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FB036" w14:textId="19D3F3FB" w:rsidR="00A44420" w:rsidRPr="00733ED2" w:rsidRDefault="00A44420" w:rsidP="22043804">
      <w:pPr>
        <w:keepNext/>
        <w:spacing w:before="240" w:after="120" w:line="276" w:lineRule="auto"/>
        <w:rPr>
          <w:rFonts w:ascii="Arial" w:hAnsi="Arial" w:cs="Arial"/>
          <w:b/>
          <w:bCs/>
          <w:sz w:val="28"/>
          <w:szCs w:val="28"/>
        </w:rPr>
      </w:pPr>
      <w:bookmarkStart w:id="0" w:name="_Toc536015739"/>
      <w:bookmarkStart w:id="1" w:name="_Toc536020430"/>
      <w:bookmarkStart w:id="2" w:name="_Toc252460779"/>
      <w:r w:rsidRPr="22043804">
        <w:rPr>
          <w:rFonts w:ascii="Arial" w:hAnsi="Arial" w:cs="Arial"/>
          <w:b/>
          <w:bCs/>
          <w:sz w:val="28"/>
          <w:szCs w:val="28"/>
        </w:rPr>
        <w:t>Georgia Power’s 2025 D</w:t>
      </w:r>
      <w:r w:rsidR="006B32AD">
        <w:rPr>
          <w:rFonts w:ascii="Arial" w:hAnsi="Arial" w:cs="Arial"/>
          <w:b/>
          <w:bCs/>
          <w:sz w:val="28"/>
          <w:szCs w:val="28"/>
        </w:rPr>
        <w:t>emand-Side Management</w:t>
      </w:r>
      <w:r w:rsidR="001713DC">
        <w:rPr>
          <w:rFonts w:ascii="Arial" w:hAnsi="Arial" w:cs="Arial"/>
          <w:b/>
          <w:bCs/>
          <w:sz w:val="28"/>
          <w:szCs w:val="28"/>
        </w:rPr>
        <w:t xml:space="preserve"> </w:t>
      </w:r>
      <w:r w:rsidRPr="22043804">
        <w:rPr>
          <w:rFonts w:ascii="Arial" w:hAnsi="Arial" w:cs="Arial"/>
          <w:b/>
          <w:bCs/>
          <w:sz w:val="28"/>
          <w:szCs w:val="28"/>
        </w:rPr>
        <w:t xml:space="preserve">Application </w:t>
      </w:r>
      <w:r w:rsidR="00DA7687">
        <w:rPr>
          <w:rFonts w:ascii="Arial" w:hAnsi="Arial" w:cs="Arial"/>
          <w:b/>
          <w:bCs/>
          <w:sz w:val="28"/>
          <w:szCs w:val="28"/>
        </w:rPr>
        <w:t>(“2025 DSM Application</w:t>
      </w:r>
      <w:r w:rsidR="003D08C3">
        <w:rPr>
          <w:rFonts w:ascii="Arial" w:hAnsi="Arial" w:cs="Arial"/>
          <w:b/>
          <w:bCs/>
          <w:sz w:val="28"/>
          <w:szCs w:val="28"/>
        </w:rPr>
        <w:t>”</w:t>
      </w:r>
      <w:r w:rsidR="00133E8F">
        <w:rPr>
          <w:rFonts w:ascii="Arial" w:hAnsi="Arial" w:cs="Arial"/>
          <w:b/>
          <w:bCs/>
          <w:sz w:val="28"/>
          <w:szCs w:val="28"/>
        </w:rPr>
        <w:t>)</w:t>
      </w:r>
      <w:r w:rsidR="003D08C3">
        <w:rPr>
          <w:rFonts w:ascii="Arial" w:hAnsi="Arial" w:cs="Arial"/>
          <w:b/>
          <w:bCs/>
          <w:sz w:val="28"/>
          <w:szCs w:val="28"/>
        </w:rPr>
        <w:t xml:space="preserve"> </w:t>
      </w:r>
      <w:r w:rsidRPr="22043804">
        <w:rPr>
          <w:rFonts w:ascii="Arial" w:hAnsi="Arial" w:cs="Arial"/>
          <w:b/>
          <w:bCs/>
          <w:sz w:val="28"/>
          <w:szCs w:val="28"/>
        </w:rPr>
        <w:t xml:space="preserve">filing is seeking </w:t>
      </w:r>
      <w:r w:rsidR="00AE2D8C" w:rsidRPr="22043804">
        <w:rPr>
          <w:rFonts w:ascii="Arial" w:hAnsi="Arial" w:cs="Arial"/>
          <w:b/>
          <w:bCs/>
          <w:sz w:val="28"/>
          <w:szCs w:val="28"/>
        </w:rPr>
        <w:t xml:space="preserve">new </w:t>
      </w:r>
      <w:r w:rsidRPr="22043804">
        <w:rPr>
          <w:rFonts w:ascii="Arial" w:hAnsi="Arial" w:cs="Arial"/>
          <w:b/>
          <w:bCs/>
          <w:sz w:val="28"/>
          <w:szCs w:val="28"/>
        </w:rPr>
        <w:t xml:space="preserve">certification </w:t>
      </w:r>
      <w:r w:rsidR="00AE2D8C" w:rsidRPr="22043804">
        <w:rPr>
          <w:rFonts w:ascii="Arial" w:hAnsi="Arial" w:cs="Arial"/>
          <w:b/>
          <w:bCs/>
          <w:sz w:val="28"/>
          <w:szCs w:val="28"/>
        </w:rPr>
        <w:t xml:space="preserve">or recertification </w:t>
      </w:r>
      <w:r w:rsidRPr="22043804">
        <w:rPr>
          <w:rFonts w:ascii="Arial" w:hAnsi="Arial" w:cs="Arial"/>
          <w:b/>
          <w:bCs/>
          <w:sz w:val="28"/>
          <w:szCs w:val="28"/>
        </w:rPr>
        <w:t xml:space="preserve">for the following </w:t>
      </w:r>
      <w:r w:rsidR="000C2FCD" w:rsidRPr="22043804">
        <w:rPr>
          <w:rFonts w:ascii="Arial" w:hAnsi="Arial" w:cs="Arial"/>
          <w:b/>
          <w:bCs/>
          <w:sz w:val="28"/>
          <w:szCs w:val="28"/>
        </w:rPr>
        <w:t xml:space="preserve">programs for the </w:t>
      </w:r>
      <w:r w:rsidRPr="22043804">
        <w:rPr>
          <w:rFonts w:ascii="Arial" w:hAnsi="Arial" w:cs="Arial"/>
          <w:b/>
          <w:bCs/>
          <w:sz w:val="28"/>
          <w:szCs w:val="28"/>
        </w:rPr>
        <w:t>2026-2028 cycle</w:t>
      </w:r>
      <w:r w:rsidR="009A67AD" w:rsidRPr="22043804">
        <w:rPr>
          <w:rFonts w:ascii="Arial" w:hAnsi="Arial" w:cs="Arial"/>
          <w:b/>
          <w:bCs/>
          <w:sz w:val="28"/>
          <w:szCs w:val="28"/>
        </w:rPr>
        <w:t>.</w:t>
      </w:r>
    </w:p>
    <w:p w14:paraId="1DA2D643" w14:textId="7059D28F" w:rsidR="001739A9" w:rsidRPr="00FB78CE" w:rsidRDefault="517F3791" w:rsidP="5B787F04">
      <w:pPr>
        <w:keepNext/>
        <w:spacing w:before="240" w:after="120" w:line="276" w:lineRule="auto"/>
        <w:jc w:val="both"/>
        <w:rPr>
          <w:rFonts w:ascii="Arial" w:hAnsi="Arial" w:cs="Arial"/>
          <w:sz w:val="26"/>
          <w:szCs w:val="26"/>
        </w:rPr>
      </w:pPr>
      <w:r w:rsidRPr="00FB78CE">
        <w:rPr>
          <w:rFonts w:ascii="Arial" w:hAnsi="Arial" w:cs="Arial"/>
          <w:b/>
          <w:sz w:val="26"/>
          <w:szCs w:val="26"/>
        </w:rPr>
        <w:t>Residential Programs:</w:t>
      </w:r>
    </w:p>
    <w:p w14:paraId="2DEFFE25" w14:textId="64F0E885" w:rsidR="5B787F04" w:rsidRPr="00733ED2" w:rsidRDefault="002F5DC6" w:rsidP="79CEA7AF">
      <w:pPr>
        <w:pStyle w:val="ListParagraph"/>
        <w:keepNext/>
        <w:numPr>
          <w:ilvl w:val="0"/>
          <w:numId w:val="124"/>
        </w:numPr>
        <w:spacing w:before="240" w:after="120" w:line="276" w:lineRule="auto"/>
        <w:jc w:val="both"/>
        <w:rPr>
          <w:rFonts w:ascii="Arial" w:hAnsi="Arial" w:cs="Arial"/>
          <w:sz w:val="20"/>
          <w:szCs w:val="20"/>
        </w:rPr>
      </w:pPr>
      <w:r>
        <w:rPr>
          <w:rFonts w:ascii="Arial" w:hAnsi="Arial" w:cs="Arial"/>
          <w:sz w:val="20"/>
          <w:szCs w:val="20"/>
        </w:rPr>
        <w:t xml:space="preserve">Residential </w:t>
      </w:r>
      <w:r w:rsidR="3D1F1F2D" w:rsidRPr="00733ED2">
        <w:rPr>
          <w:rFonts w:ascii="Arial" w:hAnsi="Arial" w:cs="Arial"/>
          <w:sz w:val="20"/>
          <w:szCs w:val="20"/>
        </w:rPr>
        <w:t>Products Program</w:t>
      </w:r>
      <w:r w:rsidR="009165D3" w:rsidRPr="00733ED2">
        <w:rPr>
          <w:rFonts w:ascii="Arial" w:hAnsi="Arial" w:cs="Arial"/>
          <w:sz w:val="20"/>
          <w:szCs w:val="20"/>
        </w:rPr>
        <w:t xml:space="preserve"> </w:t>
      </w:r>
      <w:r w:rsidR="00FA1137" w:rsidRPr="00733ED2">
        <w:rPr>
          <w:rFonts w:ascii="Arial" w:hAnsi="Arial" w:cs="Arial"/>
          <w:sz w:val="20"/>
          <w:szCs w:val="20"/>
        </w:rPr>
        <w:t>– new certification</w:t>
      </w:r>
    </w:p>
    <w:p w14:paraId="7676C5A2" w14:textId="1510AF3B" w:rsidR="3D1F1F2D" w:rsidRPr="00733ED2" w:rsidRDefault="002F5DC6" w:rsidP="79CEA7AF">
      <w:pPr>
        <w:pStyle w:val="ListParagraph"/>
        <w:keepNext/>
        <w:numPr>
          <w:ilvl w:val="0"/>
          <w:numId w:val="124"/>
        </w:numPr>
        <w:spacing w:before="240" w:after="120" w:line="276" w:lineRule="auto"/>
        <w:jc w:val="both"/>
        <w:rPr>
          <w:rFonts w:ascii="Arial" w:hAnsi="Arial" w:cs="Arial"/>
          <w:sz w:val="20"/>
          <w:szCs w:val="20"/>
        </w:rPr>
      </w:pPr>
      <w:r>
        <w:rPr>
          <w:rFonts w:ascii="Arial" w:hAnsi="Arial" w:cs="Arial"/>
          <w:sz w:val="20"/>
          <w:szCs w:val="20"/>
        </w:rPr>
        <w:t xml:space="preserve">Residential </w:t>
      </w:r>
      <w:r w:rsidR="3D1F1F2D" w:rsidRPr="554BE422">
        <w:rPr>
          <w:rFonts w:ascii="Arial" w:hAnsi="Arial" w:cs="Arial"/>
          <w:sz w:val="20"/>
          <w:szCs w:val="20"/>
        </w:rPr>
        <w:t xml:space="preserve">Home Energy </w:t>
      </w:r>
      <w:r w:rsidR="2208CFD9" w:rsidRPr="554BE422">
        <w:rPr>
          <w:rFonts w:ascii="Arial" w:hAnsi="Arial" w:cs="Arial"/>
          <w:sz w:val="20"/>
          <w:szCs w:val="20"/>
        </w:rPr>
        <w:t>Improvement</w:t>
      </w:r>
      <w:r w:rsidR="3D1F1F2D" w:rsidRPr="554BE422">
        <w:rPr>
          <w:rFonts w:ascii="Arial" w:hAnsi="Arial" w:cs="Arial"/>
          <w:sz w:val="20"/>
          <w:szCs w:val="20"/>
        </w:rPr>
        <w:t xml:space="preserve"> Program</w:t>
      </w:r>
      <w:r w:rsidR="5F17B550" w:rsidRPr="554BE422">
        <w:rPr>
          <w:rFonts w:ascii="Arial" w:hAnsi="Arial" w:cs="Arial"/>
          <w:sz w:val="20"/>
          <w:szCs w:val="20"/>
        </w:rPr>
        <w:t xml:space="preserve"> (</w:t>
      </w:r>
      <w:r w:rsidR="0B1BF8BD" w:rsidRPr="554BE422">
        <w:rPr>
          <w:rFonts w:ascii="Arial" w:hAnsi="Arial" w:cs="Arial"/>
          <w:sz w:val="20"/>
          <w:szCs w:val="20"/>
        </w:rPr>
        <w:t>“</w:t>
      </w:r>
      <w:r w:rsidR="5F17B550" w:rsidRPr="554BE422">
        <w:rPr>
          <w:rFonts w:ascii="Arial" w:hAnsi="Arial" w:cs="Arial"/>
          <w:sz w:val="20"/>
          <w:szCs w:val="20"/>
        </w:rPr>
        <w:t>HEIP</w:t>
      </w:r>
      <w:r w:rsidR="2963142F" w:rsidRPr="554BE422">
        <w:rPr>
          <w:rFonts w:ascii="Arial" w:hAnsi="Arial" w:cs="Arial"/>
          <w:sz w:val="20"/>
          <w:szCs w:val="20"/>
        </w:rPr>
        <w:t>”</w:t>
      </w:r>
      <w:r w:rsidR="5F17B550" w:rsidRPr="554BE422">
        <w:rPr>
          <w:rFonts w:ascii="Arial" w:hAnsi="Arial" w:cs="Arial"/>
          <w:sz w:val="20"/>
          <w:szCs w:val="20"/>
        </w:rPr>
        <w:t>)</w:t>
      </w:r>
      <w:r w:rsidR="00FA1137" w:rsidRPr="554BE422">
        <w:rPr>
          <w:rFonts w:ascii="Arial" w:hAnsi="Arial" w:cs="Arial"/>
          <w:sz w:val="20"/>
          <w:szCs w:val="20"/>
        </w:rPr>
        <w:t xml:space="preserve"> - recertification</w:t>
      </w:r>
    </w:p>
    <w:p w14:paraId="2FB0F284" w14:textId="52EAE40C" w:rsidR="3D64E172" w:rsidRPr="00733ED2" w:rsidRDefault="002F5DC6" w:rsidP="79CEA7AF">
      <w:pPr>
        <w:pStyle w:val="ListParagraph"/>
        <w:keepNext/>
        <w:numPr>
          <w:ilvl w:val="0"/>
          <w:numId w:val="124"/>
        </w:numPr>
        <w:spacing w:before="240" w:after="120" w:line="276" w:lineRule="auto"/>
        <w:jc w:val="both"/>
        <w:rPr>
          <w:rFonts w:ascii="Arial" w:hAnsi="Arial" w:cs="Arial"/>
          <w:sz w:val="20"/>
          <w:szCs w:val="20"/>
        </w:rPr>
      </w:pPr>
      <w:r>
        <w:rPr>
          <w:rFonts w:ascii="Arial" w:hAnsi="Arial" w:cs="Arial"/>
          <w:sz w:val="20"/>
          <w:szCs w:val="20"/>
        </w:rPr>
        <w:t xml:space="preserve">Residential </w:t>
      </w:r>
      <w:r w:rsidR="14CA386D" w:rsidRPr="554BE422">
        <w:rPr>
          <w:rFonts w:ascii="Arial" w:hAnsi="Arial" w:cs="Arial"/>
          <w:sz w:val="20"/>
          <w:szCs w:val="20"/>
        </w:rPr>
        <w:t>E</w:t>
      </w:r>
      <w:r w:rsidR="0C800EF1" w:rsidRPr="554BE422">
        <w:rPr>
          <w:rFonts w:ascii="Arial" w:hAnsi="Arial" w:cs="Arial"/>
          <w:sz w:val="20"/>
          <w:szCs w:val="20"/>
        </w:rPr>
        <w:t xml:space="preserve">nergy Assistance for Savings and Efficiency </w:t>
      </w:r>
      <w:r w:rsidR="00CD6A41">
        <w:rPr>
          <w:rFonts w:ascii="Arial" w:hAnsi="Arial" w:cs="Arial"/>
          <w:sz w:val="20"/>
          <w:szCs w:val="20"/>
        </w:rPr>
        <w:t xml:space="preserve">Program </w:t>
      </w:r>
      <w:r w:rsidR="0C800EF1" w:rsidRPr="554BE422">
        <w:rPr>
          <w:rFonts w:ascii="Arial" w:hAnsi="Arial" w:cs="Arial"/>
          <w:sz w:val="20"/>
          <w:szCs w:val="20"/>
        </w:rPr>
        <w:t>(</w:t>
      </w:r>
      <w:r w:rsidR="2FFFAB06" w:rsidRPr="554BE422">
        <w:rPr>
          <w:rFonts w:ascii="Arial" w:hAnsi="Arial" w:cs="Arial"/>
          <w:sz w:val="20"/>
          <w:szCs w:val="20"/>
        </w:rPr>
        <w:t>“</w:t>
      </w:r>
      <w:r w:rsidR="0C800EF1" w:rsidRPr="554BE422">
        <w:rPr>
          <w:rFonts w:ascii="Arial" w:hAnsi="Arial" w:cs="Arial"/>
          <w:sz w:val="20"/>
          <w:szCs w:val="20"/>
        </w:rPr>
        <w:t>E</w:t>
      </w:r>
      <w:r w:rsidR="14CA386D" w:rsidRPr="554BE422">
        <w:rPr>
          <w:rFonts w:ascii="Arial" w:hAnsi="Arial" w:cs="Arial"/>
          <w:sz w:val="20"/>
          <w:szCs w:val="20"/>
        </w:rPr>
        <w:t>ASE</w:t>
      </w:r>
      <w:r w:rsidR="35983FF5" w:rsidRPr="554BE422">
        <w:rPr>
          <w:rFonts w:ascii="Arial" w:hAnsi="Arial" w:cs="Arial"/>
          <w:sz w:val="20"/>
          <w:szCs w:val="20"/>
        </w:rPr>
        <w:t>”</w:t>
      </w:r>
      <w:r w:rsidR="79D72214" w:rsidRPr="554BE422">
        <w:rPr>
          <w:rFonts w:ascii="Arial" w:hAnsi="Arial" w:cs="Arial"/>
          <w:sz w:val="20"/>
          <w:szCs w:val="20"/>
        </w:rPr>
        <w:t>)</w:t>
      </w:r>
      <w:r w:rsidR="007A6C93" w:rsidRPr="554BE422">
        <w:rPr>
          <w:rFonts w:ascii="Arial" w:hAnsi="Arial" w:cs="Arial"/>
          <w:sz w:val="20"/>
          <w:szCs w:val="20"/>
        </w:rPr>
        <w:t xml:space="preserve"> - </w:t>
      </w:r>
      <w:r w:rsidR="004B3AA8" w:rsidRPr="554BE422">
        <w:rPr>
          <w:rFonts w:ascii="Arial" w:hAnsi="Arial" w:cs="Arial"/>
          <w:sz w:val="20"/>
          <w:szCs w:val="20"/>
        </w:rPr>
        <w:t>recertification</w:t>
      </w:r>
    </w:p>
    <w:p w14:paraId="2F9ED2F1" w14:textId="15A92654" w:rsidR="14CA386D" w:rsidRPr="00733ED2" w:rsidRDefault="002F5DC6" w:rsidP="79CEA7AF">
      <w:pPr>
        <w:pStyle w:val="ListParagraph"/>
        <w:keepNext/>
        <w:numPr>
          <w:ilvl w:val="0"/>
          <w:numId w:val="124"/>
        </w:numPr>
        <w:spacing w:before="240" w:after="120" w:line="276" w:lineRule="auto"/>
        <w:jc w:val="both"/>
        <w:rPr>
          <w:rFonts w:ascii="Arial" w:hAnsi="Arial" w:cs="Arial"/>
          <w:sz w:val="20"/>
          <w:szCs w:val="20"/>
        </w:rPr>
      </w:pPr>
      <w:r>
        <w:rPr>
          <w:rFonts w:ascii="Arial" w:hAnsi="Arial" w:cs="Arial"/>
          <w:sz w:val="20"/>
          <w:szCs w:val="20"/>
        </w:rPr>
        <w:t xml:space="preserve">Residential </w:t>
      </w:r>
      <w:r w:rsidR="79D72214" w:rsidRPr="554BE422">
        <w:rPr>
          <w:rFonts w:ascii="Arial" w:hAnsi="Arial" w:cs="Arial"/>
          <w:sz w:val="20"/>
          <w:szCs w:val="20"/>
        </w:rPr>
        <w:t xml:space="preserve">Demand Response </w:t>
      </w:r>
      <w:r w:rsidR="00F1123F" w:rsidRPr="554BE422">
        <w:rPr>
          <w:rFonts w:ascii="Arial" w:hAnsi="Arial" w:cs="Arial"/>
          <w:sz w:val="20"/>
          <w:szCs w:val="20"/>
        </w:rPr>
        <w:t xml:space="preserve">Program </w:t>
      </w:r>
      <w:r w:rsidR="79D72214" w:rsidRPr="554BE422">
        <w:rPr>
          <w:rFonts w:ascii="Arial" w:hAnsi="Arial" w:cs="Arial"/>
          <w:sz w:val="20"/>
          <w:szCs w:val="20"/>
        </w:rPr>
        <w:t>(</w:t>
      </w:r>
      <w:r w:rsidR="0642D443" w:rsidRPr="554BE422">
        <w:rPr>
          <w:rFonts w:ascii="Arial" w:hAnsi="Arial" w:cs="Arial"/>
          <w:sz w:val="20"/>
          <w:szCs w:val="20"/>
        </w:rPr>
        <w:t>“</w:t>
      </w:r>
      <w:r w:rsidR="00366E1D" w:rsidRPr="554BE422">
        <w:rPr>
          <w:rFonts w:ascii="Arial" w:hAnsi="Arial" w:cs="Arial"/>
          <w:sz w:val="20"/>
          <w:szCs w:val="20"/>
        </w:rPr>
        <w:t>DR</w:t>
      </w:r>
      <w:r w:rsidR="74321115" w:rsidRPr="554BE422">
        <w:rPr>
          <w:rFonts w:ascii="Arial" w:hAnsi="Arial" w:cs="Arial"/>
          <w:sz w:val="20"/>
          <w:szCs w:val="20"/>
        </w:rPr>
        <w:t>”</w:t>
      </w:r>
      <w:r w:rsidR="1CB3257E" w:rsidRPr="554BE422">
        <w:rPr>
          <w:rFonts w:ascii="Arial" w:hAnsi="Arial" w:cs="Arial"/>
          <w:sz w:val="20"/>
          <w:szCs w:val="20"/>
        </w:rPr>
        <w:t>)</w:t>
      </w:r>
      <w:r w:rsidR="004B3AA8" w:rsidRPr="554BE422">
        <w:rPr>
          <w:rFonts w:ascii="Arial" w:hAnsi="Arial" w:cs="Arial"/>
          <w:sz w:val="20"/>
          <w:szCs w:val="20"/>
        </w:rPr>
        <w:t xml:space="preserve"> - recertification</w:t>
      </w:r>
    </w:p>
    <w:p w14:paraId="4B054CDA" w14:textId="0CE766DE" w:rsidR="14CA386D" w:rsidRPr="00733ED2" w:rsidRDefault="14CA386D" w:rsidP="79CEA7AF">
      <w:pPr>
        <w:pStyle w:val="ListParagraph"/>
        <w:keepNext/>
        <w:numPr>
          <w:ilvl w:val="0"/>
          <w:numId w:val="124"/>
        </w:numPr>
        <w:spacing w:before="240" w:after="120" w:line="276" w:lineRule="auto"/>
        <w:jc w:val="both"/>
        <w:rPr>
          <w:rFonts w:ascii="Arial" w:hAnsi="Arial" w:cs="Arial"/>
          <w:sz w:val="20"/>
          <w:szCs w:val="20"/>
        </w:rPr>
      </w:pPr>
      <w:r w:rsidRPr="00733ED2">
        <w:rPr>
          <w:rFonts w:ascii="Arial" w:hAnsi="Arial" w:cs="Arial"/>
          <w:sz w:val="20"/>
          <w:szCs w:val="20"/>
        </w:rPr>
        <w:t>Residential Behavioral</w:t>
      </w:r>
      <w:r w:rsidR="004B3AA8" w:rsidRPr="00733ED2">
        <w:rPr>
          <w:rFonts w:ascii="Arial" w:hAnsi="Arial" w:cs="Arial"/>
          <w:sz w:val="20"/>
          <w:szCs w:val="20"/>
        </w:rPr>
        <w:t xml:space="preserve"> </w:t>
      </w:r>
      <w:r w:rsidR="006631C4">
        <w:rPr>
          <w:rFonts w:ascii="Arial" w:hAnsi="Arial" w:cs="Arial"/>
          <w:sz w:val="20"/>
          <w:szCs w:val="20"/>
        </w:rPr>
        <w:t>Program</w:t>
      </w:r>
      <w:r w:rsidR="004B3AA8" w:rsidRPr="00733ED2">
        <w:rPr>
          <w:rFonts w:ascii="Arial" w:hAnsi="Arial" w:cs="Arial"/>
          <w:sz w:val="20"/>
          <w:szCs w:val="20"/>
        </w:rPr>
        <w:t>- recertification</w:t>
      </w:r>
    </w:p>
    <w:p w14:paraId="00F91207" w14:textId="288A3FC0" w:rsidR="14CA386D" w:rsidRPr="00733ED2" w:rsidRDefault="006631C4" w:rsidP="79CEA7AF">
      <w:pPr>
        <w:pStyle w:val="ListParagraph"/>
        <w:keepNext/>
        <w:numPr>
          <w:ilvl w:val="0"/>
          <w:numId w:val="124"/>
        </w:numPr>
        <w:spacing w:before="240" w:after="120" w:line="276" w:lineRule="auto"/>
        <w:jc w:val="both"/>
        <w:rPr>
          <w:rFonts w:ascii="Arial" w:hAnsi="Arial" w:cs="Arial"/>
          <w:sz w:val="20"/>
          <w:szCs w:val="20"/>
        </w:rPr>
      </w:pPr>
      <w:r>
        <w:rPr>
          <w:rFonts w:ascii="Arial" w:hAnsi="Arial" w:cs="Arial"/>
          <w:sz w:val="20"/>
          <w:szCs w:val="20"/>
        </w:rPr>
        <w:t xml:space="preserve">Residential </w:t>
      </w:r>
      <w:r w:rsidR="14CA386D" w:rsidRPr="00733ED2">
        <w:rPr>
          <w:rFonts w:ascii="Arial" w:hAnsi="Arial" w:cs="Arial"/>
          <w:sz w:val="20"/>
          <w:szCs w:val="20"/>
        </w:rPr>
        <w:t>HopeWorks</w:t>
      </w:r>
      <w:r w:rsidR="004B3AA8" w:rsidRPr="00733ED2">
        <w:rPr>
          <w:rFonts w:ascii="Arial" w:hAnsi="Arial" w:cs="Arial"/>
          <w:sz w:val="20"/>
          <w:szCs w:val="20"/>
        </w:rPr>
        <w:t xml:space="preserve"> </w:t>
      </w:r>
      <w:r>
        <w:rPr>
          <w:rFonts w:ascii="Arial" w:hAnsi="Arial" w:cs="Arial"/>
          <w:sz w:val="20"/>
          <w:szCs w:val="20"/>
        </w:rPr>
        <w:t>Program</w:t>
      </w:r>
      <w:r w:rsidR="004B3AA8" w:rsidRPr="00733ED2">
        <w:rPr>
          <w:rFonts w:ascii="Arial" w:hAnsi="Arial" w:cs="Arial"/>
          <w:sz w:val="20"/>
          <w:szCs w:val="20"/>
        </w:rPr>
        <w:t>- recertification</w:t>
      </w:r>
    </w:p>
    <w:p w14:paraId="5F8816FD" w14:textId="67B0DAA6" w:rsidR="14CA386D" w:rsidRPr="00FB78CE" w:rsidRDefault="14CA386D" w:rsidP="79CEA7AF">
      <w:pPr>
        <w:keepNext/>
        <w:spacing w:before="240" w:after="120" w:line="276" w:lineRule="auto"/>
        <w:jc w:val="both"/>
        <w:rPr>
          <w:rFonts w:ascii="Arial" w:hAnsi="Arial" w:cs="Arial"/>
          <w:sz w:val="26"/>
          <w:szCs w:val="26"/>
        </w:rPr>
      </w:pPr>
      <w:r w:rsidRPr="00FB78CE">
        <w:rPr>
          <w:rFonts w:ascii="Arial" w:hAnsi="Arial" w:cs="Arial"/>
          <w:b/>
          <w:sz w:val="26"/>
          <w:szCs w:val="26"/>
        </w:rPr>
        <w:t>Commercial Programs</w:t>
      </w:r>
      <w:r w:rsidRPr="00FB78CE">
        <w:rPr>
          <w:rFonts w:ascii="Arial" w:hAnsi="Arial" w:cs="Arial"/>
          <w:sz w:val="26"/>
          <w:szCs w:val="26"/>
        </w:rPr>
        <w:t>:</w:t>
      </w:r>
    </w:p>
    <w:p w14:paraId="20896FBF" w14:textId="2E332A99" w:rsidR="14CA386D" w:rsidRPr="00733ED2" w:rsidRDefault="00AA7E5B" w:rsidP="79CEA7AF">
      <w:pPr>
        <w:pStyle w:val="ListParagraph"/>
        <w:keepNext/>
        <w:numPr>
          <w:ilvl w:val="0"/>
          <w:numId w:val="125"/>
        </w:numPr>
        <w:spacing w:before="240" w:after="120" w:line="276" w:lineRule="auto"/>
        <w:jc w:val="both"/>
        <w:rPr>
          <w:rFonts w:ascii="Arial" w:hAnsi="Arial" w:cs="Arial"/>
          <w:sz w:val="20"/>
          <w:szCs w:val="20"/>
        </w:rPr>
      </w:pPr>
      <w:r>
        <w:rPr>
          <w:rFonts w:ascii="Arial" w:hAnsi="Arial" w:cs="Arial"/>
          <w:sz w:val="20"/>
          <w:szCs w:val="20"/>
        </w:rPr>
        <w:t xml:space="preserve">Commercial </w:t>
      </w:r>
      <w:r w:rsidR="14CA386D" w:rsidRPr="00733ED2">
        <w:rPr>
          <w:rFonts w:ascii="Arial" w:hAnsi="Arial" w:cs="Arial"/>
          <w:sz w:val="20"/>
          <w:szCs w:val="20"/>
        </w:rPr>
        <w:t xml:space="preserve">Custom </w:t>
      </w:r>
      <w:r>
        <w:rPr>
          <w:rFonts w:ascii="Arial" w:hAnsi="Arial" w:cs="Arial"/>
          <w:sz w:val="20"/>
          <w:szCs w:val="20"/>
        </w:rPr>
        <w:t>Program</w:t>
      </w:r>
      <w:r w:rsidR="00924EC2">
        <w:rPr>
          <w:rFonts w:ascii="Arial" w:hAnsi="Arial" w:cs="Arial"/>
          <w:sz w:val="20"/>
          <w:szCs w:val="20"/>
        </w:rPr>
        <w:t xml:space="preserve"> </w:t>
      </w:r>
      <w:r w:rsidR="004F6888" w:rsidRPr="00733ED2">
        <w:rPr>
          <w:rFonts w:ascii="Arial" w:hAnsi="Arial" w:cs="Arial"/>
          <w:sz w:val="20"/>
          <w:szCs w:val="20"/>
        </w:rPr>
        <w:t>- recertification</w:t>
      </w:r>
    </w:p>
    <w:p w14:paraId="300FBE01" w14:textId="2A587652" w:rsidR="14CA386D" w:rsidRPr="00733ED2" w:rsidRDefault="00924EC2" w:rsidP="79CEA7AF">
      <w:pPr>
        <w:pStyle w:val="ListParagraph"/>
        <w:keepNext/>
        <w:numPr>
          <w:ilvl w:val="0"/>
          <w:numId w:val="125"/>
        </w:numPr>
        <w:spacing w:before="240" w:after="120" w:line="276" w:lineRule="auto"/>
        <w:jc w:val="both"/>
        <w:rPr>
          <w:rFonts w:ascii="Arial" w:hAnsi="Arial" w:cs="Arial"/>
          <w:sz w:val="20"/>
          <w:szCs w:val="20"/>
        </w:rPr>
      </w:pPr>
      <w:r>
        <w:rPr>
          <w:rFonts w:ascii="Arial" w:hAnsi="Arial" w:cs="Arial"/>
          <w:sz w:val="20"/>
          <w:szCs w:val="20"/>
        </w:rPr>
        <w:t xml:space="preserve">Commercial </w:t>
      </w:r>
      <w:r w:rsidR="14CA386D" w:rsidRPr="00733ED2">
        <w:rPr>
          <w:rFonts w:ascii="Arial" w:hAnsi="Arial" w:cs="Arial"/>
          <w:sz w:val="20"/>
          <w:szCs w:val="20"/>
        </w:rPr>
        <w:t>Prescriptive</w:t>
      </w:r>
      <w:r w:rsidR="004F6888" w:rsidRPr="00733ED2">
        <w:rPr>
          <w:rFonts w:ascii="Arial" w:hAnsi="Arial" w:cs="Arial"/>
          <w:sz w:val="20"/>
          <w:szCs w:val="20"/>
        </w:rPr>
        <w:t xml:space="preserve"> </w:t>
      </w:r>
      <w:r>
        <w:rPr>
          <w:rFonts w:ascii="Arial" w:hAnsi="Arial" w:cs="Arial"/>
          <w:sz w:val="20"/>
          <w:szCs w:val="20"/>
        </w:rPr>
        <w:t xml:space="preserve">Program </w:t>
      </w:r>
      <w:r w:rsidR="004F6888" w:rsidRPr="00733ED2">
        <w:rPr>
          <w:rFonts w:ascii="Arial" w:hAnsi="Arial" w:cs="Arial"/>
          <w:sz w:val="20"/>
          <w:szCs w:val="20"/>
        </w:rPr>
        <w:t>- recertification</w:t>
      </w:r>
    </w:p>
    <w:p w14:paraId="411C4F5C" w14:textId="65B2C643" w:rsidR="000D2751" w:rsidRPr="007D172D" w:rsidRDefault="14CA386D" w:rsidP="003F413F">
      <w:pPr>
        <w:pStyle w:val="ListParagraph"/>
        <w:keepNext/>
        <w:numPr>
          <w:ilvl w:val="0"/>
          <w:numId w:val="125"/>
        </w:numPr>
        <w:spacing w:before="240" w:after="120" w:line="276" w:lineRule="auto"/>
        <w:jc w:val="both"/>
        <w:rPr>
          <w:rFonts w:ascii="Arial" w:hAnsi="Arial" w:cs="Arial"/>
          <w:sz w:val="20"/>
          <w:szCs w:val="20"/>
        </w:rPr>
      </w:pPr>
      <w:r w:rsidRPr="554BE422">
        <w:rPr>
          <w:rFonts w:ascii="Arial" w:hAnsi="Arial" w:cs="Arial"/>
          <w:sz w:val="20"/>
          <w:szCs w:val="20"/>
        </w:rPr>
        <w:t>S</w:t>
      </w:r>
      <w:r w:rsidR="1A5AE951" w:rsidRPr="554BE422">
        <w:rPr>
          <w:rFonts w:ascii="Arial" w:hAnsi="Arial" w:cs="Arial"/>
          <w:sz w:val="20"/>
          <w:szCs w:val="20"/>
        </w:rPr>
        <w:t xml:space="preserve">mall Commercial Direct Install </w:t>
      </w:r>
      <w:r w:rsidR="0045394E">
        <w:rPr>
          <w:rFonts w:ascii="Arial" w:hAnsi="Arial" w:cs="Arial"/>
          <w:sz w:val="20"/>
          <w:szCs w:val="20"/>
        </w:rPr>
        <w:t xml:space="preserve">Program </w:t>
      </w:r>
      <w:r w:rsidR="1A5AE951" w:rsidRPr="554BE422">
        <w:rPr>
          <w:rFonts w:ascii="Arial" w:hAnsi="Arial" w:cs="Arial"/>
          <w:sz w:val="20"/>
          <w:szCs w:val="20"/>
        </w:rPr>
        <w:t>(</w:t>
      </w:r>
      <w:r w:rsidR="5D97C03B" w:rsidRPr="554BE422">
        <w:rPr>
          <w:rFonts w:ascii="Arial" w:hAnsi="Arial" w:cs="Arial"/>
          <w:sz w:val="20"/>
          <w:szCs w:val="20"/>
        </w:rPr>
        <w:t>“</w:t>
      </w:r>
      <w:r w:rsidR="1A5AE951" w:rsidRPr="554BE422">
        <w:rPr>
          <w:rFonts w:ascii="Arial" w:hAnsi="Arial" w:cs="Arial"/>
          <w:sz w:val="20"/>
          <w:szCs w:val="20"/>
        </w:rPr>
        <w:t>S</w:t>
      </w:r>
      <w:r w:rsidRPr="554BE422">
        <w:rPr>
          <w:rFonts w:ascii="Arial" w:hAnsi="Arial" w:cs="Arial"/>
          <w:sz w:val="20"/>
          <w:szCs w:val="20"/>
        </w:rPr>
        <w:t>CDI</w:t>
      </w:r>
      <w:r w:rsidR="51841E75" w:rsidRPr="554BE422">
        <w:rPr>
          <w:rFonts w:ascii="Arial" w:hAnsi="Arial" w:cs="Arial"/>
          <w:sz w:val="20"/>
          <w:szCs w:val="20"/>
        </w:rPr>
        <w:t>”</w:t>
      </w:r>
      <w:r w:rsidR="3B66F1A7" w:rsidRPr="554BE422">
        <w:rPr>
          <w:rFonts w:ascii="Arial" w:hAnsi="Arial" w:cs="Arial"/>
          <w:sz w:val="20"/>
          <w:szCs w:val="20"/>
        </w:rPr>
        <w:t>)</w:t>
      </w:r>
      <w:r w:rsidR="00090EB9" w:rsidRPr="554BE422">
        <w:rPr>
          <w:rFonts w:ascii="Arial" w:hAnsi="Arial" w:cs="Arial"/>
          <w:sz w:val="20"/>
          <w:szCs w:val="20"/>
        </w:rPr>
        <w:t xml:space="preserve"> </w:t>
      </w:r>
      <w:r w:rsidR="00CE6DCE" w:rsidRPr="554BE422">
        <w:rPr>
          <w:rFonts w:ascii="Arial" w:hAnsi="Arial" w:cs="Arial"/>
          <w:sz w:val="20"/>
          <w:szCs w:val="20"/>
        </w:rPr>
        <w:t>–</w:t>
      </w:r>
      <w:r w:rsidR="00090EB9" w:rsidRPr="554BE422">
        <w:rPr>
          <w:rFonts w:ascii="Arial" w:hAnsi="Arial" w:cs="Arial"/>
          <w:sz w:val="20"/>
          <w:szCs w:val="20"/>
        </w:rPr>
        <w:t xml:space="preserve"> recertification</w:t>
      </w:r>
    </w:p>
    <w:p w14:paraId="0B4C8F53" w14:textId="0ECBEE50" w:rsidR="00A906CB" w:rsidRDefault="00A906CB" w:rsidP="001C712D">
      <w:pPr>
        <w:keepNext/>
        <w:spacing w:before="240" w:after="120" w:line="276" w:lineRule="auto"/>
        <w:jc w:val="both"/>
        <w:rPr>
          <w:rFonts w:ascii="Arial" w:eastAsiaTheme="majorEastAsia" w:hAnsi="Arial" w:cs="Arial"/>
          <w:b/>
          <w:sz w:val="28"/>
          <w:szCs w:val="28"/>
        </w:rPr>
      </w:pPr>
      <w:r>
        <w:rPr>
          <w:rFonts w:ascii="Arial" w:eastAsiaTheme="majorEastAsia" w:hAnsi="Arial" w:cs="Arial"/>
          <w:b/>
          <w:sz w:val="28"/>
          <w:szCs w:val="28"/>
        </w:rPr>
        <w:t>General Program Information</w:t>
      </w:r>
    </w:p>
    <w:p w14:paraId="3DE41729" w14:textId="4CAEF901" w:rsidR="001C712D" w:rsidRPr="001B79B3" w:rsidRDefault="002264D7" w:rsidP="001C712D">
      <w:pPr>
        <w:keepNext/>
        <w:spacing w:before="240" w:after="120" w:line="276" w:lineRule="auto"/>
        <w:jc w:val="both"/>
        <w:rPr>
          <w:rFonts w:ascii="Arial" w:hAnsi="Arial" w:cs="Arial"/>
          <w:sz w:val="26"/>
          <w:szCs w:val="26"/>
        </w:rPr>
      </w:pPr>
      <w:r w:rsidRPr="001B79B3">
        <w:rPr>
          <w:rFonts w:ascii="Arial" w:eastAsiaTheme="majorEastAsia" w:hAnsi="Arial" w:cs="Arial"/>
          <w:b/>
          <w:sz w:val="26"/>
          <w:szCs w:val="26"/>
        </w:rPr>
        <w:t xml:space="preserve">Potential </w:t>
      </w:r>
      <w:r w:rsidR="001C712D" w:rsidRPr="001B79B3">
        <w:rPr>
          <w:rFonts w:ascii="Arial" w:eastAsiaTheme="majorEastAsia" w:hAnsi="Arial" w:cs="Arial"/>
          <w:b/>
          <w:sz w:val="26"/>
          <w:szCs w:val="26"/>
        </w:rPr>
        <w:t>Modification of Certified Programs</w:t>
      </w:r>
      <w:r w:rsidR="0033573A" w:rsidRPr="001B79B3">
        <w:rPr>
          <w:rFonts w:ascii="Arial" w:eastAsiaTheme="majorEastAsia" w:hAnsi="Arial" w:cs="Arial"/>
          <w:b/>
          <w:bCs/>
          <w:sz w:val="26"/>
          <w:szCs w:val="26"/>
        </w:rPr>
        <w:t xml:space="preserve"> </w:t>
      </w:r>
    </w:p>
    <w:p w14:paraId="5DE9EAB9" w14:textId="3CE31335" w:rsidR="00706106" w:rsidRPr="00733ED2" w:rsidRDefault="00706106" w:rsidP="00706106">
      <w:pPr>
        <w:spacing w:line="276" w:lineRule="auto"/>
        <w:jc w:val="both"/>
        <w:rPr>
          <w:rFonts w:ascii="Arial" w:hAnsi="Arial" w:cs="Arial"/>
        </w:rPr>
      </w:pPr>
      <w:r w:rsidRPr="00733ED2">
        <w:rPr>
          <w:rFonts w:ascii="Arial" w:hAnsi="Arial" w:cs="Arial"/>
        </w:rPr>
        <w:t xml:space="preserve">The program </w:t>
      </w:r>
      <w:r w:rsidR="00CB056B" w:rsidRPr="00733ED2">
        <w:rPr>
          <w:rFonts w:ascii="Arial" w:hAnsi="Arial" w:cs="Arial"/>
        </w:rPr>
        <w:t>design,</w:t>
      </w:r>
      <w:r w:rsidRPr="00733ED2">
        <w:rPr>
          <w:rFonts w:ascii="Arial" w:hAnsi="Arial" w:cs="Arial"/>
        </w:rPr>
        <w:t xml:space="preserve"> </w:t>
      </w:r>
      <w:r w:rsidR="00495963" w:rsidRPr="00733ED2">
        <w:rPr>
          <w:rFonts w:ascii="Arial" w:hAnsi="Arial" w:cs="Arial"/>
        </w:rPr>
        <w:t xml:space="preserve">delivery </w:t>
      </w:r>
      <w:r w:rsidR="00D46ED1" w:rsidRPr="00733ED2">
        <w:rPr>
          <w:rFonts w:ascii="Arial" w:hAnsi="Arial" w:cs="Arial"/>
        </w:rPr>
        <w:t xml:space="preserve">and </w:t>
      </w:r>
      <w:r w:rsidRPr="00733ED2">
        <w:rPr>
          <w:rFonts w:ascii="Arial" w:hAnsi="Arial" w:cs="Arial"/>
        </w:rPr>
        <w:t>implementation plan</w:t>
      </w:r>
      <w:r w:rsidR="00D46ED1" w:rsidRPr="00733ED2">
        <w:rPr>
          <w:rFonts w:ascii="Arial" w:hAnsi="Arial" w:cs="Arial"/>
        </w:rPr>
        <w:t>s</w:t>
      </w:r>
      <w:r w:rsidRPr="00733ED2">
        <w:rPr>
          <w:rFonts w:ascii="Arial" w:hAnsi="Arial" w:cs="Arial"/>
        </w:rPr>
        <w:t xml:space="preserve"> may be modified </w:t>
      </w:r>
      <w:r w:rsidR="00A0559E" w:rsidRPr="00733ED2">
        <w:rPr>
          <w:rFonts w:ascii="Arial" w:hAnsi="Arial" w:cs="Arial"/>
        </w:rPr>
        <w:t xml:space="preserve">by Georgia Power </w:t>
      </w:r>
      <w:r w:rsidR="00CF6B44" w:rsidRPr="00733ED2">
        <w:rPr>
          <w:rFonts w:ascii="Arial" w:hAnsi="Arial" w:cs="Arial"/>
        </w:rPr>
        <w:t xml:space="preserve">and/or Southern Company </w:t>
      </w:r>
      <w:r w:rsidRPr="00733ED2">
        <w:rPr>
          <w:rFonts w:ascii="Arial" w:hAnsi="Arial" w:cs="Arial"/>
        </w:rPr>
        <w:t xml:space="preserve">during the three-year period (2026-2028) as needed to respond to unanticipated market barriers, implementation challenges, </w:t>
      </w:r>
      <w:r w:rsidR="457CD575" w:rsidRPr="00733ED2">
        <w:rPr>
          <w:rFonts w:ascii="Arial" w:hAnsi="Arial" w:cs="Arial"/>
        </w:rPr>
        <w:t>innovations,</w:t>
      </w:r>
      <w:r w:rsidR="58BBBCC1" w:rsidRPr="00733ED2">
        <w:rPr>
          <w:rFonts w:ascii="Arial" w:hAnsi="Arial" w:cs="Arial"/>
        </w:rPr>
        <w:t xml:space="preserve"> </w:t>
      </w:r>
      <w:r w:rsidR="00D1369B" w:rsidRPr="00733ED2">
        <w:rPr>
          <w:rFonts w:ascii="Arial" w:hAnsi="Arial" w:cs="Arial"/>
        </w:rPr>
        <w:t>advances in technology,</w:t>
      </w:r>
      <w:r w:rsidR="004B094F" w:rsidRPr="00733ED2">
        <w:rPr>
          <w:rFonts w:ascii="Arial" w:hAnsi="Arial" w:cs="Arial"/>
        </w:rPr>
        <w:t xml:space="preserve"> expansions in the market’s contractor capacity,</w:t>
      </w:r>
      <w:r w:rsidRPr="00733ED2">
        <w:rPr>
          <w:rFonts w:ascii="Arial" w:hAnsi="Arial" w:cs="Arial"/>
        </w:rPr>
        <w:t xml:space="preserve"> </w:t>
      </w:r>
      <w:r w:rsidR="00B50B05" w:rsidRPr="00733ED2">
        <w:rPr>
          <w:rFonts w:ascii="Arial" w:hAnsi="Arial" w:cs="Arial"/>
        </w:rPr>
        <w:t>program process evaluation findings</w:t>
      </w:r>
      <w:r w:rsidRPr="00733ED2">
        <w:rPr>
          <w:rFonts w:ascii="Arial" w:hAnsi="Arial" w:cs="Arial"/>
        </w:rPr>
        <w:t>, or other factors to improve the performance of the program</w:t>
      </w:r>
      <w:r w:rsidR="004B094F" w:rsidRPr="00733ED2">
        <w:rPr>
          <w:rFonts w:ascii="Arial" w:hAnsi="Arial" w:cs="Arial"/>
        </w:rPr>
        <w:t>s</w:t>
      </w:r>
      <w:r w:rsidRPr="00733ED2">
        <w:rPr>
          <w:rFonts w:ascii="Arial" w:hAnsi="Arial" w:cs="Arial"/>
        </w:rPr>
        <w:t xml:space="preserve"> or otherwise achieve the stated goals. </w:t>
      </w:r>
      <w:r w:rsidR="00D953AE" w:rsidRPr="00733ED2">
        <w:rPr>
          <w:rFonts w:ascii="Arial" w:hAnsi="Arial" w:cs="Arial"/>
        </w:rPr>
        <w:t>Georgia Power</w:t>
      </w:r>
      <w:r w:rsidRPr="00733ED2">
        <w:rPr>
          <w:rFonts w:ascii="Arial" w:hAnsi="Arial" w:cs="Arial"/>
        </w:rPr>
        <w:t xml:space="preserve"> will evaluate potential </w:t>
      </w:r>
      <w:r w:rsidR="00B2311A" w:rsidRPr="00733ED2">
        <w:rPr>
          <w:rFonts w:ascii="Arial" w:hAnsi="Arial" w:cs="Arial"/>
        </w:rPr>
        <w:t xml:space="preserve">strategy </w:t>
      </w:r>
      <w:r w:rsidRPr="00733ED2">
        <w:rPr>
          <w:rFonts w:ascii="Arial" w:hAnsi="Arial" w:cs="Arial"/>
        </w:rPr>
        <w:t>changes with the same cost-effectiveness criteria as used to design the program</w:t>
      </w:r>
      <w:r w:rsidR="00C35FBD" w:rsidRPr="00733ED2">
        <w:rPr>
          <w:rFonts w:ascii="Arial" w:hAnsi="Arial" w:cs="Arial"/>
        </w:rPr>
        <w:t>s</w:t>
      </w:r>
      <w:r w:rsidRPr="00733ED2">
        <w:rPr>
          <w:rFonts w:ascii="Arial" w:hAnsi="Arial" w:cs="Arial"/>
        </w:rPr>
        <w:t xml:space="preserve">, with notification or approval by Commission Staff, as </w:t>
      </w:r>
      <w:r w:rsidR="001C1CCC" w:rsidRPr="00733ED2">
        <w:rPr>
          <w:rFonts w:ascii="Arial" w:hAnsi="Arial" w:cs="Arial"/>
        </w:rPr>
        <w:t>appropriate</w:t>
      </w:r>
      <w:r w:rsidRPr="00733ED2">
        <w:rPr>
          <w:rFonts w:ascii="Arial" w:hAnsi="Arial" w:cs="Arial"/>
        </w:rPr>
        <w:t>.</w:t>
      </w:r>
    </w:p>
    <w:p w14:paraId="660D41F3" w14:textId="4FE5F4F3" w:rsidR="007131FD" w:rsidRPr="00733ED2" w:rsidRDefault="007131FD" w:rsidP="00A01A1E">
      <w:pPr>
        <w:spacing w:line="276" w:lineRule="auto"/>
        <w:jc w:val="both"/>
        <w:rPr>
          <w:rFonts w:ascii="Arial" w:hAnsi="Arial" w:cs="Arial"/>
        </w:rPr>
      </w:pPr>
    </w:p>
    <w:p w14:paraId="3E33A4CE" w14:textId="1A9DB9D3" w:rsidR="00327641" w:rsidRPr="00733ED2" w:rsidRDefault="00327641" w:rsidP="00A01A1E">
      <w:pPr>
        <w:spacing w:line="276" w:lineRule="auto"/>
        <w:jc w:val="both"/>
        <w:rPr>
          <w:rFonts w:ascii="Arial" w:hAnsi="Arial" w:cs="Arial"/>
        </w:rPr>
      </w:pPr>
      <w:r w:rsidRPr="00733ED2">
        <w:rPr>
          <w:rFonts w:ascii="Arial" w:hAnsi="Arial" w:cs="Arial"/>
        </w:rPr>
        <w:t>Final program delivery mechanisms will be developed jointly by Georgia Power and its selected program implementer(s</w:t>
      </w:r>
      <w:r w:rsidR="00DF6669">
        <w:rPr>
          <w:rFonts w:ascii="Arial" w:hAnsi="Arial" w:cs="Arial"/>
        </w:rPr>
        <w:t>)</w:t>
      </w:r>
      <w:r w:rsidR="00EE744A" w:rsidRPr="00733ED2">
        <w:rPr>
          <w:rFonts w:ascii="Arial" w:hAnsi="Arial" w:cs="Arial"/>
        </w:rPr>
        <w:t xml:space="preserve">. </w:t>
      </w:r>
    </w:p>
    <w:p w14:paraId="5B3A8ABC" w14:textId="69AA7A78" w:rsidR="00366E1D" w:rsidRPr="001B79B3" w:rsidRDefault="00EB0CA0" w:rsidP="4CEDA971">
      <w:pPr>
        <w:keepNext/>
        <w:spacing w:before="240" w:after="120" w:line="276" w:lineRule="auto"/>
        <w:jc w:val="both"/>
        <w:rPr>
          <w:rFonts w:ascii="Arial" w:eastAsiaTheme="majorEastAsia" w:hAnsi="Arial" w:cs="Arial"/>
          <w:b/>
          <w:bCs/>
          <w:sz w:val="26"/>
          <w:szCs w:val="26"/>
        </w:rPr>
      </w:pPr>
      <w:r w:rsidRPr="001B79B3">
        <w:rPr>
          <w:rFonts w:ascii="Arial" w:eastAsiaTheme="majorEastAsia" w:hAnsi="Arial" w:cs="Arial"/>
          <w:b/>
          <w:sz w:val="26"/>
          <w:szCs w:val="26"/>
        </w:rPr>
        <w:lastRenderedPageBreak/>
        <w:t>Evaluation</w:t>
      </w:r>
      <w:r w:rsidR="005E4B41" w:rsidRPr="001B79B3">
        <w:rPr>
          <w:rFonts w:ascii="Arial" w:eastAsiaTheme="majorEastAsia" w:hAnsi="Arial" w:cs="Arial"/>
          <w:b/>
          <w:bCs/>
          <w:sz w:val="26"/>
          <w:szCs w:val="26"/>
        </w:rPr>
        <w:t xml:space="preserve">, Measure &amp; Verification </w:t>
      </w:r>
      <w:r w:rsidR="006D0656" w:rsidRPr="001B79B3">
        <w:rPr>
          <w:rFonts w:ascii="Arial" w:eastAsiaTheme="majorEastAsia" w:hAnsi="Arial" w:cs="Arial"/>
          <w:b/>
          <w:bCs/>
          <w:sz w:val="26"/>
          <w:szCs w:val="26"/>
        </w:rPr>
        <w:t>of</w:t>
      </w:r>
      <w:r w:rsidR="7EA418F6" w:rsidRPr="001B79B3">
        <w:rPr>
          <w:rFonts w:ascii="Arial" w:eastAsiaTheme="majorEastAsia" w:hAnsi="Arial" w:cs="Arial"/>
          <w:b/>
          <w:bCs/>
          <w:sz w:val="26"/>
          <w:szCs w:val="26"/>
        </w:rPr>
        <w:t xml:space="preserve"> Certified Programs</w:t>
      </w:r>
    </w:p>
    <w:p w14:paraId="17E032C3" w14:textId="4E2822C4" w:rsidR="0021445A" w:rsidRPr="00733ED2" w:rsidRDefault="00D27FF7" w:rsidP="4CEDA971">
      <w:pPr>
        <w:keepNext/>
        <w:spacing w:before="240" w:after="120" w:line="276" w:lineRule="auto"/>
        <w:jc w:val="both"/>
        <w:rPr>
          <w:rFonts w:ascii="Arial" w:eastAsia="Arial" w:hAnsi="Arial" w:cs="Arial"/>
        </w:rPr>
      </w:pPr>
      <w:r w:rsidRPr="554BE422">
        <w:rPr>
          <w:rFonts w:ascii="Arial" w:eastAsia="Arial" w:hAnsi="Arial" w:cs="Arial"/>
        </w:rPr>
        <w:t xml:space="preserve">Georgia </w:t>
      </w:r>
      <w:r w:rsidR="001C7090" w:rsidRPr="554BE422">
        <w:rPr>
          <w:rFonts w:ascii="Arial" w:eastAsia="Arial" w:hAnsi="Arial" w:cs="Arial"/>
        </w:rPr>
        <w:t xml:space="preserve">Power or </w:t>
      </w:r>
      <w:r w:rsidR="001369C6" w:rsidRPr="554BE422">
        <w:rPr>
          <w:rFonts w:ascii="Arial" w:eastAsia="Arial" w:hAnsi="Arial" w:cs="Arial"/>
        </w:rPr>
        <w:t xml:space="preserve">Southern Company </w:t>
      </w:r>
      <w:r w:rsidR="3763E1E9" w:rsidRPr="554BE422">
        <w:rPr>
          <w:rFonts w:ascii="Arial" w:eastAsia="Arial" w:hAnsi="Arial" w:cs="Arial"/>
        </w:rPr>
        <w:t>will contract with independent, third-party evaluators through a Request for Proposal (</w:t>
      </w:r>
      <w:r w:rsidR="7EEBEAF0" w:rsidRPr="554BE422">
        <w:rPr>
          <w:rFonts w:ascii="Arial" w:eastAsia="Arial" w:hAnsi="Arial" w:cs="Arial"/>
        </w:rPr>
        <w:t>“</w:t>
      </w:r>
      <w:r w:rsidR="3763E1E9" w:rsidRPr="554BE422">
        <w:rPr>
          <w:rFonts w:ascii="Arial" w:eastAsia="Arial" w:hAnsi="Arial" w:cs="Arial"/>
        </w:rPr>
        <w:t>RFP</w:t>
      </w:r>
      <w:r w:rsidR="336888D4" w:rsidRPr="554BE422">
        <w:rPr>
          <w:rFonts w:ascii="Arial" w:eastAsia="Arial" w:hAnsi="Arial" w:cs="Arial"/>
        </w:rPr>
        <w:t>”</w:t>
      </w:r>
      <w:r w:rsidR="3763E1E9" w:rsidRPr="554BE422">
        <w:rPr>
          <w:rFonts w:ascii="Arial" w:eastAsia="Arial" w:hAnsi="Arial" w:cs="Arial"/>
        </w:rPr>
        <w:t xml:space="preserve">) process to conduct comprehensive program </w:t>
      </w:r>
      <w:r w:rsidR="003E63E6" w:rsidRPr="554BE422">
        <w:rPr>
          <w:rFonts w:ascii="Arial" w:eastAsia="Arial" w:hAnsi="Arial" w:cs="Arial"/>
        </w:rPr>
        <w:t>E</w:t>
      </w:r>
      <w:r w:rsidR="00F00420" w:rsidRPr="554BE422">
        <w:rPr>
          <w:rFonts w:ascii="Arial" w:eastAsia="Arial" w:hAnsi="Arial" w:cs="Arial"/>
        </w:rPr>
        <w:t>valuation, Measure &amp; Verification (</w:t>
      </w:r>
      <w:r w:rsidR="3DA2C5FF" w:rsidRPr="554BE422">
        <w:rPr>
          <w:rFonts w:ascii="Arial" w:eastAsia="Arial" w:hAnsi="Arial" w:cs="Arial"/>
        </w:rPr>
        <w:t>“</w:t>
      </w:r>
      <w:r w:rsidR="00F00420" w:rsidRPr="554BE422">
        <w:rPr>
          <w:rFonts w:ascii="Arial" w:eastAsia="Arial" w:hAnsi="Arial" w:cs="Arial"/>
        </w:rPr>
        <w:t>EM&amp;V</w:t>
      </w:r>
      <w:r w:rsidR="18DCF142" w:rsidRPr="554BE422">
        <w:rPr>
          <w:rFonts w:ascii="Arial" w:eastAsia="Arial" w:hAnsi="Arial" w:cs="Arial"/>
        </w:rPr>
        <w:t>”</w:t>
      </w:r>
      <w:r w:rsidR="00F00420" w:rsidRPr="554BE422">
        <w:rPr>
          <w:rFonts w:ascii="Arial" w:eastAsia="Arial" w:hAnsi="Arial" w:cs="Arial"/>
        </w:rPr>
        <w:t>)</w:t>
      </w:r>
      <w:r w:rsidR="3763E1E9" w:rsidRPr="554BE422">
        <w:rPr>
          <w:rFonts w:ascii="Arial" w:eastAsia="Arial" w:hAnsi="Arial" w:cs="Arial"/>
        </w:rPr>
        <w:t xml:space="preserve">. The </w:t>
      </w:r>
      <w:r w:rsidR="00736591" w:rsidRPr="554BE422">
        <w:rPr>
          <w:rFonts w:ascii="Arial" w:eastAsia="Arial" w:hAnsi="Arial" w:cs="Arial"/>
        </w:rPr>
        <w:t>EM&amp;V</w:t>
      </w:r>
      <w:r w:rsidR="3763E1E9" w:rsidRPr="554BE422">
        <w:rPr>
          <w:rFonts w:ascii="Arial" w:eastAsia="Arial" w:hAnsi="Arial" w:cs="Arial"/>
        </w:rPr>
        <w:t xml:space="preserve"> will include </w:t>
      </w:r>
      <w:r w:rsidR="002D23A6" w:rsidRPr="554BE422">
        <w:rPr>
          <w:rFonts w:ascii="Arial" w:eastAsia="Arial" w:hAnsi="Arial" w:cs="Arial"/>
        </w:rPr>
        <w:t>the following</w:t>
      </w:r>
      <w:r w:rsidR="004C2A7E" w:rsidRPr="554BE422">
        <w:rPr>
          <w:rFonts w:ascii="Arial" w:eastAsia="Arial" w:hAnsi="Arial" w:cs="Arial"/>
        </w:rPr>
        <w:t>:</w:t>
      </w:r>
      <w:r w:rsidR="3763E1E9" w:rsidRPr="554BE422">
        <w:rPr>
          <w:rFonts w:ascii="Arial" w:eastAsia="Arial" w:hAnsi="Arial" w:cs="Arial"/>
        </w:rPr>
        <w:t xml:space="preserve"> </w:t>
      </w:r>
    </w:p>
    <w:p w14:paraId="5F4C5087" w14:textId="77777777" w:rsidR="00735BF1" w:rsidRPr="00733ED2" w:rsidRDefault="00EB0CA0" w:rsidP="0021582F">
      <w:pPr>
        <w:pStyle w:val="ListParagraph"/>
        <w:keepNext/>
        <w:numPr>
          <w:ilvl w:val="0"/>
          <w:numId w:val="126"/>
        </w:numPr>
        <w:spacing w:before="240" w:after="120" w:line="276" w:lineRule="auto"/>
        <w:jc w:val="both"/>
        <w:rPr>
          <w:rFonts w:ascii="Arial" w:eastAsia="Arial" w:hAnsi="Arial" w:cs="Arial"/>
          <w:sz w:val="20"/>
          <w:szCs w:val="20"/>
        </w:rPr>
      </w:pPr>
      <w:r w:rsidRPr="00733ED2">
        <w:rPr>
          <w:rFonts w:ascii="Arial" w:eastAsia="Arial" w:hAnsi="Arial" w:cs="Arial"/>
          <w:sz w:val="20"/>
          <w:szCs w:val="20"/>
        </w:rPr>
        <w:t xml:space="preserve">Market evaluations assessing customer and contractor awareness, providing insights into the success rate of program marketing, and outlining outreach and partnership efforts; </w:t>
      </w:r>
    </w:p>
    <w:p w14:paraId="275B9F57" w14:textId="6EFCA9D4" w:rsidR="00735BF1" w:rsidRPr="00733ED2" w:rsidRDefault="00735BF1" w:rsidP="00735BF1">
      <w:pPr>
        <w:pStyle w:val="ListParagraph"/>
        <w:keepNext/>
        <w:numPr>
          <w:ilvl w:val="0"/>
          <w:numId w:val="126"/>
        </w:numPr>
        <w:spacing w:before="240" w:after="120" w:line="276" w:lineRule="auto"/>
        <w:jc w:val="both"/>
        <w:rPr>
          <w:rFonts w:ascii="Arial" w:eastAsia="Arial" w:hAnsi="Arial" w:cs="Arial"/>
          <w:sz w:val="20"/>
          <w:szCs w:val="20"/>
        </w:rPr>
      </w:pPr>
      <w:r w:rsidRPr="00733ED2">
        <w:rPr>
          <w:rFonts w:ascii="Arial" w:eastAsia="Arial" w:hAnsi="Arial" w:cs="Arial"/>
          <w:sz w:val="20"/>
          <w:szCs w:val="20"/>
        </w:rPr>
        <w:t xml:space="preserve">Customer and contractor satisfaction measurements; </w:t>
      </w:r>
    </w:p>
    <w:p w14:paraId="00ECF2BC" w14:textId="77777777" w:rsidR="00DB633C" w:rsidRPr="00733ED2" w:rsidRDefault="00EB0CA0">
      <w:pPr>
        <w:pStyle w:val="ListParagraph"/>
        <w:keepNext/>
        <w:numPr>
          <w:ilvl w:val="0"/>
          <w:numId w:val="126"/>
        </w:numPr>
        <w:spacing w:before="240" w:after="120" w:line="276" w:lineRule="auto"/>
        <w:jc w:val="both"/>
        <w:rPr>
          <w:rFonts w:ascii="Arial" w:hAnsi="Arial" w:cs="Arial"/>
          <w:sz w:val="20"/>
          <w:szCs w:val="20"/>
        </w:rPr>
      </w:pPr>
      <w:r w:rsidRPr="00733ED2">
        <w:rPr>
          <w:rFonts w:ascii="Arial" w:eastAsia="Arial" w:hAnsi="Arial" w:cs="Arial"/>
          <w:sz w:val="20"/>
          <w:szCs w:val="20"/>
        </w:rPr>
        <w:t>Process evaluations, assessing the program design and implementation, determining effectiveness of administrative processes, reviewing program partner activities, and making recommendations on any identified modifications based on observations, customer feedback, and national best practices; and</w:t>
      </w:r>
    </w:p>
    <w:p w14:paraId="62DFC30A" w14:textId="778FF41E" w:rsidR="00DB633C" w:rsidRPr="00733ED2" w:rsidRDefault="00DB633C" w:rsidP="009E6FF3">
      <w:pPr>
        <w:pStyle w:val="ListParagraph"/>
        <w:keepNext/>
        <w:numPr>
          <w:ilvl w:val="0"/>
          <w:numId w:val="126"/>
        </w:numPr>
        <w:spacing w:before="240" w:after="120" w:line="276" w:lineRule="auto"/>
        <w:jc w:val="both"/>
        <w:rPr>
          <w:rFonts w:ascii="Arial" w:eastAsia="Arial" w:hAnsi="Arial" w:cs="Arial"/>
          <w:sz w:val="20"/>
          <w:szCs w:val="20"/>
        </w:rPr>
      </w:pPr>
      <w:r w:rsidRPr="00733ED2">
        <w:rPr>
          <w:rFonts w:ascii="Arial" w:eastAsia="Arial" w:hAnsi="Arial" w:cs="Arial"/>
          <w:sz w:val="20"/>
          <w:szCs w:val="20"/>
        </w:rPr>
        <w:t xml:space="preserve">Impact evaluations to determine the energy impacts produced by the program, and the costs of acquiring those impacts. Actual energy and demand savings occurring at the customer site will be calculated or verified (barring no health or safety issues that increase risk to the employees of the </w:t>
      </w:r>
      <w:r w:rsidR="776724EE" w:rsidRPr="1A8C2EFD">
        <w:rPr>
          <w:rFonts w:ascii="Arial" w:eastAsia="Arial" w:hAnsi="Arial" w:cs="Arial"/>
          <w:sz w:val="20"/>
          <w:szCs w:val="20"/>
        </w:rPr>
        <w:t>C</w:t>
      </w:r>
      <w:r w:rsidRPr="1A8C2EFD">
        <w:rPr>
          <w:rFonts w:ascii="Arial" w:eastAsia="Arial" w:hAnsi="Arial" w:cs="Arial"/>
          <w:sz w:val="20"/>
          <w:szCs w:val="20"/>
        </w:rPr>
        <w:t>ompany</w:t>
      </w:r>
      <w:r w:rsidRPr="00733ED2">
        <w:rPr>
          <w:rFonts w:ascii="Arial" w:eastAsia="Arial" w:hAnsi="Arial" w:cs="Arial"/>
          <w:sz w:val="20"/>
          <w:szCs w:val="20"/>
        </w:rPr>
        <w:t xml:space="preserve"> or its representative or customers) to determine a program realization rate, and cost-effectiveness as defined by industry</w:t>
      </w:r>
      <w:r w:rsidR="00460DE1">
        <w:rPr>
          <w:rFonts w:ascii="Arial" w:eastAsia="Arial" w:hAnsi="Arial" w:cs="Arial"/>
          <w:sz w:val="20"/>
          <w:szCs w:val="20"/>
        </w:rPr>
        <w:t xml:space="preserve"> </w:t>
      </w:r>
      <w:r w:rsidRPr="00733ED2">
        <w:rPr>
          <w:rFonts w:ascii="Arial" w:eastAsia="Arial" w:hAnsi="Arial" w:cs="Arial"/>
          <w:sz w:val="20"/>
          <w:szCs w:val="20"/>
        </w:rPr>
        <w:t>standards. Free-ridership and participant spillover will also be calculated as part of the impact evaluations.</w:t>
      </w:r>
    </w:p>
    <w:p w14:paraId="337C89DE" w14:textId="4604CFB0" w:rsidR="00412719" w:rsidRPr="001B79B3" w:rsidRDefault="00412719" w:rsidP="00412719">
      <w:pPr>
        <w:keepNext/>
        <w:spacing w:before="240" w:after="120" w:line="276" w:lineRule="auto"/>
        <w:jc w:val="both"/>
        <w:rPr>
          <w:rFonts w:ascii="Arial" w:eastAsiaTheme="majorEastAsia" w:hAnsi="Arial" w:cs="Arial"/>
          <w:b/>
          <w:sz w:val="26"/>
          <w:szCs w:val="26"/>
        </w:rPr>
      </w:pPr>
      <w:r w:rsidRPr="001B79B3">
        <w:rPr>
          <w:rFonts w:ascii="Arial" w:eastAsiaTheme="majorEastAsia" w:hAnsi="Arial" w:cs="Arial"/>
          <w:b/>
          <w:sz w:val="26"/>
          <w:szCs w:val="26"/>
        </w:rPr>
        <w:t xml:space="preserve">General Awareness </w:t>
      </w:r>
      <w:r w:rsidR="004D429E" w:rsidRPr="001B79B3">
        <w:rPr>
          <w:rFonts w:ascii="Arial" w:eastAsiaTheme="majorEastAsia" w:hAnsi="Arial" w:cs="Arial"/>
          <w:b/>
          <w:sz w:val="26"/>
          <w:szCs w:val="26"/>
        </w:rPr>
        <w:t>and</w:t>
      </w:r>
      <w:r w:rsidR="00FC3CDA" w:rsidRPr="001B79B3">
        <w:rPr>
          <w:rFonts w:ascii="Arial" w:eastAsiaTheme="majorEastAsia" w:hAnsi="Arial" w:cs="Arial"/>
          <w:b/>
          <w:sz w:val="26"/>
          <w:szCs w:val="26"/>
        </w:rPr>
        <w:t xml:space="preserve"> </w:t>
      </w:r>
      <w:r w:rsidR="00CE6DCE" w:rsidRPr="001B79B3">
        <w:rPr>
          <w:rFonts w:ascii="Arial" w:eastAsiaTheme="majorEastAsia" w:hAnsi="Arial" w:cs="Arial"/>
          <w:b/>
          <w:sz w:val="26"/>
          <w:szCs w:val="26"/>
        </w:rPr>
        <w:t xml:space="preserve">Marketing </w:t>
      </w:r>
      <w:r w:rsidRPr="001B79B3">
        <w:rPr>
          <w:rFonts w:ascii="Arial" w:eastAsiaTheme="majorEastAsia" w:hAnsi="Arial" w:cs="Arial"/>
          <w:b/>
          <w:sz w:val="26"/>
          <w:szCs w:val="26"/>
        </w:rPr>
        <w:t>f</w:t>
      </w:r>
      <w:r w:rsidRPr="001B79B3">
        <w:rPr>
          <w:rFonts w:ascii="Arial" w:eastAsiaTheme="majorEastAsia" w:hAnsi="Arial" w:cs="Arial"/>
          <w:b/>
          <w:bCs/>
          <w:sz w:val="26"/>
          <w:szCs w:val="26"/>
        </w:rPr>
        <w:t>or Certified Programs</w:t>
      </w:r>
    </w:p>
    <w:p w14:paraId="164BCBFF" w14:textId="2FE700DA" w:rsidR="000C05F4" w:rsidRPr="00733ED2" w:rsidRDefault="000C05F4" w:rsidP="000C05F4">
      <w:pPr>
        <w:spacing w:line="276" w:lineRule="auto"/>
        <w:jc w:val="both"/>
        <w:rPr>
          <w:rFonts w:ascii="Arial" w:hAnsi="Arial" w:cs="Arial"/>
        </w:rPr>
      </w:pPr>
      <w:r w:rsidRPr="00733ED2">
        <w:rPr>
          <w:rFonts w:ascii="Arial" w:hAnsi="Arial" w:cs="Arial"/>
        </w:rPr>
        <w:t xml:space="preserve">Georgia Power’s general awareness marketing strategies will promote the value, resources, and programs available for energy efficiency and will include cross-marketing of various resources and programs as well as collaboration with external partners to cross-promote and leverage other energy efficiency and/or demand response initiatives. The goal of general awareness is to increase both residential and commercial customers’ recall and knowledge of </w:t>
      </w:r>
      <w:r w:rsidR="00EA4C39">
        <w:rPr>
          <w:rFonts w:ascii="Arial" w:hAnsi="Arial" w:cs="Arial"/>
        </w:rPr>
        <w:t xml:space="preserve">the benefits of </w:t>
      </w:r>
      <w:r w:rsidR="00EA4C39" w:rsidRPr="00733ED2">
        <w:rPr>
          <w:rFonts w:ascii="Arial" w:hAnsi="Arial" w:cs="Arial"/>
        </w:rPr>
        <w:t>energy efficiency and/or demand response initiatives</w:t>
      </w:r>
      <w:r w:rsidR="00EA4C39">
        <w:rPr>
          <w:rFonts w:ascii="Arial" w:hAnsi="Arial" w:cs="Arial"/>
        </w:rPr>
        <w:t>,</w:t>
      </w:r>
      <w:r w:rsidR="00EA4C39" w:rsidRPr="00733ED2">
        <w:rPr>
          <w:rFonts w:ascii="Arial" w:hAnsi="Arial" w:cs="Arial"/>
        </w:rPr>
        <w:t xml:space="preserve"> </w:t>
      </w:r>
      <w:r w:rsidRPr="00733ED2">
        <w:rPr>
          <w:rFonts w:ascii="Arial" w:hAnsi="Arial" w:cs="Arial"/>
        </w:rPr>
        <w:t>programs and resources.</w:t>
      </w:r>
    </w:p>
    <w:p w14:paraId="6A050715" w14:textId="77777777" w:rsidR="00573823" w:rsidRPr="00733ED2" w:rsidRDefault="00573823" w:rsidP="000C05F4">
      <w:pPr>
        <w:spacing w:line="276" w:lineRule="auto"/>
        <w:jc w:val="both"/>
        <w:rPr>
          <w:rFonts w:ascii="Arial" w:hAnsi="Arial" w:cs="Arial"/>
        </w:rPr>
      </w:pPr>
    </w:p>
    <w:p w14:paraId="5B617C9D" w14:textId="07EA5D8B" w:rsidR="0078679C" w:rsidRPr="00733ED2" w:rsidRDefault="006F2E38" w:rsidP="00C159F2">
      <w:pPr>
        <w:tabs>
          <w:tab w:val="left" w:pos="90"/>
        </w:tabs>
        <w:overflowPunct w:val="0"/>
        <w:autoSpaceDE w:val="0"/>
        <w:autoSpaceDN w:val="0"/>
        <w:adjustRightInd w:val="0"/>
        <w:spacing w:line="276" w:lineRule="auto"/>
        <w:jc w:val="both"/>
        <w:textAlignment w:val="baseline"/>
        <w:rPr>
          <w:rFonts w:ascii="Arial" w:hAnsi="Arial" w:cs="Arial"/>
        </w:rPr>
      </w:pPr>
      <w:r w:rsidRPr="00733ED2">
        <w:rPr>
          <w:rFonts w:ascii="Arial" w:hAnsi="Arial" w:cs="Arial"/>
        </w:rPr>
        <w:t xml:space="preserve">In addition to the general awareness marketing efforts for DSM programs, each program will develop a customized, program specific go to market strategy and outreach plan focused on overcoming program market barriers to maximize equitable market penetration of energy-efficient measures and enhance program participation. </w:t>
      </w:r>
      <w:r w:rsidR="0078679C" w:rsidRPr="00733ED2">
        <w:rPr>
          <w:rFonts w:ascii="Arial" w:hAnsi="Arial" w:cs="Arial"/>
        </w:rPr>
        <w:t>Specific marketing and outreach strategies will be outlined during final program implementation processes with selected program implementer</w:t>
      </w:r>
      <w:r w:rsidR="002F504F">
        <w:rPr>
          <w:rFonts w:ascii="Arial" w:hAnsi="Arial" w:cs="Arial"/>
        </w:rPr>
        <w:t>(s)</w:t>
      </w:r>
      <w:r w:rsidR="0078679C" w:rsidRPr="00733ED2">
        <w:rPr>
          <w:rFonts w:ascii="Arial" w:hAnsi="Arial" w:cs="Arial"/>
        </w:rPr>
        <w:t>.</w:t>
      </w:r>
    </w:p>
    <w:p w14:paraId="5B59BA9B" w14:textId="77777777" w:rsidR="000C05F4" w:rsidRPr="00733ED2" w:rsidRDefault="000C05F4" w:rsidP="00F8004E">
      <w:pPr>
        <w:spacing w:line="276" w:lineRule="auto"/>
        <w:jc w:val="both"/>
        <w:rPr>
          <w:rFonts w:ascii="Arial" w:eastAsia="Arial" w:hAnsi="Arial" w:cs="Arial"/>
          <w:lang w:eastAsia="zh-TW"/>
        </w:rPr>
      </w:pPr>
    </w:p>
    <w:p w14:paraId="40DCDA2E" w14:textId="775D8F92" w:rsidR="00F8004E" w:rsidRPr="00733ED2" w:rsidRDefault="00E17998" w:rsidP="00F8004E">
      <w:pPr>
        <w:spacing w:line="276" w:lineRule="auto"/>
        <w:jc w:val="both"/>
        <w:rPr>
          <w:rFonts w:ascii="Arial" w:hAnsi="Arial" w:cs="Arial"/>
        </w:rPr>
      </w:pPr>
      <w:r w:rsidRPr="00733ED2">
        <w:rPr>
          <w:rFonts w:ascii="Arial" w:hAnsi="Arial" w:cs="Arial"/>
          <w:iCs/>
        </w:rPr>
        <w:t>All reasonable and cost-effective</w:t>
      </w:r>
      <w:r w:rsidR="00F8004E" w:rsidRPr="00733ED2">
        <w:rPr>
          <w:rFonts w:ascii="Arial" w:hAnsi="Arial" w:cs="Arial"/>
          <w:iCs/>
        </w:rPr>
        <w:t xml:space="preserve"> channels will be used to market DSM programs </w:t>
      </w:r>
      <w:r w:rsidR="00A149B7" w:rsidRPr="00733ED2">
        <w:rPr>
          <w:rFonts w:ascii="Arial" w:hAnsi="Arial" w:cs="Arial"/>
          <w:iCs/>
        </w:rPr>
        <w:t xml:space="preserve">and to build general awareness </w:t>
      </w:r>
      <w:r w:rsidR="00F8004E" w:rsidRPr="00733ED2">
        <w:rPr>
          <w:rFonts w:ascii="Arial" w:hAnsi="Arial" w:cs="Arial"/>
          <w:iCs/>
        </w:rPr>
        <w:t xml:space="preserve">directly to customers. These channels may include, but are not limited to, the following materials and activities, all of which have proven to be cost-effective ways of </w:t>
      </w:r>
      <w:r w:rsidR="00F8004E" w:rsidRPr="00733ED2">
        <w:rPr>
          <w:rFonts w:ascii="Arial" w:hAnsi="Arial" w:cs="Arial"/>
        </w:rPr>
        <w:t>attracting participants in other utility-sponsored programs:</w:t>
      </w:r>
    </w:p>
    <w:p w14:paraId="73AAEFA6" w14:textId="77777777" w:rsidR="00F8004E" w:rsidRPr="00733ED2" w:rsidRDefault="00F8004E" w:rsidP="00671EEB">
      <w:pPr>
        <w:pStyle w:val="ListBullet2"/>
        <w:numPr>
          <w:ilvl w:val="0"/>
          <w:numId w:val="162"/>
        </w:numPr>
      </w:pPr>
      <w:r w:rsidRPr="00733ED2">
        <w:t>Customer emails;</w:t>
      </w:r>
    </w:p>
    <w:p w14:paraId="7FB8A471" w14:textId="77777777" w:rsidR="00F8004E" w:rsidRPr="00733ED2" w:rsidRDefault="00F8004E" w:rsidP="00671EEB">
      <w:pPr>
        <w:pStyle w:val="ListBullet2"/>
        <w:numPr>
          <w:ilvl w:val="0"/>
          <w:numId w:val="162"/>
        </w:numPr>
      </w:pPr>
      <w:r w:rsidRPr="00733ED2">
        <w:t>Digital advertising;</w:t>
      </w:r>
    </w:p>
    <w:p w14:paraId="69898E0A" w14:textId="77777777" w:rsidR="00F8004E" w:rsidRPr="00733ED2" w:rsidRDefault="00F8004E" w:rsidP="00671EEB">
      <w:pPr>
        <w:pStyle w:val="ListBullet2"/>
        <w:numPr>
          <w:ilvl w:val="0"/>
          <w:numId w:val="162"/>
        </w:numPr>
      </w:pPr>
      <w:r w:rsidRPr="00733ED2">
        <w:t>Customer newsletters;</w:t>
      </w:r>
    </w:p>
    <w:p w14:paraId="31D0C56F" w14:textId="128624C0" w:rsidR="00A475A7" w:rsidRPr="00733ED2" w:rsidRDefault="00F8004E" w:rsidP="00671EEB">
      <w:pPr>
        <w:pStyle w:val="ListBullet2"/>
        <w:numPr>
          <w:ilvl w:val="0"/>
          <w:numId w:val="162"/>
        </w:numPr>
      </w:pPr>
      <w:r w:rsidRPr="00733ED2">
        <w:t>Program brochures/fliers/fact sheets/case studies</w:t>
      </w:r>
      <w:r w:rsidRPr="00733ED2" w:rsidDel="00FB5C06">
        <w:t>;</w:t>
      </w:r>
    </w:p>
    <w:p w14:paraId="72D10808" w14:textId="6BD65E7B" w:rsidR="00F8004E" w:rsidRPr="00733ED2" w:rsidRDefault="00A475A7" w:rsidP="00671EEB">
      <w:pPr>
        <w:pStyle w:val="ListBullet2"/>
        <w:numPr>
          <w:ilvl w:val="0"/>
          <w:numId w:val="162"/>
        </w:numPr>
      </w:pPr>
      <w:r w:rsidRPr="00733ED2">
        <w:t>S</w:t>
      </w:r>
      <w:r w:rsidR="00F8004E" w:rsidRPr="00733ED2">
        <w:t>ocial media marketing;</w:t>
      </w:r>
    </w:p>
    <w:p w14:paraId="582E1AF5" w14:textId="77777777" w:rsidR="00F8004E" w:rsidRPr="00733ED2" w:rsidRDefault="00F8004E" w:rsidP="00671EEB">
      <w:pPr>
        <w:pStyle w:val="ListBullet2"/>
        <w:numPr>
          <w:ilvl w:val="0"/>
          <w:numId w:val="162"/>
        </w:numPr>
      </w:pPr>
      <w:r w:rsidRPr="00733ED2">
        <w:t>Customer bill inserts;</w:t>
      </w:r>
    </w:p>
    <w:p w14:paraId="06B98995" w14:textId="06E43722" w:rsidR="0048664A" w:rsidRPr="00733ED2" w:rsidRDefault="0048664A" w:rsidP="00671EEB">
      <w:pPr>
        <w:pStyle w:val="ListBullet2"/>
        <w:numPr>
          <w:ilvl w:val="0"/>
          <w:numId w:val="162"/>
        </w:numPr>
      </w:pPr>
      <w:r w:rsidRPr="00733ED2">
        <w:t>Customer on-bill message</w:t>
      </w:r>
      <w:r w:rsidR="00534CED" w:rsidRPr="00733ED2">
        <w:t>;</w:t>
      </w:r>
    </w:p>
    <w:p w14:paraId="439114C8" w14:textId="24FA481B" w:rsidR="00534CED" w:rsidRPr="00733ED2" w:rsidRDefault="00534CED" w:rsidP="00671EEB">
      <w:pPr>
        <w:pStyle w:val="ListBullet2"/>
        <w:numPr>
          <w:ilvl w:val="0"/>
          <w:numId w:val="162"/>
        </w:numPr>
      </w:pPr>
      <w:r w:rsidRPr="00733ED2">
        <w:t xml:space="preserve">Targeted </w:t>
      </w:r>
      <w:r w:rsidR="00360694" w:rsidRPr="00733ED2">
        <w:t xml:space="preserve">direct-mail </w:t>
      </w:r>
      <w:r w:rsidR="008E49F8" w:rsidRPr="00733ED2">
        <w:t>campaigns and promotions;</w:t>
      </w:r>
    </w:p>
    <w:p w14:paraId="5D37F7A2" w14:textId="70357379" w:rsidR="00716CE0" w:rsidRPr="00733ED2" w:rsidRDefault="00792C65" w:rsidP="00671EEB">
      <w:pPr>
        <w:pStyle w:val="ListBullet2"/>
        <w:numPr>
          <w:ilvl w:val="0"/>
          <w:numId w:val="162"/>
        </w:numPr>
      </w:pPr>
      <w:r w:rsidRPr="00733ED2">
        <w:lastRenderedPageBreak/>
        <w:t>Radio and</w:t>
      </w:r>
      <w:r w:rsidR="005017D8" w:rsidRPr="00733ED2">
        <w:t xml:space="preserve"> television </w:t>
      </w:r>
      <w:r w:rsidR="00F8004E" w:rsidRPr="00733ED2">
        <w:t>ad</w:t>
      </w:r>
      <w:r w:rsidR="005017D8" w:rsidRPr="00733ED2">
        <w:t>vertisement</w:t>
      </w:r>
      <w:r w:rsidR="004E2D1D" w:rsidRPr="00733ED2">
        <w:t>s</w:t>
      </w:r>
      <w:r w:rsidR="00F8004E" w:rsidRPr="00733ED2">
        <w:t>;</w:t>
      </w:r>
    </w:p>
    <w:p w14:paraId="05658DF4" w14:textId="77777777" w:rsidR="00F8004E" w:rsidRPr="00733ED2" w:rsidRDefault="00F8004E" w:rsidP="00671EEB">
      <w:pPr>
        <w:pStyle w:val="ListBullet2"/>
        <w:numPr>
          <w:ilvl w:val="0"/>
          <w:numId w:val="162"/>
        </w:numPr>
      </w:pPr>
      <w:r w:rsidRPr="00733ED2">
        <w:t>Print ads;</w:t>
      </w:r>
    </w:p>
    <w:p w14:paraId="53A029F3" w14:textId="37014219" w:rsidR="00B7575B" w:rsidRPr="00733ED2" w:rsidRDefault="00573B26" w:rsidP="00671EEB">
      <w:pPr>
        <w:pStyle w:val="ListBullet2"/>
        <w:numPr>
          <w:ilvl w:val="0"/>
          <w:numId w:val="162"/>
        </w:numPr>
      </w:pPr>
      <w:r w:rsidRPr="00733ED2">
        <w:t>Georgia Power owned</w:t>
      </w:r>
      <w:r w:rsidR="00155DCF" w:rsidRPr="00733ED2">
        <w:t>, self-service</w:t>
      </w:r>
      <w:r w:rsidRPr="00733ED2">
        <w:t xml:space="preserve"> channels including online customer </w:t>
      </w:r>
      <w:r w:rsidR="004523F3" w:rsidRPr="00733ED2">
        <w:t>care</w:t>
      </w:r>
      <w:r w:rsidR="00A86B8E">
        <w:t>;</w:t>
      </w:r>
      <w:r w:rsidR="00FC11C1" w:rsidRPr="00733ED2">
        <w:t xml:space="preserve"> </w:t>
      </w:r>
    </w:p>
    <w:p w14:paraId="1DB0D061" w14:textId="5362BBC6" w:rsidR="004333E2" w:rsidRPr="00733ED2" w:rsidRDefault="004333E2" w:rsidP="00671EEB">
      <w:pPr>
        <w:pStyle w:val="ListBullet2"/>
        <w:numPr>
          <w:ilvl w:val="0"/>
          <w:numId w:val="162"/>
        </w:numPr>
      </w:pPr>
      <w:r w:rsidRPr="00733ED2">
        <w:t xml:space="preserve">Communication through </w:t>
      </w:r>
      <w:r w:rsidR="00B505DA" w:rsidRPr="00733ED2">
        <w:t>demand response devices and applicable manufacturers</w:t>
      </w:r>
      <w:r w:rsidR="002A0D83" w:rsidRPr="00733ED2">
        <w:t>’</w:t>
      </w:r>
      <w:r w:rsidR="00B505DA" w:rsidRPr="00733ED2">
        <w:t xml:space="preserve"> app</w:t>
      </w:r>
      <w:r w:rsidR="00430F90" w:rsidRPr="00733ED2">
        <w:t>;</w:t>
      </w:r>
    </w:p>
    <w:p w14:paraId="24036CA2" w14:textId="503D03AB" w:rsidR="00F8004E" w:rsidRPr="00733ED2" w:rsidRDefault="00F8004E" w:rsidP="00671EEB">
      <w:pPr>
        <w:pStyle w:val="ListBullet2"/>
        <w:numPr>
          <w:ilvl w:val="0"/>
          <w:numId w:val="162"/>
        </w:numPr>
      </w:pPr>
      <w:r w:rsidRPr="00733ED2">
        <w:t xml:space="preserve">Cooperative </w:t>
      </w:r>
      <w:r w:rsidR="009A5A85" w:rsidRPr="00733ED2">
        <w:t xml:space="preserve">outreach </w:t>
      </w:r>
      <w:r w:rsidR="00E42197" w:rsidRPr="00733ED2">
        <w:t>and</w:t>
      </w:r>
      <w:r w:rsidR="00052F03" w:rsidRPr="00733ED2">
        <w:t xml:space="preserve"> </w:t>
      </w:r>
      <w:r w:rsidR="0072493C" w:rsidRPr="00733ED2">
        <w:t xml:space="preserve">engagement </w:t>
      </w:r>
      <w:r w:rsidRPr="00733ED2">
        <w:t>through Trade Allies</w:t>
      </w:r>
      <w:r w:rsidR="00052F03" w:rsidRPr="00733ED2">
        <w:t xml:space="preserve"> and participating program contractor</w:t>
      </w:r>
      <w:r w:rsidR="00E52458">
        <w:t>s</w:t>
      </w:r>
      <w:r w:rsidR="00DB7DE2" w:rsidRPr="00733ED2">
        <w:t>, manufacturer</w:t>
      </w:r>
      <w:r w:rsidR="00E52458">
        <w:t>s</w:t>
      </w:r>
      <w:r w:rsidR="00DB7DE2" w:rsidRPr="00733ED2">
        <w:t>, distributor</w:t>
      </w:r>
      <w:r w:rsidR="00E52458">
        <w:t>s</w:t>
      </w:r>
      <w:r w:rsidR="00DB7DE2" w:rsidRPr="00733ED2">
        <w:t>, wholesaler</w:t>
      </w:r>
      <w:r w:rsidR="00E52458">
        <w:t>s</w:t>
      </w:r>
      <w:r w:rsidR="00155CAF" w:rsidRPr="00733ED2">
        <w:t xml:space="preserve">, </w:t>
      </w:r>
      <w:r w:rsidR="00EE744A" w:rsidRPr="00733ED2">
        <w:t>retailer</w:t>
      </w:r>
      <w:r w:rsidR="00EE744A">
        <w:t>s,</w:t>
      </w:r>
      <w:r w:rsidR="00155CAF" w:rsidRPr="00733ED2">
        <w:t xml:space="preserve"> and other industry partner</w:t>
      </w:r>
      <w:r w:rsidR="00052F03" w:rsidRPr="00733ED2">
        <w:t xml:space="preserve"> promotions</w:t>
      </w:r>
      <w:r w:rsidRPr="00733ED2">
        <w:t xml:space="preserve">; </w:t>
      </w:r>
    </w:p>
    <w:p w14:paraId="42BD03F9" w14:textId="0C3B8D7B" w:rsidR="002A0D83" w:rsidRPr="00733ED2" w:rsidRDefault="002A0D83" w:rsidP="00671EEB">
      <w:pPr>
        <w:pStyle w:val="ListBullet2"/>
        <w:numPr>
          <w:ilvl w:val="0"/>
          <w:numId w:val="162"/>
        </w:numPr>
      </w:pPr>
      <w:r w:rsidRPr="00733ED2">
        <w:t>Point of purchase displays and messaging</w:t>
      </w:r>
      <w:r w:rsidR="00FB5C06" w:rsidRPr="00733ED2">
        <w:t>;</w:t>
      </w:r>
      <w:r w:rsidRPr="00733ED2">
        <w:t xml:space="preserve"> </w:t>
      </w:r>
    </w:p>
    <w:p w14:paraId="326B5606" w14:textId="23381907" w:rsidR="00F8004E" w:rsidRPr="00733ED2" w:rsidRDefault="00F8004E" w:rsidP="00671EEB">
      <w:pPr>
        <w:pStyle w:val="ListBullet2"/>
        <w:numPr>
          <w:ilvl w:val="0"/>
          <w:numId w:val="162"/>
        </w:numPr>
      </w:pPr>
      <w:r w:rsidRPr="00733ED2">
        <w:t xml:space="preserve">One-on-one facilitation; and </w:t>
      </w:r>
    </w:p>
    <w:p w14:paraId="1F21871B" w14:textId="03E4D7E5" w:rsidR="00B33FD2" w:rsidRPr="00733ED2" w:rsidRDefault="007F296D" w:rsidP="00671EEB">
      <w:pPr>
        <w:pStyle w:val="ListBullet2"/>
        <w:numPr>
          <w:ilvl w:val="0"/>
          <w:numId w:val="162"/>
        </w:numPr>
      </w:pPr>
      <w:r w:rsidRPr="00733ED2">
        <w:t xml:space="preserve">Trade shows, </w:t>
      </w:r>
      <w:r w:rsidR="00EE744A" w:rsidRPr="00733ED2">
        <w:t>events,</w:t>
      </w:r>
      <w:r w:rsidRPr="00733ED2">
        <w:t xml:space="preserve"> and outreach</w:t>
      </w:r>
      <w:r w:rsidR="00A613BD" w:rsidRPr="00733ED2">
        <w:t>.</w:t>
      </w:r>
    </w:p>
    <w:p w14:paraId="162D77C8" w14:textId="77777777" w:rsidR="002729DA" w:rsidRPr="00733ED2" w:rsidRDefault="002729DA" w:rsidP="009D27DB">
      <w:pPr>
        <w:pStyle w:val="ListBullet2"/>
      </w:pPr>
    </w:p>
    <w:p w14:paraId="615BDDD0" w14:textId="2527D8E6" w:rsidR="001E3E92" w:rsidRPr="001B79B3" w:rsidRDefault="001E3E92" w:rsidP="001E3E92">
      <w:pPr>
        <w:pStyle w:val="Heading3"/>
        <w:numPr>
          <w:ilvl w:val="2"/>
          <w:numId w:val="0"/>
        </w:numPr>
        <w:spacing w:before="0" w:after="120" w:line="276" w:lineRule="auto"/>
        <w:jc w:val="both"/>
        <w:rPr>
          <w:rFonts w:ascii="Arial" w:hAnsi="Arial" w:cs="Arial"/>
          <w:sz w:val="26"/>
          <w:szCs w:val="26"/>
        </w:rPr>
      </w:pPr>
      <w:r w:rsidRPr="001B79B3">
        <w:rPr>
          <w:rFonts w:ascii="Arial" w:hAnsi="Arial" w:cs="Arial"/>
          <w:sz w:val="26"/>
          <w:szCs w:val="26"/>
        </w:rPr>
        <w:t>Program Performance Metrics</w:t>
      </w:r>
    </w:p>
    <w:p w14:paraId="1C5961CF" w14:textId="21509E09" w:rsidR="001E3E92" w:rsidRPr="00733ED2" w:rsidRDefault="001E3E92" w:rsidP="001E3E92">
      <w:pPr>
        <w:spacing w:line="276" w:lineRule="auto"/>
        <w:jc w:val="both"/>
        <w:rPr>
          <w:rFonts w:ascii="Arial" w:hAnsi="Arial" w:cs="Arial"/>
        </w:rPr>
      </w:pPr>
      <w:r w:rsidRPr="00733ED2">
        <w:rPr>
          <w:rFonts w:ascii="Arial" w:hAnsi="Arial" w:cs="Arial"/>
        </w:rPr>
        <w:t xml:space="preserve">Program performance and progress towards achieving established goals will be tracked </w:t>
      </w:r>
      <w:r w:rsidR="006F77C4" w:rsidRPr="00733ED2">
        <w:rPr>
          <w:rFonts w:ascii="Arial" w:hAnsi="Arial" w:cs="Arial"/>
        </w:rPr>
        <w:t xml:space="preserve">and communicated </w:t>
      </w:r>
      <w:r w:rsidRPr="00733ED2">
        <w:rPr>
          <w:rFonts w:ascii="Arial" w:hAnsi="Arial" w:cs="Arial"/>
        </w:rPr>
        <w:t xml:space="preserve">on a </w:t>
      </w:r>
      <w:r w:rsidR="005C3A9F" w:rsidRPr="00733ED2">
        <w:rPr>
          <w:rFonts w:ascii="Arial" w:hAnsi="Arial" w:cs="Arial"/>
        </w:rPr>
        <w:t xml:space="preserve">recurring </w:t>
      </w:r>
      <w:r w:rsidRPr="00733ED2">
        <w:rPr>
          <w:rFonts w:ascii="Arial" w:hAnsi="Arial" w:cs="Arial"/>
        </w:rPr>
        <w:t>basis</w:t>
      </w:r>
      <w:r w:rsidR="005C3A9F" w:rsidRPr="00733ED2">
        <w:rPr>
          <w:rFonts w:ascii="Arial" w:hAnsi="Arial" w:cs="Arial"/>
        </w:rPr>
        <w:t>.</w:t>
      </w:r>
      <w:r w:rsidRPr="00733ED2">
        <w:rPr>
          <w:rFonts w:ascii="Arial" w:hAnsi="Arial" w:cs="Arial"/>
        </w:rPr>
        <w:t xml:space="preserve"> Program performance indicators will be developed to monitor program progress</w:t>
      </w:r>
      <w:r w:rsidR="00812425" w:rsidRPr="00733ED2">
        <w:rPr>
          <w:rFonts w:ascii="Arial" w:hAnsi="Arial" w:cs="Arial"/>
        </w:rPr>
        <w:t xml:space="preserve"> toward annual </w:t>
      </w:r>
      <w:r w:rsidR="00AD0ECF" w:rsidRPr="00733ED2">
        <w:rPr>
          <w:rFonts w:ascii="Arial" w:hAnsi="Arial" w:cs="Arial"/>
        </w:rPr>
        <w:t>goals</w:t>
      </w:r>
      <w:r w:rsidRPr="00733ED2">
        <w:rPr>
          <w:rFonts w:ascii="Arial" w:hAnsi="Arial" w:cs="Arial"/>
        </w:rPr>
        <w:t xml:space="preserve">. These indicators and activities </w:t>
      </w:r>
      <w:r w:rsidR="00BC13B5" w:rsidRPr="00733ED2">
        <w:rPr>
          <w:rFonts w:ascii="Arial" w:hAnsi="Arial" w:cs="Arial"/>
        </w:rPr>
        <w:t xml:space="preserve">may </w:t>
      </w:r>
      <w:r w:rsidRPr="00733ED2">
        <w:rPr>
          <w:rFonts w:ascii="Arial" w:hAnsi="Arial" w:cs="Arial"/>
        </w:rPr>
        <w:t>include:</w:t>
      </w:r>
    </w:p>
    <w:p w14:paraId="193AE22F" w14:textId="3A262BA3" w:rsidR="007D6F20" w:rsidRPr="00733ED2" w:rsidRDefault="001E3E92" w:rsidP="00671EEB">
      <w:pPr>
        <w:pStyle w:val="ListBullet2"/>
        <w:numPr>
          <w:ilvl w:val="0"/>
          <w:numId w:val="157"/>
        </w:numPr>
        <w:rPr>
          <w:rFonts w:eastAsia="Arial"/>
        </w:rPr>
      </w:pPr>
      <w:r w:rsidRPr="00733ED2">
        <w:t>Type and number of measures installed</w:t>
      </w:r>
      <w:r w:rsidR="00A72120" w:rsidRPr="00733ED2">
        <w:t>;</w:t>
      </w:r>
    </w:p>
    <w:p w14:paraId="4A3BC188" w14:textId="71B210AD" w:rsidR="00C503FE" w:rsidRPr="00733ED2" w:rsidRDefault="00C503FE" w:rsidP="00671EEB">
      <w:pPr>
        <w:pStyle w:val="ListBullet2"/>
        <w:numPr>
          <w:ilvl w:val="0"/>
          <w:numId w:val="157"/>
        </w:numPr>
        <w:rPr>
          <w:rFonts w:eastAsia="Arial"/>
        </w:rPr>
      </w:pPr>
      <w:r w:rsidRPr="00733ED2">
        <w:t xml:space="preserve">Number of unique customers </w:t>
      </w:r>
      <w:r w:rsidR="00CD7B2F" w:rsidRPr="00733ED2">
        <w:t xml:space="preserve">as applicable per program </w:t>
      </w:r>
      <w:r w:rsidR="008E3C5B" w:rsidRPr="00733ED2">
        <w:t>implementation approach</w:t>
      </w:r>
      <w:r w:rsidR="00A72120" w:rsidRPr="00733ED2">
        <w:t>;</w:t>
      </w:r>
      <w:r w:rsidR="008E3C5B" w:rsidRPr="00733ED2">
        <w:t xml:space="preserve"> </w:t>
      </w:r>
      <w:r w:rsidR="00CD7B2F" w:rsidRPr="00733ED2">
        <w:t xml:space="preserve"> </w:t>
      </w:r>
    </w:p>
    <w:p w14:paraId="207FDC91" w14:textId="1BD38079" w:rsidR="007D6F20" w:rsidRPr="00733ED2" w:rsidRDefault="007D6F20" w:rsidP="00671EEB">
      <w:pPr>
        <w:pStyle w:val="ListBullet2"/>
        <w:numPr>
          <w:ilvl w:val="0"/>
          <w:numId w:val="157"/>
        </w:numPr>
        <w:rPr>
          <w:rFonts w:eastAsia="Arial"/>
        </w:rPr>
      </w:pPr>
      <w:r w:rsidRPr="00733ED2">
        <w:t>A</w:t>
      </w:r>
      <w:r w:rsidR="001E3E92" w:rsidRPr="00733ED2">
        <w:t xml:space="preserve">chieved energy </w:t>
      </w:r>
      <w:r w:rsidR="00A9005B" w:rsidRPr="00733ED2">
        <w:t>and/or demand</w:t>
      </w:r>
      <w:r w:rsidR="001E3E92" w:rsidRPr="00733ED2">
        <w:t xml:space="preserve"> savings</w:t>
      </w:r>
      <w:r w:rsidR="00A72120" w:rsidRPr="00733ED2">
        <w:t>;</w:t>
      </w:r>
      <w:r w:rsidR="001E3E92" w:rsidRPr="00733ED2">
        <w:t xml:space="preserve"> </w:t>
      </w:r>
    </w:p>
    <w:p w14:paraId="19EB486E" w14:textId="67A12FC2" w:rsidR="001E3E92" w:rsidRPr="00733ED2" w:rsidRDefault="005F6638" w:rsidP="00671EEB">
      <w:pPr>
        <w:pStyle w:val="ListBullet2"/>
        <w:numPr>
          <w:ilvl w:val="0"/>
          <w:numId w:val="157"/>
        </w:numPr>
        <w:rPr>
          <w:rFonts w:eastAsia="Arial"/>
        </w:rPr>
      </w:pPr>
      <w:r w:rsidRPr="00733ED2">
        <w:t>Total program costs</w:t>
      </w:r>
      <w:r w:rsidR="009313BC" w:rsidRPr="00733ED2">
        <w:t xml:space="preserve"> (</w:t>
      </w:r>
      <w:r w:rsidR="001E3E92" w:rsidRPr="00733ED2">
        <w:t xml:space="preserve">incentive </w:t>
      </w:r>
      <w:r w:rsidR="007872B3" w:rsidRPr="00733ED2">
        <w:t>and non</w:t>
      </w:r>
      <w:r w:rsidR="00B47342" w:rsidRPr="00733ED2">
        <w:t xml:space="preserve">-incentive </w:t>
      </w:r>
      <w:r w:rsidR="00B92478" w:rsidRPr="00733ED2">
        <w:t>spen</w:t>
      </w:r>
      <w:r w:rsidR="00FB0B3F" w:rsidRPr="00733ED2">
        <w:t>d)</w:t>
      </w:r>
      <w:r w:rsidR="001E3E92" w:rsidRPr="00733ED2">
        <w:t xml:space="preserve"> versus </w:t>
      </w:r>
      <w:r w:rsidR="00B47342" w:rsidRPr="00733ED2">
        <w:t>program</w:t>
      </w:r>
      <w:r w:rsidR="001E3E92" w:rsidRPr="00733ED2">
        <w:t xml:space="preserve"> budget comparisons; and</w:t>
      </w:r>
    </w:p>
    <w:p w14:paraId="65675F4D" w14:textId="6D9C9AB9" w:rsidR="00107EC5" w:rsidRPr="00733ED2" w:rsidRDefault="001E3E92" w:rsidP="00FA1B21">
      <w:pPr>
        <w:pStyle w:val="ListBullet2"/>
        <w:numPr>
          <w:ilvl w:val="0"/>
          <w:numId w:val="157"/>
        </w:numPr>
        <w:rPr>
          <w:rFonts w:eastAsia="Arial"/>
        </w:rPr>
      </w:pPr>
      <w:r w:rsidRPr="00733ED2">
        <w:t xml:space="preserve">Status of progress towards achieving program </w:t>
      </w:r>
      <w:r w:rsidR="00B47342" w:rsidRPr="00733ED2">
        <w:t>goals</w:t>
      </w:r>
      <w:r w:rsidR="6E057E7B">
        <w:t>.</w:t>
      </w:r>
      <w:r w:rsidR="00B47342" w:rsidRPr="00733ED2">
        <w:t xml:space="preserve"> </w:t>
      </w:r>
    </w:p>
    <w:p w14:paraId="24C848DA" w14:textId="77777777" w:rsidR="5DF83A5A" w:rsidRPr="00733ED2" w:rsidRDefault="5DF83A5A">
      <w:pPr>
        <w:rPr>
          <w:rFonts w:ascii="Arial" w:eastAsia="Arial" w:hAnsi="Arial" w:cs="Arial"/>
          <w:sz w:val="28"/>
          <w:szCs w:val="28"/>
        </w:rPr>
      </w:pPr>
    </w:p>
    <w:p w14:paraId="5E55EFAA" w14:textId="240C2776" w:rsidR="00F14383" w:rsidRPr="001B79B3" w:rsidRDefault="0057337F" w:rsidP="00845023">
      <w:pPr>
        <w:pStyle w:val="Heading3"/>
        <w:numPr>
          <w:ilvl w:val="2"/>
          <w:numId w:val="0"/>
        </w:numPr>
        <w:spacing w:before="0" w:after="120" w:line="276" w:lineRule="auto"/>
        <w:jc w:val="both"/>
        <w:rPr>
          <w:rFonts w:ascii="Arial" w:hAnsi="Arial" w:cs="Arial"/>
          <w:sz w:val="26"/>
          <w:szCs w:val="26"/>
        </w:rPr>
      </w:pPr>
      <w:r w:rsidRPr="001B79B3">
        <w:rPr>
          <w:rFonts w:ascii="Arial" w:hAnsi="Arial" w:cs="Arial"/>
          <w:sz w:val="26"/>
          <w:szCs w:val="26"/>
        </w:rPr>
        <w:t>Progra</w:t>
      </w:r>
      <w:r w:rsidR="00421744" w:rsidRPr="001B79B3">
        <w:rPr>
          <w:rFonts w:ascii="Arial" w:hAnsi="Arial" w:cs="Arial"/>
          <w:sz w:val="26"/>
          <w:szCs w:val="26"/>
        </w:rPr>
        <w:t>m Administrative Procedure</w:t>
      </w:r>
    </w:p>
    <w:p w14:paraId="1E8A982C" w14:textId="0D55C363" w:rsidR="0001327E" w:rsidRPr="00733ED2" w:rsidRDefault="0001327E" w:rsidP="00C159F2">
      <w:pPr>
        <w:pStyle w:val="pf0"/>
        <w:spacing w:line="276" w:lineRule="auto"/>
        <w:jc w:val="both"/>
        <w:rPr>
          <w:rStyle w:val="cf01"/>
          <w:rFonts w:ascii="Arial" w:hAnsi="Arial" w:cs="Arial"/>
          <w:b/>
          <w:sz w:val="20"/>
          <w:szCs w:val="20"/>
        </w:rPr>
      </w:pPr>
      <w:r w:rsidRPr="00733ED2">
        <w:rPr>
          <w:rStyle w:val="cf01"/>
          <w:rFonts w:ascii="Arial" w:hAnsi="Arial" w:cs="Arial"/>
          <w:sz w:val="20"/>
          <w:szCs w:val="20"/>
        </w:rPr>
        <w:t>Georgia Power or its representative</w:t>
      </w:r>
      <w:r w:rsidR="00D21132" w:rsidRPr="00733ED2">
        <w:rPr>
          <w:rStyle w:val="cf01"/>
          <w:rFonts w:ascii="Arial" w:hAnsi="Arial" w:cs="Arial"/>
          <w:sz w:val="20"/>
          <w:szCs w:val="20"/>
        </w:rPr>
        <w:t>(s)</w:t>
      </w:r>
      <w:r w:rsidRPr="00733ED2">
        <w:rPr>
          <w:rStyle w:val="cf01"/>
          <w:rFonts w:ascii="Arial" w:hAnsi="Arial" w:cs="Arial"/>
          <w:sz w:val="20"/>
          <w:szCs w:val="20"/>
        </w:rPr>
        <w:t xml:space="preserve"> will provide administrative procedures including </w:t>
      </w:r>
      <w:r w:rsidR="00C247D3" w:rsidRPr="00733ED2">
        <w:rPr>
          <w:rStyle w:val="cf01"/>
          <w:rFonts w:ascii="Arial" w:hAnsi="Arial" w:cs="Arial"/>
          <w:sz w:val="20"/>
          <w:szCs w:val="20"/>
        </w:rPr>
        <w:t xml:space="preserve">but not limited to </w:t>
      </w:r>
      <w:r w:rsidRPr="00733ED2">
        <w:rPr>
          <w:rStyle w:val="cf01"/>
          <w:rFonts w:ascii="Arial" w:hAnsi="Arial" w:cs="Arial"/>
          <w:sz w:val="20"/>
          <w:szCs w:val="20"/>
        </w:rPr>
        <w:t>the following major categories</w:t>
      </w:r>
      <w:r w:rsidR="004C6314" w:rsidRPr="00733ED2">
        <w:rPr>
          <w:rStyle w:val="cf01"/>
          <w:rFonts w:ascii="Arial" w:hAnsi="Arial" w:cs="Arial"/>
          <w:sz w:val="20"/>
          <w:szCs w:val="20"/>
        </w:rPr>
        <w:t xml:space="preserve"> (as applicable)</w:t>
      </w:r>
      <w:r w:rsidRPr="00733ED2">
        <w:rPr>
          <w:rStyle w:val="cf01"/>
          <w:rFonts w:ascii="Arial" w:hAnsi="Arial" w:cs="Arial"/>
          <w:sz w:val="20"/>
          <w:szCs w:val="20"/>
        </w:rPr>
        <w:t xml:space="preserve">: </w:t>
      </w:r>
    </w:p>
    <w:p w14:paraId="45FCA268" w14:textId="71257051" w:rsidR="0001327E" w:rsidRPr="00733ED2" w:rsidRDefault="0001327E" w:rsidP="0001327E">
      <w:pPr>
        <w:pStyle w:val="pf0"/>
        <w:numPr>
          <w:ilvl w:val="0"/>
          <w:numId w:val="155"/>
        </w:numPr>
        <w:rPr>
          <w:rStyle w:val="cf01"/>
          <w:rFonts w:ascii="Arial" w:hAnsi="Arial" w:cs="Arial"/>
          <w:sz w:val="22"/>
          <w:szCs w:val="22"/>
        </w:rPr>
      </w:pPr>
      <w:r w:rsidRPr="00733ED2">
        <w:rPr>
          <w:rStyle w:val="cf01"/>
          <w:rFonts w:ascii="Arial" w:hAnsi="Arial" w:cs="Arial"/>
          <w:sz w:val="20"/>
          <w:szCs w:val="20"/>
        </w:rPr>
        <w:t xml:space="preserve">Customer </w:t>
      </w:r>
      <w:r w:rsidR="002F50BF" w:rsidRPr="00733ED2">
        <w:rPr>
          <w:rStyle w:val="cf01"/>
          <w:rFonts w:ascii="Arial" w:hAnsi="Arial" w:cs="Arial"/>
          <w:sz w:val="20"/>
          <w:szCs w:val="20"/>
        </w:rPr>
        <w:t xml:space="preserve">call center </w:t>
      </w:r>
      <w:r w:rsidR="008D4110">
        <w:rPr>
          <w:rStyle w:val="cf01"/>
          <w:rFonts w:ascii="Arial" w:hAnsi="Arial" w:cs="Arial"/>
          <w:sz w:val="20"/>
          <w:szCs w:val="20"/>
        </w:rPr>
        <w:t>and/</w:t>
      </w:r>
      <w:r w:rsidR="002F50BF" w:rsidRPr="00733ED2">
        <w:rPr>
          <w:rStyle w:val="cf01"/>
          <w:rFonts w:ascii="Arial" w:hAnsi="Arial" w:cs="Arial"/>
          <w:sz w:val="20"/>
          <w:szCs w:val="20"/>
        </w:rPr>
        <w:t xml:space="preserve">or </w:t>
      </w:r>
      <w:r w:rsidRPr="00733ED2">
        <w:rPr>
          <w:rStyle w:val="cf01"/>
          <w:rFonts w:ascii="Arial" w:hAnsi="Arial" w:cs="Arial"/>
          <w:sz w:val="20"/>
          <w:szCs w:val="20"/>
        </w:rPr>
        <w:t>care support</w:t>
      </w:r>
      <w:r w:rsidR="00A05984" w:rsidRPr="00733ED2">
        <w:rPr>
          <w:rStyle w:val="cf01"/>
          <w:rFonts w:ascii="Arial" w:hAnsi="Arial" w:cs="Arial"/>
          <w:sz w:val="20"/>
          <w:szCs w:val="20"/>
        </w:rPr>
        <w:t>;</w:t>
      </w:r>
    </w:p>
    <w:p w14:paraId="0319B34D" w14:textId="39ECDAF1" w:rsidR="004E7720" w:rsidRPr="00733ED2" w:rsidRDefault="004E7720" w:rsidP="0001327E">
      <w:pPr>
        <w:pStyle w:val="pf0"/>
        <w:numPr>
          <w:ilvl w:val="0"/>
          <w:numId w:val="155"/>
        </w:numPr>
        <w:rPr>
          <w:rStyle w:val="cf01"/>
          <w:rFonts w:ascii="Arial" w:hAnsi="Arial" w:cs="Arial"/>
          <w:sz w:val="22"/>
          <w:szCs w:val="22"/>
        </w:rPr>
      </w:pPr>
      <w:r w:rsidRPr="00733ED2">
        <w:rPr>
          <w:rStyle w:val="cf01"/>
          <w:rFonts w:ascii="Arial" w:hAnsi="Arial" w:cs="Arial"/>
          <w:sz w:val="20"/>
          <w:szCs w:val="20"/>
        </w:rPr>
        <w:t xml:space="preserve">Participant </w:t>
      </w:r>
      <w:r w:rsidR="004D0817" w:rsidRPr="00733ED2">
        <w:rPr>
          <w:rStyle w:val="cf01"/>
          <w:rFonts w:ascii="Arial" w:hAnsi="Arial" w:cs="Arial"/>
          <w:sz w:val="20"/>
          <w:szCs w:val="20"/>
        </w:rPr>
        <w:t>inquiries and assistance</w:t>
      </w:r>
      <w:r w:rsidR="00A05984" w:rsidRPr="00733ED2">
        <w:rPr>
          <w:rStyle w:val="cf01"/>
          <w:rFonts w:ascii="Arial" w:hAnsi="Arial" w:cs="Arial"/>
          <w:sz w:val="20"/>
          <w:szCs w:val="20"/>
        </w:rPr>
        <w:t>;</w:t>
      </w:r>
    </w:p>
    <w:p w14:paraId="57D2B168" w14:textId="537EBE6A" w:rsidR="00C94B0C" w:rsidRPr="00733ED2" w:rsidRDefault="00C94B0C" w:rsidP="0001327E">
      <w:pPr>
        <w:pStyle w:val="pf0"/>
        <w:numPr>
          <w:ilvl w:val="0"/>
          <w:numId w:val="155"/>
        </w:numPr>
        <w:rPr>
          <w:rStyle w:val="cf01"/>
          <w:rFonts w:ascii="Arial" w:hAnsi="Arial" w:cs="Arial"/>
          <w:sz w:val="22"/>
          <w:szCs w:val="22"/>
        </w:rPr>
      </w:pPr>
      <w:r w:rsidRPr="00733ED2">
        <w:rPr>
          <w:rStyle w:val="cf01"/>
          <w:rFonts w:ascii="Arial" w:hAnsi="Arial" w:cs="Arial"/>
          <w:sz w:val="20"/>
          <w:szCs w:val="20"/>
        </w:rPr>
        <w:t xml:space="preserve">Program </w:t>
      </w:r>
      <w:r w:rsidR="00490896" w:rsidRPr="00733ED2">
        <w:rPr>
          <w:rStyle w:val="cf01"/>
          <w:rFonts w:ascii="Arial" w:hAnsi="Arial" w:cs="Arial"/>
          <w:sz w:val="20"/>
          <w:szCs w:val="20"/>
        </w:rPr>
        <w:t>eligibility validation</w:t>
      </w:r>
      <w:r w:rsidR="00A05984" w:rsidRPr="00733ED2">
        <w:rPr>
          <w:rStyle w:val="cf01"/>
          <w:rFonts w:ascii="Arial" w:hAnsi="Arial" w:cs="Arial"/>
          <w:sz w:val="20"/>
          <w:szCs w:val="20"/>
        </w:rPr>
        <w:t>;</w:t>
      </w:r>
    </w:p>
    <w:p w14:paraId="2ADBEF60" w14:textId="37872690" w:rsidR="00E5342E" w:rsidRPr="00733ED2" w:rsidRDefault="00E5342E" w:rsidP="00E5342E">
      <w:pPr>
        <w:pStyle w:val="pf0"/>
        <w:numPr>
          <w:ilvl w:val="0"/>
          <w:numId w:val="155"/>
        </w:numPr>
        <w:rPr>
          <w:rStyle w:val="cf01"/>
          <w:rFonts w:ascii="Arial" w:hAnsi="Arial" w:cs="Arial"/>
          <w:sz w:val="22"/>
          <w:szCs w:val="22"/>
        </w:rPr>
      </w:pPr>
      <w:r w:rsidRPr="00733ED2">
        <w:rPr>
          <w:rStyle w:val="cf01"/>
          <w:rFonts w:ascii="Arial" w:hAnsi="Arial" w:cs="Arial"/>
          <w:sz w:val="20"/>
          <w:szCs w:val="20"/>
        </w:rPr>
        <w:t xml:space="preserve">Application review, processing, </w:t>
      </w:r>
      <w:r w:rsidR="00EA5386" w:rsidRPr="00733ED2">
        <w:rPr>
          <w:rStyle w:val="cf01"/>
          <w:rFonts w:ascii="Arial" w:hAnsi="Arial" w:cs="Arial"/>
          <w:sz w:val="20"/>
          <w:szCs w:val="20"/>
        </w:rPr>
        <w:t xml:space="preserve">and </w:t>
      </w:r>
      <w:r w:rsidRPr="00733ED2">
        <w:rPr>
          <w:rStyle w:val="cf01"/>
          <w:rFonts w:ascii="Arial" w:hAnsi="Arial" w:cs="Arial"/>
          <w:sz w:val="20"/>
          <w:szCs w:val="20"/>
        </w:rPr>
        <w:t>approval</w:t>
      </w:r>
      <w:r w:rsidR="00EA5386" w:rsidRPr="00733ED2">
        <w:rPr>
          <w:rStyle w:val="cf01"/>
          <w:rFonts w:ascii="Arial" w:hAnsi="Arial" w:cs="Arial"/>
          <w:sz w:val="20"/>
          <w:szCs w:val="20"/>
        </w:rPr>
        <w:t>s</w:t>
      </w:r>
      <w:r w:rsidR="00A05984" w:rsidRPr="00733ED2">
        <w:rPr>
          <w:rStyle w:val="cf01"/>
          <w:rFonts w:ascii="Arial" w:hAnsi="Arial" w:cs="Arial"/>
          <w:sz w:val="20"/>
          <w:szCs w:val="20"/>
        </w:rPr>
        <w:t>;</w:t>
      </w:r>
    </w:p>
    <w:p w14:paraId="3EF3B9F8" w14:textId="4E677C71" w:rsidR="00966E87" w:rsidRPr="00733ED2" w:rsidRDefault="00966E87" w:rsidP="00966E87">
      <w:pPr>
        <w:pStyle w:val="pf0"/>
        <w:numPr>
          <w:ilvl w:val="0"/>
          <w:numId w:val="155"/>
        </w:numPr>
        <w:rPr>
          <w:rStyle w:val="cf01"/>
          <w:rFonts w:ascii="Arial" w:hAnsi="Arial" w:cs="Arial"/>
          <w:sz w:val="22"/>
          <w:szCs w:val="22"/>
        </w:rPr>
      </w:pPr>
      <w:r w:rsidRPr="00733ED2">
        <w:rPr>
          <w:rStyle w:val="cf01"/>
          <w:rFonts w:ascii="Arial" w:hAnsi="Arial" w:cs="Arial"/>
          <w:sz w:val="20"/>
          <w:szCs w:val="20"/>
        </w:rPr>
        <w:t>Invoic</w:t>
      </w:r>
      <w:r w:rsidR="00B43CB7" w:rsidRPr="00733ED2">
        <w:rPr>
          <w:rStyle w:val="cf01"/>
          <w:rFonts w:ascii="Arial" w:hAnsi="Arial" w:cs="Arial"/>
          <w:sz w:val="20"/>
          <w:szCs w:val="20"/>
        </w:rPr>
        <w:t>e</w:t>
      </w:r>
      <w:r w:rsidRPr="00733ED2">
        <w:rPr>
          <w:rStyle w:val="cf01"/>
          <w:rFonts w:ascii="Arial" w:hAnsi="Arial" w:cs="Arial"/>
          <w:sz w:val="20"/>
          <w:szCs w:val="20"/>
        </w:rPr>
        <w:t xml:space="preserve"> and incentive fulfillment proces</w:t>
      </w:r>
      <w:r w:rsidR="00EA5386" w:rsidRPr="00733ED2">
        <w:rPr>
          <w:rStyle w:val="cf01"/>
          <w:rFonts w:ascii="Arial" w:hAnsi="Arial" w:cs="Arial"/>
          <w:sz w:val="20"/>
          <w:szCs w:val="20"/>
        </w:rPr>
        <w:t>s</w:t>
      </w:r>
      <w:r w:rsidR="001F322E" w:rsidRPr="00733ED2">
        <w:rPr>
          <w:rStyle w:val="cf01"/>
          <w:rFonts w:ascii="Arial" w:hAnsi="Arial" w:cs="Arial"/>
          <w:sz w:val="20"/>
          <w:szCs w:val="20"/>
        </w:rPr>
        <w:t>es</w:t>
      </w:r>
      <w:r w:rsidR="00A05984" w:rsidRPr="00733ED2">
        <w:rPr>
          <w:rStyle w:val="cf01"/>
          <w:rFonts w:ascii="Arial" w:hAnsi="Arial" w:cs="Arial"/>
          <w:sz w:val="20"/>
          <w:szCs w:val="20"/>
        </w:rPr>
        <w:t>;</w:t>
      </w:r>
    </w:p>
    <w:p w14:paraId="763D4AF7" w14:textId="20390101" w:rsidR="00EF4405" w:rsidRPr="00733ED2" w:rsidRDefault="00EF4405" w:rsidP="00EF4405">
      <w:pPr>
        <w:pStyle w:val="pf0"/>
        <w:numPr>
          <w:ilvl w:val="0"/>
          <w:numId w:val="155"/>
        </w:numPr>
        <w:rPr>
          <w:rStyle w:val="cf01"/>
          <w:rFonts w:ascii="Arial" w:hAnsi="Arial" w:cs="Arial"/>
          <w:sz w:val="22"/>
          <w:szCs w:val="22"/>
        </w:rPr>
      </w:pPr>
      <w:r w:rsidRPr="00733ED2">
        <w:rPr>
          <w:rStyle w:val="cf01"/>
          <w:rFonts w:ascii="Arial" w:hAnsi="Arial" w:cs="Arial"/>
          <w:sz w:val="20"/>
          <w:szCs w:val="20"/>
        </w:rPr>
        <w:t>Rebate intake</w:t>
      </w:r>
      <w:r w:rsidR="00A05984" w:rsidRPr="00733ED2">
        <w:rPr>
          <w:rStyle w:val="cf01"/>
          <w:rFonts w:ascii="Arial" w:hAnsi="Arial" w:cs="Arial"/>
          <w:sz w:val="20"/>
          <w:szCs w:val="20"/>
        </w:rPr>
        <w:t>;</w:t>
      </w:r>
    </w:p>
    <w:p w14:paraId="3444C1C8" w14:textId="164BE1C1" w:rsidR="007F61EE" w:rsidRPr="00733ED2" w:rsidRDefault="007F61EE" w:rsidP="0001327E">
      <w:pPr>
        <w:pStyle w:val="pf0"/>
        <w:numPr>
          <w:ilvl w:val="0"/>
          <w:numId w:val="155"/>
        </w:numPr>
        <w:rPr>
          <w:rStyle w:val="cf01"/>
          <w:rFonts w:ascii="Arial" w:hAnsi="Arial" w:cs="Arial"/>
          <w:sz w:val="22"/>
          <w:szCs w:val="22"/>
        </w:rPr>
      </w:pPr>
      <w:r w:rsidRPr="00733ED2">
        <w:rPr>
          <w:rStyle w:val="cf01"/>
          <w:rFonts w:ascii="Arial" w:hAnsi="Arial" w:cs="Arial"/>
          <w:sz w:val="20"/>
          <w:szCs w:val="20"/>
        </w:rPr>
        <w:t>Site visits</w:t>
      </w:r>
      <w:r w:rsidR="00DF0941" w:rsidRPr="00733ED2">
        <w:rPr>
          <w:rStyle w:val="cf01"/>
          <w:rFonts w:ascii="Arial" w:hAnsi="Arial" w:cs="Arial"/>
          <w:sz w:val="20"/>
          <w:szCs w:val="20"/>
        </w:rPr>
        <w:t xml:space="preserve"> (barring no health or safety issues that increase risk to the employees of the Company or its representative or customers)</w:t>
      </w:r>
      <w:r w:rsidR="00A05984" w:rsidRPr="00733ED2">
        <w:rPr>
          <w:rStyle w:val="cf01"/>
          <w:rFonts w:ascii="Arial" w:hAnsi="Arial" w:cs="Arial"/>
          <w:sz w:val="20"/>
          <w:szCs w:val="20"/>
        </w:rPr>
        <w:t xml:space="preserve">; </w:t>
      </w:r>
    </w:p>
    <w:p w14:paraId="3AF9AD79" w14:textId="114A748E" w:rsidR="00481606" w:rsidRPr="00733ED2" w:rsidRDefault="00481606" w:rsidP="0001327E">
      <w:pPr>
        <w:pStyle w:val="pf0"/>
        <w:numPr>
          <w:ilvl w:val="0"/>
          <w:numId w:val="155"/>
        </w:numPr>
        <w:rPr>
          <w:rStyle w:val="cf01"/>
          <w:rFonts w:ascii="Arial" w:hAnsi="Arial" w:cs="Arial"/>
          <w:sz w:val="22"/>
          <w:szCs w:val="22"/>
        </w:rPr>
      </w:pPr>
      <w:r w:rsidRPr="00733ED2">
        <w:rPr>
          <w:rStyle w:val="cf01"/>
          <w:rFonts w:ascii="Arial" w:hAnsi="Arial" w:cs="Arial"/>
          <w:sz w:val="20"/>
          <w:szCs w:val="20"/>
        </w:rPr>
        <w:t xml:space="preserve">Technical </w:t>
      </w:r>
      <w:r w:rsidR="000A6700" w:rsidRPr="00733ED2">
        <w:rPr>
          <w:rStyle w:val="cf01"/>
          <w:rFonts w:ascii="Arial" w:hAnsi="Arial" w:cs="Arial"/>
          <w:sz w:val="20"/>
          <w:szCs w:val="20"/>
        </w:rPr>
        <w:t>resource</w:t>
      </w:r>
      <w:r w:rsidR="00EF6D3C" w:rsidRPr="00733ED2">
        <w:rPr>
          <w:rStyle w:val="cf01"/>
          <w:rFonts w:ascii="Arial" w:hAnsi="Arial" w:cs="Arial"/>
          <w:sz w:val="20"/>
          <w:szCs w:val="20"/>
        </w:rPr>
        <w:t>s</w:t>
      </w:r>
      <w:r w:rsidR="004A5B0D" w:rsidRPr="00733ED2">
        <w:rPr>
          <w:rStyle w:val="cf01"/>
          <w:rFonts w:ascii="Arial" w:hAnsi="Arial" w:cs="Arial"/>
          <w:sz w:val="20"/>
          <w:szCs w:val="20"/>
        </w:rPr>
        <w:t xml:space="preserve">; </w:t>
      </w:r>
    </w:p>
    <w:p w14:paraId="1233C57E" w14:textId="060F7BA4" w:rsidR="00EF6D3C" w:rsidRPr="00733ED2" w:rsidRDefault="00EF6D3C" w:rsidP="00B25106">
      <w:pPr>
        <w:pStyle w:val="pf0"/>
        <w:numPr>
          <w:ilvl w:val="0"/>
          <w:numId w:val="155"/>
        </w:numPr>
        <w:rPr>
          <w:rStyle w:val="cf01"/>
          <w:rFonts w:ascii="Arial" w:hAnsi="Arial" w:cs="Arial"/>
          <w:sz w:val="22"/>
          <w:szCs w:val="22"/>
        </w:rPr>
      </w:pPr>
      <w:r w:rsidRPr="00733ED2">
        <w:rPr>
          <w:rStyle w:val="cf01"/>
          <w:rFonts w:ascii="Arial" w:hAnsi="Arial" w:cs="Arial"/>
          <w:sz w:val="20"/>
          <w:szCs w:val="20"/>
        </w:rPr>
        <w:t>Quality control processes</w:t>
      </w:r>
      <w:r w:rsidR="004A5B0D" w:rsidRPr="00733ED2">
        <w:rPr>
          <w:rStyle w:val="cf01"/>
          <w:rFonts w:ascii="Arial" w:hAnsi="Arial" w:cs="Arial"/>
          <w:sz w:val="20"/>
          <w:szCs w:val="20"/>
        </w:rPr>
        <w:t>;</w:t>
      </w:r>
    </w:p>
    <w:p w14:paraId="61123EAA" w14:textId="747A8A7F" w:rsidR="006F19A3" w:rsidRPr="00733ED2" w:rsidRDefault="00576DE2" w:rsidP="00B25106">
      <w:pPr>
        <w:pStyle w:val="pf0"/>
        <w:numPr>
          <w:ilvl w:val="0"/>
          <w:numId w:val="155"/>
        </w:numPr>
        <w:rPr>
          <w:rStyle w:val="cf01"/>
          <w:rFonts w:ascii="Arial" w:hAnsi="Arial" w:cs="Arial"/>
          <w:sz w:val="22"/>
          <w:szCs w:val="22"/>
        </w:rPr>
      </w:pPr>
      <w:r w:rsidRPr="00733ED2">
        <w:rPr>
          <w:rStyle w:val="cf01"/>
          <w:rFonts w:ascii="Arial" w:hAnsi="Arial" w:cs="Arial"/>
          <w:sz w:val="20"/>
          <w:szCs w:val="20"/>
        </w:rPr>
        <w:t xml:space="preserve">Management of </w:t>
      </w:r>
      <w:r w:rsidR="00694E5F" w:rsidRPr="00733ED2">
        <w:rPr>
          <w:rStyle w:val="cf01"/>
          <w:rFonts w:ascii="Arial" w:hAnsi="Arial" w:cs="Arial"/>
          <w:sz w:val="20"/>
          <w:szCs w:val="20"/>
        </w:rPr>
        <w:t>participati</w:t>
      </w:r>
      <w:r w:rsidR="000E4AAB" w:rsidRPr="00733ED2">
        <w:rPr>
          <w:rStyle w:val="cf01"/>
          <w:rFonts w:ascii="Arial" w:hAnsi="Arial" w:cs="Arial"/>
          <w:sz w:val="20"/>
          <w:szCs w:val="20"/>
        </w:rPr>
        <w:t>ng</w:t>
      </w:r>
      <w:r w:rsidR="00694E5F" w:rsidRPr="00733ED2">
        <w:rPr>
          <w:rStyle w:val="cf01"/>
          <w:rFonts w:ascii="Arial" w:hAnsi="Arial" w:cs="Arial"/>
          <w:sz w:val="20"/>
          <w:szCs w:val="20"/>
        </w:rPr>
        <w:t xml:space="preserve"> channels</w:t>
      </w:r>
      <w:r w:rsidR="004A5B0D" w:rsidRPr="00733ED2">
        <w:rPr>
          <w:rStyle w:val="cf01"/>
          <w:rFonts w:ascii="Arial" w:hAnsi="Arial" w:cs="Arial"/>
          <w:sz w:val="20"/>
          <w:szCs w:val="20"/>
        </w:rPr>
        <w:t>; and</w:t>
      </w:r>
    </w:p>
    <w:p w14:paraId="682E694F" w14:textId="38DE3904" w:rsidR="0001327E" w:rsidRPr="00733ED2" w:rsidRDefault="00A42D28" w:rsidP="0001327E">
      <w:pPr>
        <w:pStyle w:val="pf0"/>
        <w:numPr>
          <w:ilvl w:val="0"/>
          <w:numId w:val="155"/>
        </w:numPr>
        <w:rPr>
          <w:rFonts w:ascii="Arial" w:hAnsi="Arial" w:cs="Arial"/>
          <w:lang w:eastAsia="zh-TW"/>
        </w:rPr>
      </w:pPr>
      <w:r w:rsidRPr="00733ED2">
        <w:rPr>
          <w:rStyle w:val="cf01"/>
          <w:rFonts w:ascii="Arial" w:hAnsi="Arial" w:cs="Arial"/>
          <w:sz w:val="20"/>
          <w:szCs w:val="20"/>
        </w:rPr>
        <w:t>Program metrics tr</w:t>
      </w:r>
      <w:r w:rsidR="008256D5" w:rsidRPr="00733ED2">
        <w:rPr>
          <w:rStyle w:val="cf01"/>
          <w:rFonts w:ascii="Arial" w:hAnsi="Arial" w:cs="Arial"/>
          <w:sz w:val="20"/>
          <w:szCs w:val="20"/>
        </w:rPr>
        <w:t>acking</w:t>
      </w:r>
      <w:r w:rsidR="004A5B0D" w:rsidRPr="00733ED2">
        <w:rPr>
          <w:rStyle w:val="cf01"/>
          <w:rFonts w:ascii="Arial" w:hAnsi="Arial" w:cs="Arial"/>
          <w:sz w:val="20"/>
          <w:szCs w:val="20"/>
        </w:rPr>
        <w:t>.</w:t>
      </w:r>
      <w:r w:rsidR="008256D5" w:rsidRPr="00733ED2">
        <w:rPr>
          <w:rStyle w:val="cf01"/>
          <w:rFonts w:ascii="Arial" w:hAnsi="Arial" w:cs="Arial"/>
          <w:sz w:val="20"/>
          <w:szCs w:val="20"/>
        </w:rPr>
        <w:t xml:space="preserve"> </w:t>
      </w:r>
    </w:p>
    <w:p w14:paraId="5D64AF3C" w14:textId="442780DB" w:rsidR="00694E5F" w:rsidRPr="00733ED2" w:rsidRDefault="00694E5F" w:rsidP="00694E5F">
      <w:pPr>
        <w:spacing w:line="276" w:lineRule="auto"/>
        <w:jc w:val="both"/>
        <w:rPr>
          <w:rFonts w:ascii="Arial" w:hAnsi="Arial" w:cs="Arial"/>
          <w:lang w:eastAsia="zh-TW"/>
        </w:rPr>
      </w:pPr>
      <w:r w:rsidRPr="00733ED2">
        <w:rPr>
          <w:rFonts w:ascii="Arial" w:hAnsi="Arial" w:cs="Arial"/>
          <w:lang w:eastAsia="zh-TW"/>
        </w:rPr>
        <w:t>Program administrative procedure requirements will be outlined during final program implementation processes with selected program implementer</w:t>
      </w:r>
      <w:r w:rsidR="00CD675C">
        <w:rPr>
          <w:rFonts w:ascii="Arial" w:hAnsi="Arial" w:cs="Arial"/>
          <w:lang w:eastAsia="zh-TW"/>
        </w:rPr>
        <w:t>(s)</w:t>
      </w:r>
      <w:r w:rsidRPr="00733ED2">
        <w:rPr>
          <w:rFonts w:ascii="Arial" w:hAnsi="Arial" w:cs="Arial"/>
          <w:lang w:eastAsia="zh-TW"/>
        </w:rPr>
        <w:t xml:space="preserve"> based on specific program needs.</w:t>
      </w:r>
    </w:p>
    <w:p w14:paraId="7663F7B0" w14:textId="77777777" w:rsidR="00CE6DCE" w:rsidRPr="00C159F2" w:rsidRDefault="00CE6DCE" w:rsidP="00845023">
      <w:pPr>
        <w:rPr>
          <w:rFonts w:ascii="Arial" w:eastAsia="Arial" w:hAnsi="Arial" w:cs="Arial"/>
        </w:rPr>
      </w:pPr>
    </w:p>
    <w:p w14:paraId="1454DD13" w14:textId="77777777" w:rsidR="0023107C" w:rsidRPr="00C159F2" w:rsidRDefault="0023107C" w:rsidP="00845023">
      <w:pPr>
        <w:rPr>
          <w:rFonts w:ascii="Arial" w:eastAsia="Arial" w:hAnsi="Arial" w:cs="Arial"/>
        </w:rPr>
      </w:pPr>
    </w:p>
    <w:p w14:paraId="2943B913" w14:textId="760E7C6D" w:rsidR="000F3BC9" w:rsidRPr="00733ED2" w:rsidRDefault="000F3BC9">
      <w:pPr>
        <w:rPr>
          <w:rFonts w:ascii="Arial" w:hAnsi="Arial" w:cs="Arial"/>
          <w:b/>
          <w:sz w:val="28"/>
          <w:szCs w:val="28"/>
        </w:rPr>
      </w:pPr>
      <w:r w:rsidRPr="00733ED2">
        <w:rPr>
          <w:rFonts w:ascii="Arial" w:hAnsi="Arial" w:cs="Arial"/>
          <w:sz w:val="28"/>
          <w:szCs w:val="28"/>
        </w:rPr>
        <w:br w:type="page"/>
      </w:r>
    </w:p>
    <w:p w14:paraId="70F01377" w14:textId="5AC92714" w:rsidR="00CE6DCE" w:rsidRPr="00733ED2" w:rsidRDefault="004736E4" w:rsidP="64210011">
      <w:pPr>
        <w:pStyle w:val="Heading2"/>
        <w:keepNext/>
        <w:tabs>
          <w:tab w:val="clear" w:pos="1872"/>
          <w:tab w:val="left" w:pos="3600"/>
        </w:tabs>
        <w:spacing w:before="240" w:after="120" w:line="276" w:lineRule="auto"/>
        <w:ind w:left="0" w:firstLine="0"/>
        <w:jc w:val="both"/>
        <w:rPr>
          <w:rFonts w:ascii="Arial" w:hAnsi="Arial" w:cs="Arial"/>
          <w:sz w:val="28"/>
          <w:szCs w:val="28"/>
        </w:rPr>
      </w:pPr>
      <w:r w:rsidRPr="00733ED2">
        <w:rPr>
          <w:rFonts w:ascii="Arial" w:hAnsi="Arial" w:cs="Arial"/>
          <w:sz w:val="28"/>
          <w:szCs w:val="28"/>
        </w:rPr>
        <w:lastRenderedPageBreak/>
        <w:t xml:space="preserve">Residential </w:t>
      </w:r>
      <w:bookmarkEnd w:id="0"/>
      <w:bookmarkEnd w:id="1"/>
      <w:r w:rsidR="005279BB" w:rsidRPr="00733ED2">
        <w:rPr>
          <w:rFonts w:ascii="Arial" w:hAnsi="Arial" w:cs="Arial"/>
          <w:sz w:val="28"/>
          <w:szCs w:val="28"/>
        </w:rPr>
        <w:t>Products Program</w:t>
      </w:r>
    </w:p>
    <w:p w14:paraId="79AB1440" w14:textId="77777777" w:rsidR="00CE6DCE" w:rsidRPr="00733ED2" w:rsidRDefault="00CE6DCE" w:rsidP="00CE6DCE">
      <w:pPr>
        <w:pStyle w:val="Heading2"/>
        <w:keepNext/>
        <w:numPr>
          <w:ilvl w:val="1"/>
          <w:numId w:val="0"/>
        </w:numPr>
        <w:tabs>
          <w:tab w:val="left" w:pos="3600"/>
        </w:tabs>
        <w:spacing w:before="240" w:after="120" w:line="276" w:lineRule="auto"/>
        <w:jc w:val="both"/>
        <w:rPr>
          <w:rFonts w:ascii="Arial" w:hAnsi="Arial" w:cs="Arial"/>
          <w:sz w:val="26"/>
          <w:szCs w:val="26"/>
        </w:rPr>
      </w:pPr>
      <w:r w:rsidRPr="00733ED2">
        <w:rPr>
          <w:rFonts w:ascii="Arial" w:hAnsi="Arial" w:cs="Arial"/>
          <w:sz w:val="26"/>
          <w:szCs w:val="26"/>
        </w:rPr>
        <w:t>1.1 Program Summary</w:t>
      </w:r>
    </w:p>
    <w:p w14:paraId="4B652B3D" w14:textId="1374DA40" w:rsidR="00156D2E" w:rsidRPr="00733ED2" w:rsidRDefault="00156D2E" w:rsidP="00156D2E">
      <w:pPr>
        <w:spacing w:line="276" w:lineRule="auto"/>
        <w:jc w:val="both"/>
        <w:rPr>
          <w:rFonts w:ascii="Arial" w:hAnsi="Arial" w:cs="Arial"/>
        </w:rPr>
      </w:pPr>
      <w:r w:rsidRPr="00733ED2">
        <w:rPr>
          <w:rFonts w:ascii="Arial" w:hAnsi="Arial" w:cs="Arial"/>
        </w:rPr>
        <w:t xml:space="preserve">Georgia Power’s </w:t>
      </w:r>
      <w:r w:rsidR="00526617" w:rsidRPr="00733ED2">
        <w:rPr>
          <w:rFonts w:ascii="Arial" w:hAnsi="Arial" w:cs="Arial"/>
        </w:rPr>
        <w:t>Products</w:t>
      </w:r>
      <w:r w:rsidR="00CE6DCE" w:rsidRPr="00733ED2">
        <w:rPr>
          <w:rFonts w:ascii="Arial" w:hAnsi="Arial" w:cs="Arial"/>
        </w:rPr>
        <w:t xml:space="preserve"> </w:t>
      </w:r>
      <w:r w:rsidR="00526617" w:rsidRPr="00733ED2">
        <w:rPr>
          <w:rFonts w:ascii="Arial" w:hAnsi="Arial" w:cs="Arial"/>
        </w:rPr>
        <w:t xml:space="preserve">program </w:t>
      </w:r>
      <w:r w:rsidRPr="00733ED2">
        <w:rPr>
          <w:rFonts w:ascii="Arial" w:hAnsi="Arial" w:cs="Arial"/>
        </w:rPr>
        <w:t xml:space="preserve">promotes energy efficiency </w:t>
      </w:r>
      <w:r w:rsidR="00335325" w:rsidRPr="00733ED2">
        <w:rPr>
          <w:rFonts w:ascii="Arial" w:hAnsi="Arial" w:cs="Arial"/>
        </w:rPr>
        <w:t>products</w:t>
      </w:r>
      <w:r w:rsidR="00BF4C93" w:rsidRPr="00733ED2">
        <w:rPr>
          <w:rFonts w:ascii="Arial" w:hAnsi="Arial" w:cs="Arial"/>
        </w:rPr>
        <w:t xml:space="preserve"> and </w:t>
      </w:r>
      <w:r w:rsidRPr="00733ED2">
        <w:rPr>
          <w:rFonts w:ascii="Arial" w:hAnsi="Arial" w:cs="Arial"/>
        </w:rPr>
        <w:t>provides financial incentives fo</w:t>
      </w:r>
      <w:r w:rsidR="00BF4C93" w:rsidRPr="00733ED2">
        <w:rPr>
          <w:rFonts w:ascii="Arial" w:hAnsi="Arial" w:cs="Arial"/>
        </w:rPr>
        <w:t>r the purchase of</w:t>
      </w:r>
      <w:r w:rsidRPr="00733ED2">
        <w:rPr>
          <w:rFonts w:ascii="Arial" w:hAnsi="Arial" w:cs="Arial"/>
        </w:rPr>
        <w:t xml:space="preserve"> eligible energy efficiency</w:t>
      </w:r>
      <w:r w:rsidR="008B6B98" w:rsidRPr="00733ED2">
        <w:rPr>
          <w:rFonts w:ascii="Arial" w:hAnsi="Arial" w:cs="Arial"/>
        </w:rPr>
        <w:t xml:space="preserve"> </w:t>
      </w:r>
      <w:r w:rsidR="00CE16A9" w:rsidRPr="00733ED2">
        <w:rPr>
          <w:rFonts w:ascii="Arial" w:hAnsi="Arial" w:cs="Arial"/>
        </w:rPr>
        <w:t>measures</w:t>
      </w:r>
      <w:r w:rsidRPr="00733ED2">
        <w:rPr>
          <w:rFonts w:ascii="Arial" w:hAnsi="Arial" w:cs="Arial"/>
        </w:rPr>
        <w:t xml:space="preserve">. In addition to the financial incentives offered, the program includes customer education and </w:t>
      </w:r>
      <w:r w:rsidR="003232E1" w:rsidRPr="00733ED2">
        <w:rPr>
          <w:rFonts w:ascii="Arial" w:hAnsi="Arial" w:cs="Arial"/>
        </w:rPr>
        <w:t xml:space="preserve">program </w:t>
      </w:r>
      <w:r w:rsidRPr="00733ED2">
        <w:rPr>
          <w:rFonts w:ascii="Arial" w:hAnsi="Arial" w:cs="Arial"/>
        </w:rPr>
        <w:t>awareness campaigns</w:t>
      </w:r>
      <w:r w:rsidR="008615E4" w:rsidRPr="00733ED2">
        <w:rPr>
          <w:rFonts w:ascii="Arial" w:hAnsi="Arial" w:cs="Arial"/>
        </w:rPr>
        <w:t xml:space="preserve"> on energy-saving </w:t>
      </w:r>
      <w:r w:rsidR="00E0476B" w:rsidRPr="00733ED2">
        <w:rPr>
          <w:rFonts w:ascii="Arial" w:hAnsi="Arial" w:cs="Arial"/>
        </w:rPr>
        <w:t>products and</w:t>
      </w:r>
      <w:r w:rsidR="008615E4" w:rsidRPr="00733ED2">
        <w:rPr>
          <w:rFonts w:ascii="Arial" w:hAnsi="Arial" w:cs="Arial"/>
        </w:rPr>
        <w:t xml:space="preserve"> technologies</w:t>
      </w:r>
      <w:r w:rsidRPr="00733ED2">
        <w:rPr>
          <w:rFonts w:ascii="Arial" w:hAnsi="Arial" w:cs="Arial"/>
        </w:rPr>
        <w:t>.</w:t>
      </w:r>
      <w:r w:rsidR="00421454" w:rsidRPr="00733ED2">
        <w:rPr>
          <w:rFonts w:ascii="Arial" w:hAnsi="Arial" w:cs="Arial"/>
        </w:rPr>
        <w:t xml:space="preserve"> </w:t>
      </w:r>
    </w:p>
    <w:p w14:paraId="6991FA95" w14:textId="77777777" w:rsidR="00156D2E" w:rsidRPr="00733ED2" w:rsidRDefault="00156D2E" w:rsidP="00156D2E">
      <w:pPr>
        <w:spacing w:line="276" w:lineRule="auto"/>
        <w:jc w:val="both"/>
        <w:rPr>
          <w:rFonts w:ascii="Arial" w:hAnsi="Arial" w:cs="Arial"/>
        </w:rPr>
      </w:pPr>
    </w:p>
    <w:p w14:paraId="204704D7" w14:textId="1CAD60EE" w:rsidR="00156D2E" w:rsidRPr="00733ED2" w:rsidRDefault="00156D2E" w:rsidP="00156D2E">
      <w:pPr>
        <w:spacing w:line="276" w:lineRule="auto"/>
        <w:jc w:val="both"/>
        <w:rPr>
          <w:rFonts w:ascii="Arial" w:hAnsi="Arial" w:cs="Arial"/>
        </w:rPr>
      </w:pPr>
      <w:r w:rsidRPr="00733ED2">
        <w:rPr>
          <w:rFonts w:ascii="Arial" w:hAnsi="Arial" w:cs="Arial"/>
        </w:rPr>
        <w:t xml:space="preserve">The goals of Georgia Power’s </w:t>
      </w:r>
      <w:r w:rsidR="00B36A9A" w:rsidRPr="00733ED2">
        <w:rPr>
          <w:rFonts w:ascii="Arial" w:hAnsi="Arial" w:cs="Arial"/>
        </w:rPr>
        <w:t>Products program</w:t>
      </w:r>
      <w:r w:rsidRPr="00733ED2">
        <w:rPr>
          <w:rFonts w:ascii="Arial" w:hAnsi="Arial" w:cs="Arial"/>
        </w:rPr>
        <w:t xml:space="preserve"> include:</w:t>
      </w:r>
    </w:p>
    <w:p w14:paraId="7D07DFD6" w14:textId="24236F83" w:rsidR="00E40B05" w:rsidRPr="00733ED2" w:rsidRDefault="00E40B05" w:rsidP="00671EEB">
      <w:pPr>
        <w:pStyle w:val="ListBullet2"/>
        <w:numPr>
          <w:ilvl w:val="0"/>
          <w:numId w:val="152"/>
        </w:numPr>
        <w:rPr>
          <w:rFonts w:eastAsia="Arial"/>
        </w:rPr>
      </w:pPr>
      <w:r w:rsidRPr="00733ED2">
        <w:t>Achieving energy and demand savings by helping customers lower their energy usage</w:t>
      </w:r>
      <w:r w:rsidR="00524B36" w:rsidRPr="00733ED2">
        <w:t>;</w:t>
      </w:r>
    </w:p>
    <w:p w14:paraId="5F91765C" w14:textId="2D5502E6" w:rsidR="00156D2E" w:rsidRPr="00733ED2" w:rsidRDefault="00156D2E" w:rsidP="00671EEB">
      <w:pPr>
        <w:pStyle w:val="ListBullet2"/>
        <w:numPr>
          <w:ilvl w:val="0"/>
          <w:numId w:val="152"/>
        </w:numPr>
        <w:rPr>
          <w:rFonts w:eastAsia="Arial"/>
        </w:rPr>
      </w:pPr>
      <w:r w:rsidRPr="00733ED2">
        <w:t>Raising the awareness of energy</w:t>
      </w:r>
      <w:r w:rsidR="002C2B3B" w:rsidRPr="00733ED2">
        <w:t>-</w:t>
      </w:r>
      <w:r w:rsidR="00421454" w:rsidRPr="00733ED2">
        <w:t xml:space="preserve">efficient </w:t>
      </w:r>
      <w:r w:rsidR="00B36A9A" w:rsidRPr="00733ED2">
        <w:t>products</w:t>
      </w:r>
      <w:r w:rsidRPr="00733ED2">
        <w:t xml:space="preserve"> among Georgia Power’s residential customers to </w:t>
      </w:r>
      <w:r w:rsidR="000A2A0D" w:rsidRPr="00733ED2">
        <w:t>drive adoption</w:t>
      </w:r>
      <w:r w:rsidRPr="00733ED2">
        <w:t xml:space="preserve"> of </w:t>
      </w:r>
      <w:r w:rsidR="000A2A0D" w:rsidRPr="00733ED2">
        <w:t>efficient products and technology</w:t>
      </w:r>
      <w:r w:rsidRPr="00733ED2">
        <w:t>;</w:t>
      </w:r>
    </w:p>
    <w:p w14:paraId="5F52589F" w14:textId="2F82401B" w:rsidR="00156D2E" w:rsidRPr="00733ED2" w:rsidRDefault="00156D2E" w:rsidP="00671EEB">
      <w:pPr>
        <w:pStyle w:val="ListBullet2"/>
        <w:numPr>
          <w:ilvl w:val="0"/>
          <w:numId w:val="152"/>
        </w:numPr>
        <w:rPr>
          <w:rFonts w:eastAsia="Arial"/>
        </w:rPr>
      </w:pPr>
      <w:r w:rsidRPr="00733ED2">
        <w:t xml:space="preserve">Encouraging the use of ENERGY STAR </w:t>
      </w:r>
      <w:r w:rsidR="003E3441" w:rsidRPr="00733ED2">
        <w:t xml:space="preserve">certified equipment </w:t>
      </w:r>
      <w:r w:rsidR="005334EC">
        <w:t>or</w:t>
      </w:r>
      <w:r w:rsidR="005334EC" w:rsidRPr="00733ED2">
        <w:t xml:space="preserve"> </w:t>
      </w:r>
      <w:r w:rsidR="003E3441" w:rsidRPr="00733ED2">
        <w:t>equipment validated by</w:t>
      </w:r>
      <w:r w:rsidR="008A1959" w:rsidRPr="00733ED2">
        <w:t xml:space="preserve"> other </w:t>
      </w:r>
      <w:r w:rsidR="005B5EE9" w:rsidRPr="00733ED2">
        <w:t>third-party</w:t>
      </w:r>
      <w:r w:rsidR="008A1959" w:rsidRPr="00733ED2">
        <w:t xml:space="preserve"> certification</w:t>
      </w:r>
      <w:r w:rsidR="00A62F36">
        <w:t>,</w:t>
      </w:r>
      <w:r w:rsidR="003E3441" w:rsidRPr="00733ED2">
        <w:t xml:space="preserve"> as applicable</w:t>
      </w:r>
      <w:r w:rsidR="00990196" w:rsidRPr="00733ED2">
        <w:t>;</w:t>
      </w:r>
      <w:r w:rsidR="00A75671" w:rsidRPr="00733ED2">
        <w:t xml:space="preserve"> and</w:t>
      </w:r>
    </w:p>
    <w:p w14:paraId="1FB89B21" w14:textId="14A7F89E" w:rsidR="00DA1748" w:rsidRPr="00733ED2" w:rsidRDefault="000B1775" w:rsidP="00671EEB">
      <w:pPr>
        <w:pStyle w:val="ListBullet2"/>
        <w:numPr>
          <w:ilvl w:val="0"/>
          <w:numId w:val="152"/>
        </w:numPr>
        <w:rPr>
          <w:rFonts w:eastAsia="Arial"/>
        </w:rPr>
      </w:pPr>
      <w:r w:rsidRPr="00733ED2">
        <w:rPr>
          <w:rFonts w:eastAsia="Arial"/>
        </w:rPr>
        <w:t xml:space="preserve">Offering residential customers access to </w:t>
      </w:r>
      <w:r w:rsidR="00990196" w:rsidRPr="00733ED2">
        <w:rPr>
          <w:rFonts w:eastAsia="Arial"/>
        </w:rPr>
        <w:t xml:space="preserve">energy </w:t>
      </w:r>
      <w:r w:rsidR="5381E386" w:rsidRPr="00733ED2">
        <w:rPr>
          <w:rFonts w:eastAsia="Arial"/>
        </w:rPr>
        <w:t>efficient</w:t>
      </w:r>
      <w:r w:rsidR="00990196" w:rsidRPr="00733ED2">
        <w:rPr>
          <w:rFonts w:eastAsia="Arial"/>
        </w:rPr>
        <w:t xml:space="preserve"> products through </w:t>
      </w:r>
      <w:r w:rsidR="005C3093">
        <w:rPr>
          <w:rFonts w:eastAsia="Arial"/>
        </w:rPr>
        <w:t>a variety of</w:t>
      </w:r>
      <w:r w:rsidR="005C3093" w:rsidRPr="00733ED2">
        <w:rPr>
          <w:rFonts w:eastAsia="Arial"/>
        </w:rPr>
        <w:t xml:space="preserve"> </w:t>
      </w:r>
      <w:r w:rsidR="00D14534" w:rsidRPr="00733ED2">
        <w:rPr>
          <w:rFonts w:eastAsia="Arial"/>
        </w:rPr>
        <w:t xml:space="preserve">market </w:t>
      </w:r>
      <w:r w:rsidR="002F6D82" w:rsidRPr="00733ED2">
        <w:rPr>
          <w:rFonts w:eastAsia="Arial"/>
        </w:rPr>
        <w:t>channels</w:t>
      </w:r>
      <w:r w:rsidR="00D14534" w:rsidRPr="00733ED2">
        <w:rPr>
          <w:rFonts w:eastAsia="Arial"/>
        </w:rPr>
        <w:t>.</w:t>
      </w:r>
    </w:p>
    <w:p w14:paraId="5FE01696" w14:textId="3D962AD4" w:rsidR="0021445A" w:rsidRPr="00733ED2" w:rsidRDefault="00054832" w:rsidP="006823EE">
      <w:pPr>
        <w:pStyle w:val="Heading2"/>
        <w:keepNext/>
        <w:tabs>
          <w:tab w:val="clear" w:pos="1872"/>
          <w:tab w:val="left" w:pos="-1440"/>
          <w:tab w:val="left" w:pos="-720"/>
          <w:tab w:val="left" w:pos="3600"/>
        </w:tabs>
        <w:spacing w:before="240" w:after="120" w:line="276" w:lineRule="auto"/>
        <w:ind w:left="0" w:firstLine="0"/>
        <w:jc w:val="both"/>
        <w:rPr>
          <w:rFonts w:ascii="Arial" w:eastAsia="PMingLiU" w:hAnsi="Arial" w:cs="Arial"/>
          <w:sz w:val="26"/>
          <w:szCs w:val="26"/>
          <w:lang w:eastAsia="zh-TW"/>
        </w:rPr>
      </w:pPr>
      <w:bookmarkStart w:id="3" w:name="_Toc536015741"/>
      <w:bookmarkStart w:id="4" w:name="_Toc536015935"/>
      <w:bookmarkStart w:id="5" w:name="_Toc536020432"/>
      <w:r w:rsidRPr="00733ED2">
        <w:rPr>
          <w:rFonts w:ascii="Arial" w:eastAsia="PMingLiU" w:hAnsi="Arial" w:cs="Arial"/>
          <w:sz w:val="26"/>
          <w:szCs w:val="26"/>
          <w:lang w:eastAsia="zh-TW"/>
        </w:rPr>
        <w:t>1.2 Program</w:t>
      </w:r>
      <w:r w:rsidR="0021445A" w:rsidRPr="00733ED2">
        <w:rPr>
          <w:rFonts w:ascii="Arial" w:eastAsia="PMingLiU" w:hAnsi="Arial" w:cs="Arial"/>
          <w:sz w:val="26"/>
          <w:szCs w:val="26"/>
          <w:lang w:eastAsia="zh-TW"/>
        </w:rPr>
        <w:t xml:space="preserve"> </w:t>
      </w:r>
      <w:bookmarkEnd w:id="3"/>
      <w:bookmarkEnd w:id="4"/>
      <w:bookmarkEnd w:id="5"/>
      <w:r w:rsidR="004C283D">
        <w:rPr>
          <w:rFonts w:ascii="Arial" w:eastAsia="PMingLiU" w:hAnsi="Arial" w:cs="Arial"/>
          <w:sz w:val="26"/>
          <w:szCs w:val="26"/>
          <w:lang w:eastAsia="zh-TW"/>
        </w:rPr>
        <w:t>Participant Eligibility &amp; Incentives</w:t>
      </w:r>
    </w:p>
    <w:p w14:paraId="53B678D6" w14:textId="2FC0E37E" w:rsidR="00443DAF" w:rsidRPr="00C159F2" w:rsidRDefault="00443DAF" w:rsidP="005A669C">
      <w:pPr>
        <w:pStyle w:val="pf0"/>
        <w:jc w:val="both"/>
        <w:rPr>
          <w:rFonts w:ascii="Arial" w:hAnsi="Arial" w:cs="Arial"/>
          <w:sz w:val="20"/>
          <w:szCs w:val="20"/>
        </w:rPr>
      </w:pPr>
      <w:r w:rsidRPr="00733ED2">
        <w:rPr>
          <w:rFonts w:ascii="Arial" w:hAnsi="Arial" w:cs="Arial"/>
          <w:sz w:val="20"/>
          <w:szCs w:val="20"/>
        </w:rPr>
        <w:t>The program is available to Georgia Power residential customers</w:t>
      </w:r>
      <w:r w:rsidR="005C2047" w:rsidRPr="00733ED2">
        <w:rPr>
          <w:rFonts w:ascii="Arial" w:hAnsi="Arial" w:cs="Arial"/>
          <w:sz w:val="20"/>
          <w:szCs w:val="20"/>
        </w:rPr>
        <w:t>.</w:t>
      </w:r>
      <w:r w:rsidR="005C2047" w:rsidRPr="00733ED2" w:rsidDel="0086734F">
        <w:rPr>
          <w:rFonts w:ascii="Arial" w:hAnsi="Arial" w:cs="Arial"/>
          <w:sz w:val="20"/>
          <w:szCs w:val="20"/>
        </w:rPr>
        <w:t xml:space="preserve"> </w:t>
      </w:r>
      <w:r w:rsidRPr="00733ED2" w:rsidDel="0086734F">
        <w:rPr>
          <w:rFonts w:ascii="Arial" w:hAnsi="Arial" w:cs="Arial"/>
          <w:sz w:val="20"/>
          <w:szCs w:val="20"/>
        </w:rPr>
        <w:t xml:space="preserve">Eligibility for customers receiving Georgia Power’s </w:t>
      </w:r>
      <w:r w:rsidR="005C2047" w:rsidRPr="00733ED2" w:rsidDel="0086734F">
        <w:rPr>
          <w:rFonts w:ascii="Arial" w:hAnsi="Arial" w:cs="Arial"/>
          <w:sz w:val="20"/>
          <w:szCs w:val="20"/>
        </w:rPr>
        <w:t>Products program</w:t>
      </w:r>
      <w:r w:rsidRPr="00733ED2" w:rsidDel="0086734F">
        <w:rPr>
          <w:rFonts w:ascii="Arial" w:hAnsi="Arial" w:cs="Arial"/>
          <w:sz w:val="20"/>
          <w:szCs w:val="20"/>
        </w:rPr>
        <w:t xml:space="preserve"> rebates will be verified </w:t>
      </w:r>
      <w:r w:rsidR="00DA6423">
        <w:rPr>
          <w:rFonts w:ascii="Arial" w:hAnsi="Arial" w:cs="Arial"/>
          <w:sz w:val="20"/>
          <w:szCs w:val="20"/>
        </w:rPr>
        <w:t>by</w:t>
      </w:r>
      <w:r w:rsidRPr="00733ED2" w:rsidDel="0086734F">
        <w:rPr>
          <w:rFonts w:ascii="Arial" w:hAnsi="Arial" w:cs="Arial"/>
          <w:sz w:val="20"/>
          <w:szCs w:val="20"/>
        </w:rPr>
        <w:t xml:space="preserve"> </w:t>
      </w:r>
      <w:r w:rsidR="005C2047" w:rsidRPr="00733ED2" w:rsidDel="0086734F">
        <w:rPr>
          <w:rFonts w:ascii="Arial" w:hAnsi="Arial" w:cs="Arial"/>
          <w:sz w:val="20"/>
          <w:szCs w:val="20"/>
        </w:rPr>
        <w:t xml:space="preserve">the </w:t>
      </w:r>
      <w:r w:rsidRPr="00733ED2" w:rsidDel="0086734F">
        <w:rPr>
          <w:rFonts w:ascii="Arial" w:hAnsi="Arial" w:cs="Arial"/>
          <w:sz w:val="20"/>
          <w:szCs w:val="20"/>
        </w:rPr>
        <w:t>Georgia Power account</w:t>
      </w:r>
      <w:r w:rsidR="00515F56">
        <w:rPr>
          <w:rFonts w:ascii="Arial" w:hAnsi="Arial" w:cs="Arial"/>
          <w:sz w:val="20"/>
          <w:szCs w:val="20"/>
        </w:rPr>
        <w:t xml:space="preserve"> or meter</w:t>
      </w:r>
      <w:r w:rsidRPr="00733ED2" w:rsidDel="0086734F">
        <w:rPr>
          <w:rFonts w:ascii="Arial" w:hAnsi="Arial" w:cs="Arial"/>
          <w:sz w:val="20"/>
          <w:szCs w:val="20"/>
        </w:rPr>
        <w:t xml:space="preserve"> number </w:t>
      </w:r>
      <w:r w:rsidR="00BF1876" w:rsidRPr="00733ED2">
        <w:rPr>
          <w:rFonts w:ascii="Arial" w:hAnsi="Arial" w:cs="Arial"/>
          <w:sz w:val="20"/>
          <w:szCs w:val="20"/>
        </w:rPr>
        <w:t xml:space="preserve">if purchases are made through the </w:t>
      </w:r>
      <w:r w:rsidR="00C16ADD" w:rsidRPr="00733ED2">
        <w:rPr>
          <w:rFonts w:ascii="Arial" w:hAnsi="Arial" w:cs="Arial"/>
          <w:sz w:val="20"/>
          <w:szCs w:val="20"/>
        </w:rPr>
        <w:t>Online M</w:t>
      </w:r>
      <w:r w:rsidR="00BF1876" w:rsidRPr="00733ED2">
        <w:rPr>
          <w:rFonts w:ascii="Arial" w:hAnsi="Arial" w:cs="Arial"/>
          <w:sz w:val="20"/>
          <w:szCs w:val="20"/>
        </w:rPr>
        <w:t>arketplace</w:t>
      </w:r>
      <w:r w:rsidR="007E54C3">
        <w:rPr>
          <w:rFonts w:ascii="Arial" w:hAnsi="Arial" w:cs="Arial"/>
          <w:sz w:val="20"/>
          <w:szCs w:val="20"/>
        </w:rPr>
        <w:t xml:space="preserve">. </w:t>
      </w:r>
      <w:r w:rsidR="000D5AE8">
        <w:rPr>
          <w:rFonts w:ascii="Arial" w:hAnsi="Arial" w:cs="Arial"/>
          <w:sz w:val="20"/>
          <w:szCs w:val="20"/>
        </w:rPr>
        <w:t>O</w:t>
      </w:r>
      <w:r w:rsidR="00C832CD" w:rsidRPr="00733ED2">
        <w:rPr>
          <w:rFonts w:ascii="Arial" w:hAnsi="Arial" w:cs="Arial"/>
          <w:sz w:val="20"/>
          <w:szCs w:val="20"/>
        </w:rPr>
        <w:t xml:space="preserve">ther </w:t>
      </w:r>
      <w:r w:rsidR="00B92063" w:rsidRPr="00733ED2">
        <w:rPr>
          <w:rFonts w:ascii="Arial" w:hAnsi="Arial" w:cs="Arial"/>
          <w:sz w:val="20"/>
          <w:szCs w:val="20"/>
        </w:rPr>
        <w:t>unique identifier</w:t>
      </w:r>
      <w:r w:rsidR="006C1F31">
        <w:rPr>
          <w:rFonts w:ascii="Arial" w:hAnsi="Arial" w:cs="Arial"/>
          <w:sz w:val="20"/>
          <w:szCs w:val="20"/>
        </w:rPr>
        <w:t xml:space="preserve">s may be </w:t>
      </w:r>
      <w:r w:rsidR="00633FDD">
        <w:rPr>
          <w:rFonts w:ascii="Arial" w:hAnsi="Arial" w:cs="Arial"/>
          <w:sz w:val="20"/>
          <w:szCs w:val="20"/>
        </w:rPr>
        <w:t>validated</w:t>
      </w:r>
      <w:r w:rsidR="00B92063" w:rsidRPr="00733ED2">
        <w:rPr>
          <w:rFonts w:ascii="Arial" w:hAnsi="Arial" w:cs="Arial"/>
          <w:sz w:val="20"/>
          <w:szCs w:val="20"/>
        </w:rPr>
        <w:t xml:space="preserve"> for </w:t>
      </w:r>
      <w:r w:rsidR="00C16ADD" w:rsidRPr="00733ED2">
        <w:rPr>
          <w:rFonts w:ascii="Arial" w:hAnsi="Arial" w:cs="Arial"/>
          <w:sz w:val="20"/>
          <w:szCs w:val="20"/>
        </w:rPr>
        <w:t>p</w:t>
      </w:r>
      <w:r w:rsidR="00C832CD" w:rsidRPr="00733ED2">
        <w:rPr>
          <w:rFonts w:ascii="Arial" w:hAnsi="Arial" w:cs="Arial"/>
          <w:sz w:val="20"/>
          <w:szCs w:val="20"/>
        </w:rPr>
        <w:t xml:space="preserve">oint of </w:t>
      </w:r>
      <w:r w:rsidR="00C16ADD" w:rsidRPr="00733ED2">
        <w:rPr>
          <w:rFonts w:ascii="Arial" w:hAnsi="Arial" w:cs="Arial"/>
          <w:sz w:val="20"/>
          <w:szCs w:val="20"/>
        </w:rPr>
        <w:t>p</w:t>
      </w:r>
      <w:r w:rsidR="00C832CD" w:rsidRPr="00733ED2">
        <w:rPr>
          <w:rFonts w:ascii="Arial" w:hAnsi="Arial" w:cs="Arial"/>
          <w:sz w:val="20"/>
          <w:szCs w:val="20"/>
        </w:rPr>
        <w:t>urchase rebate</w:t>
      </w:r>
      <w:r w:rsidR="006C1F31">
        <w:rPr>
          <w:rFonts w:ascii="Arial" w:hAnsi="Arial" w:cs="Arial"/>
          <w:sz w:val="20"/>
          <w:szCs w:val="20"/>
        </w:rPr>
        <w:t>s</w:t>
      </w:r>
      <w:r w:rsidR="0097048A" w:rsidRPr="00733ED2">
        <w:rPr>
          <w:rFonts w:ascii="Arial" w:hAnsi="Arial" w:cs="Arial"/>
          <w:sz w:val="20"/>
          <w:szCs w:val="20"/>
        </w:rPr>
        <w:t xml:space="preserve"> </w:t>
      </w:r>
      <w:r w:rsidR="00A441B4" w:rsidRPr="00733ED2">
        <w:rPr>
          <w:rFonts w:ascii="Arial" w:hAnsi="Arial" w:cs="Arial"/>
          <w:sz w:val="20"/>
          <w:szCs w:val="20"/>
        </w:rPr>
        <w:t>but may not be required depending on the</w:t>
      </w:r>
      <w:r w:rsidR="008D39D5" w:rsidRPr="00733ED2">
        <w:rPr>
          <w:rFonts w:ascii="Arial" w:hAnsi="Arial" w:cs="Arial"/>
          <w:sz w:val="20"/>
          <w:szCs w:val="20"/>
        </w:rPr>
        <w:t xml:space="preserve"> product and/or channel</w:t>
      </w:r>
      <w:r w:rsidR="00176B03" w:rsidRPr="00733ED2">
        <w:rPr>
          <w:rFonts w:ascii="Arial" w:hAnsi="Arial" w:cs="Arial"/>
          <w:sz w:val="20"/>
          <w:szCs w:val="20"/>
        </w:rPr>
        <w:t>.</w:t>
      </w:r>
    </w:p>
    <w:p w14:paraId="73058599" w14:textId="1811CB75" w:rsidR="00AF4B9F" w:rsidRPr="00733ED2" w:rsidRDefault="00AF4B9F" w:rsidP="00AF4B9F">
      <w:pPr>
        <w:spacing w:line="276" w:lineRule="auto"/>
        <w:jc w:val="both"/>
        <w:rPr>
          <w:rFonts w:ascii="Arial" w:hAnsi="Arial" w:cs="Arial"/>
        </w:rPr>
      </w:pPr>
      <w:r w:rsidRPr="554BE422">
        <w:rPr>
          <w:rFonts w:ascii="Arial" w:hAnsi="Arial" w:cs="Arial"/>
        </w:rPr>
        <w:t xml:space="preserve">The incentive amounts for </w:t>
      </w:r>
      <w:r w:rsidR="001777E5" w:rsidRPr="554BE422">
        <w:rPr>
          <w:rFonts w:ascii="Arial" w:hAnsi="Arial" w:cs="Arial"/>
        </w:rPr>
        <w:t xml:space="preserve">products </w:t>
      </w:r>
      <w:r w:rsidR="00A27ABA" w:rsidRPr="554BE422">
        <w:rPr>
          <w:rFonts w:ascii="Arial" w:hAnsi="Arial" w:cs="Arial"/>
        </w:rPr>
        <w:t>may be p</w:t>
      </w:r>
      <w:r w:rsidRPr="554BE422">
        <w:rPr>
          <w:rFonts w:ascii="Arial" w:hAnsi="Arial" w:cs="Arial"/>
        </w:rPr>
        <w:t>eriodically adjusted to reflect current market conditions</w:t>
      </w:r>
      <w:r w:rsidR="008055AC" w:rsidRPr="554BE422">
        <w:rPr>
          <w:rFonts w:ascii="Arial" w:hAnsi="Arial" w:cs="Arial"/>
        </w:rPr>
        <w:t xml:space="preserve"> or</w:t>
      </w:r>
      <w:r w:rsidRPr="554BE422">
        <w:rPr>
          <w:rFonts w:ascii="Arial" w:hAnsi="Arial" w:cs="Arial"/>
        </w:rPr>
        <w:t xml:space="preserve"> changes in equipment costs or program economics to encourage participation during </w:t>
      </w:r>
      <w:r w:rsidR="11EBA8AE" w:rsidRPr="554BE422">
        <w:rPr>
          <w:rFonts w:ascii="Arial" w:hAnsi="Arial" w:cs="Arial"/>
        </w:rPr>
        <w:t>designated</w:t>
      </w:r>
      <w:r w:rsidR="00E65178" w:rsidRPr="554BE422">
        <w:rPr>
          <w:rFonts w:ascii="Arial" w:hAnsi="Arial" w:cs="Arial"/>
        </w:rPr>
        <w:t xml:space="preserve"> </w:t>
      </w:r>
      <w:r w:rsidRPr="554BE422">
        <w:rPr>
          <w:rFonts w:ascii="Arial" w:hAnsi="Arial" w:cs="Arial"/>
        </w:rPr>
        <w:t>time periods or to improve participation in particular geographical areas, while maintaining the overall cost-effectiveness of the program</w:t>
      </w:r>
      <w:r w:rsidR="00501517" w:rsidRPr="554BE422">
        <w:rPr>
          <w:rFonts w:ascii="Arial" w:hAnsi="Arial" w:cs="Arial"/>
        </w:rPr>
        <w:t>.</w:t>
      </w:r>
    </w:p>
    <w:p w14:paraId="421B9B05" w14:textId="046E95A3" w:rsidR="0021445A" w:rsidRPr="00733ED2" w:rsidRDefault="00740415" w:rsidP="0062030A">
      <w:pPr>
        <w:pStyle w:val="Heading2"/>
        <w:keepNext/>
        <w:tabs>
          <w:tab w:val="clear" w:pos="1872"/>
          <w:tab w:val="left" w:pos="3600"/>
        </w:tabs>
        <w:spacing w:before="240" w:after="120" w:line="276" w:lineRule="auto"/>
        <w:ind w:left="0" w:firstLine="0"/>
        <w:jc w:val="both"/>
        <w:rPr>
          <w:rFonts w:ascii="Arial" w:hAnsi="Arial" w:cs="Arial"/>
          <w:sz w:val="26"/>
          <w:szCs w:val="26"/>
        </w:rPr>
      </w:pPr>
      <w:bookmarkStart w:id="6" w:name="_Toc536015744"/>
      <w:bookmarkStart w:id="7" w:name="_Toc536015938"/>
      <w:bookmarkStart w:id="8" w:name="_Toc536020435"/>
      <w:r w:rsidRPr="00733ED2">
        <w:rPr>
          <w:rFonts w:ascii="Arial" w:hAnsi="Arial" w:cs="Arial"/>
          <w:sz w:val="26"/>
          <w:szCs w:val="26"/>
        </w:rPr>
        <w:t>1.3 Program</w:t>
      </w:r>
      <w:r w:rsidR="0021445A" w:rsidRPr="00733ED2">
        <w:rPr>
          <w:rFonts w:ascii="Arial" w:hAnsi="Arial" w:cs="Arial"/>
          <w:sz w:val="26"/>
          <w:szCs w:val="26"/>
        </w:rPr>
        <w:t xml:space="preserve"> Implementation</w:t>
      </w:r>
      <w:bookmarkEnd w:id="6"/>
      <w:bookmarkEnd w:id="7"/>
      <w:bookmarkEnd w:id="8"/>
      <w:r w:rsidR="0021445A" w:rsidRPr="00733ED2">
        <w:rPr>
          <w:rFonts w:ascii="Arial" w:hAnsi="Arial" w:cs="Arial"/>
          <w:sz w:val="26"/>
          <w:szCs w:val="26"/>
        </w:rPr>
        <w:t xml:space="preserve"> </w:t>
      </w:r>
    </w:p>
    <w:p w14:paraId="37CF686C" w14:textId="21973D69" w:rsidR="00C53BEA" w:rsidRPr="00733ED2" w:rsidRDefault="002A091A" w:rsidP="00C53BEA">
      <w:pPr>
        <w:pStyle w:val="Heading2"/>
        <w:keepNext/>
        <w:tabs>
          <w:tab w:val="clear" w:pos="1872"/>
          <w:tab w:val="left" w:pos="3600"/>
        </w:tabs>
        <w:spacing w:before="240" w:after="120" w:line="276" w:lineRule="auto"/>
        <w:ind w:left="0" w:firstLine="0"/>
        <w:jc w:val="both"/>
        <w:rPr>
          <w:rFonts w:ascii="Arial" w:hAnsi="Arial" w:cs="Arial"/>
          <w:b w:val="0"/>
          <w:bCs/>
          <w:sz w:val="26"/>
          <w:szCs w:val="26"/>
        </w:rPr>
      </w:pPr>
      <w:r w:rsidRPr="00733ED2">
        <w:rPr>
          <w:rFonts w:ascii="Arial" w:hAnsi="Arial" w:cs="Arial"/>
          <w:b w:val="0"/>
          <w:sz w:val="20"/>
          <w:szCs w:val="20"/>
        </w:rPr>
        <w:t>A key aspect of Georgia Power’s Products program is for the customer to achieve energy and demand savings while lowering their energy usage</w:t>
      </w:r>
      <w:r w:rsidR="00373E2C" w:rsidRPr="00733ED2">
        <w:rPr>
          <w:rFonts w:ascii="Arial" w:hAnsi="Arial" w:cs="Arial"/>
          <w:b w:val="0"/>
          <w:sz w:val="20"/>
          <w:szCs w:val="20"/>
        </w:rPr>
        <w:t xml:space="preserve"> through the installation of energy-eff</w:t>
      </w:r>
      <w:r w:rsidR="00A2420C" w:rsidRPr="00733ED2">
        <w:rPr>
          <w:rFonts w:ascii="Arial" w:hAnsi="Arial" w:cs="Arial"/>
          <w:b w:val="0"/>
          <w:sz w:val="20"/>
          <w:szCs w:val="20"/>
        </w:rPr>
        <w:t>icient measures</w:t>
      </w:r>
      <w:r w:rsidRPr="00733ED2">
        <w:rPr>
          <w:rFonts w:ascii="Arial" w:hAnsi="Arial" w:cs="Arial"/>
          <w:b w:val="0"/>
          <w:sz w:val="20"/>
          <w:szCs w:val="20"/>
        </w:rPr>
        <w:t xml:space="preserve">. </w:t>
      </w:r>
      <w:r w:rsidR="00C53BEA" w:rsidRPr="00733ED2">
        <w:rPr>
          <w:rFonts w:ascii="Arial" w:hAnsi="Arial" w:cs="Arial"/>
          <w:b w:val="0"/>
          <w:bCs/>
          <w:sz w:val="20"/>
          <w:szCs w:val="20"/>
        </w:rPr>
        <w:t>Program implementation plans will include program delivery strategies to overcome market barriers, enable ease of participation and meet program goals.</w:t>
      </w:r>
    </w:p>
    <w:p w14:paraId="3F45F40D" w14:textId="1306435C" w:rsidR="0021445A" w:rsidRPr="00733ED2" w:rsidRDefault="00740415" w:rsidP="00363E09">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9" w:name="_Toc536015746"/>
      <w:bookmarkStart w:id="10" w:name="_Toc536015940"/>
      <w:bookmarkStart w:id="11" w:name="_Toc536020437"/>
      <w:r w:rsidRPr="00733ED2">
        <w:rPr>
          <w:rFonts w:ascii="Arial" w:hAnsi="Arial" w:cs="Arial"/>
          <w:sz w:val="26"/>
          <w:szCs w:val="26"/>
        </w:rPr>
        <w:t>1.4 Program</w:t>
      </w:r>
      <w:r w:rsidR="0021445A" w:rsidRPr="00733ED2">
        <w:rPr>
          <w:rFonts w:ascii="Arial" w:hAnsi="Arial" w:cs="Arial"/>
          <w:sz w:val="26"/>
          <w:szCs w:val="26"/>
        </w:rPr>
        <w:t xml:space="preserve"> </w:t>
      </w:r>
      <w:r w:rsidR="00850D43">
        <w:rPr>
          <w:rFonts w:ascii="Arial" w:hAnsi="Arial" w:cs="Arial"/>
          <w:sz w:val="26"/>
          <w:szCs w:val="26"/>
        </w:rPr>
        <w:t xml:space="preserve">Customer Participation Process </w:t>
      </w:r>
      <w:bookmarkEnd w:id="9"/>
      <w:bookmarkEnd w:id="10"/>
      <w:bookmarkEnd w:id="11"/>
    </w:p>
    <w:p w14:paraId="645F2B8D" w14:textId="51399124" w:rsidR="00537470" w:rsidRPr="00733ED2" w:rsidRDefault="00537470" w:rsidP="006C5587">
      <w:pPr>
        <w:spacing w:line="276" w:lineRule="auto"/>
        <w:jc w:val="both"/>
        <w:rPr>
          <w:rFonts w:ascii="Arial" w:hAnsi="Arial" w:cs="Arial"/>
        </w:rPr>
      </w:pPr>
      <w:r w:rsidRPr="00733ED2">
        <w:rPr>
          <w:rFonts w:ascii="Arial" w:hAnsi="Arial" w:cs="Arial"/>
        </w:rPr>
        <w:t xml:space="preserve">Customers participating in Georgia Power’s </w:t>
      </w:r>
      <w:r w:rsidR="00536D51" w:rsidRPr="00733ED2">
        <w:rPr>
          <w:rFonts w:ascii="Arial" w:hAnsi="Arial" w:cs="Arial"/>
        </w:rPr>
        <w:t>Products program</w:t>
      </w:r>
      <w:r w:rsidR="00661AA8" w:rsidRPr="00733ED2">
        <w:rPr>
          <w:rFonts w:ascii="Arial" w:hAnsi="Arial" w:cs="Arial"/>
        </w:rPr>
        <w:t xml:space="preserve"> </w:t>
      </w:r>
      <w:r w:rsidR="006C5587" w:rsidRPr="00733ED2">
        <w:rPr>
          <w:rFonts w:ascii="Arial" w:hAnsi="Arial" w:cs="Arial"/>
        </w:rPr>
        <w:t>may have multiple channels for participation including, but not limited to:</w:t>
      </w:r>
      <w:r w:rsidRPr="00733ED2">
        <w:rPr>
          <w:rFonts w:ascii="Arial" w:hAnsi="Arial" w:cs="Arial"/>
        </w:rPr>
        <w:t xml:space="preserve"> </w:t>
      </w:r>
    </w:p>
    <w:p w14:paraId="0A8D477A" w14:textId="6766690D" w:rsidR="00552434" w:rsidRPr="00733ED2" w:rsidRDefault="00552434" w:rsidP="007B5F31">
      <w:pPr>
        <w:pStyle w:val="ListParagraph"/>
        <w:numPr>
          <w:ilvl w:val="0"/>
          <w:numId w:val="127"/>
        </w:numPr>
        <w:spacing w:line="276" w:lineRule="auto"/>
        <w:jc w:val="both"/>
        <w:rPr>
          <w:rFonts w:ascii="Arial" w:hAnsi="Arial" w:cs="Arial"/>
          <w:sz w:val="20"/>
          <w:szCs w:val="20"/>
        </w:rPr>
      </w:pPr>
      <w:r w:rsidRPr="00733ED2">
        <w:rPr>
          <w:rFonts w:ascii="Arial" w:hAnsi="Arial" w:cs="Arial"/>
          <w:sz w:val="20"/>
          <w:szCs w:val="20"/>
        </w:rPr>
        <w:t>Instant rebates;</w:t>
      </w:r>
    </w:p>
    <w:p w14:paraId="590586EF" w14:textId="7A845AE4" w:rsidR="00825F17" w:rsidRPr="00733ED2" w:rsidRDefault="00825F17" w:rsidP="007B5F31">
      <w:pPr>
        <w:pStyle w:val="ListParagraph"/>
        <w:numPr>
          <w:ilvl w:val="0"/>
          <w:numId w:val="127"/>
        </w:numPr>
        <w:spacing w:line="276" w:lineRule="auto"/>
        <w:jc w:val="both"/>
        <w:rPr>
          <w:rFonts w:ascii="Arial" w:hAnsi="Arial" w:cs="Arial"/>
          <w:sz w:val="20"/>
          <w:szCs w:val="20"/>
        </w:rPr>
      </w:pPr>
      <w:r w:rsidRPr="00733ED2">
        <w:rPr>
          <w:rFonts w:ascii="Arial" w:hAnsi="Arial" w:cs="Arial"/>
          <w:sz w:val="20"/>
          <w:szCs w:val="20"/>
        </w:rPr>
        <w:t xml:space="preserve">Industry </w:t>
      </w:r>
      <w:r w:rsidR="00FA4BD5">
        <w:rPr>
          <w:rFonts w:ascii="Arial" w:hAnsi="Arial" w:cs="Arial"/>
          <w:sz w:val="20"/>
          <w:szCs w:val="20"/>
        </w:rPr>
        <w:t>p</w:t>
      </w:r>
      <w:r w:rsidR="00FA4BD5" w:rsidRPr="00733ED2">
        <w:rPr>
          <w:rFonts w:ascii="Arial" w:hAnsi="Arial" w:cs="Arial"/>
          <w:sz w:val="20"/>
          <w:szCs w:val="20"/>
        </w:rPr>
        <w:t xml:space="preserve">artner </w:t>
      </w:r>
      <w:r w:rsidRPr="00733ED2">
        <w:rPr>
          <w:rFonts w:ascii="Arial" w:hAnsi="Arial" w:cs="Arial"/>
          <w:sz w:val="20"/>
          <w:szCs w:val="20"/>
        </w:rPr>
        <w:t>network</w:t>
      </w:r>
      <w:r w:rsidR="000E1A21" w:rsidRPr="00733ED2">
        <w:rPr>
          <w:rFonts w:ascii="Arial" w:hAnsi="Arial" w:cs="Arial"/>
          <w:sz w:val="20"/>
          <w:szCs w:val="20"/>
        </w:rPr>
        <w:t>;</w:t>
      </w:r>
    </w:p>
    <w:p w14:paraId="52D4C59A" w14:textId="1A73EFBF" w:rsidR="00552434" w:rsidRPr="00733ED2" w:rsidRDefault="00552434" w:rsidP="00552434">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 xml:space="preserve">Manufacturer discounts; </w:t>
      </w:r>
    </w:p>
    <w:p w14:paraId="6891438F" w14:textId="6EC50EED" w:rsidR="00AF17EE" w:rsidRPr="00733ED2" w:rsidRDefault="00AF17EE" w:rsidP="00552434">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Online retail</w:t>
      </w:r>
      <w:r w:rsidR="0088041B" w:rsidRPr="00733ED2">
        <w:rPr>
          <w:rFonts w:ascii="Arial" w:hAnsi="Arial" w:cs="Arial"/>
          <w:sz w:val="20"/>
          <w:szCs w:val="20"/>
        </w:rPr>
        <w:t>;</w:t>
      </w:r>
    </w:p>
    <w:p w14:paraId="7BAFC0D3" w14:textId="1E7EC543" w:rsidR="0088041B" w:rsidRPr="00733ED2" w:rsidRDefault="0088041B" w:rsidP="00552434">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Downstream incentives;</w:t>
      </w:r>
    </w:p>
    <w:p w14:paraId="1911C8EA" w14:textId="2DCC98CF" w:rsidR="00552434" w:rsidRPr="00733ED2" w:rsidRDefault="00552434" w:rsidP="00552434">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 xml:space="preserve">Distributor incentives; </w:t>
      </w:r>
    </w:p>
    <w:p w14:paraId="5A55746D" w14:textId="2CB37973" w:rsidR="00552434" w:rsidRPr="00733ED2" w:rsidRDefault="00552434" w:rsidP="00552434">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lastRenderedPageBreak/>
        <w:t>Contractor incentives</w:t>
      </w:r>
      <w:r w:rsidR="000E1A21" w:rsidRPr="00733ED2">
        <w:rPr>
          <w:rFonts w:ascii="Arial" w:hAnsi="Arial" w:cs="Arial"/>
          <w:sz w:val="20"/>
          <w:szCs w:val="20"/>
        </w:rPr>
        <w:t>; and</w:t>
      </w:r>
    </w:p>
    <w:p w14:paraId="25E2C29E" w14:textId="634686C9" w:rsidR="00E85B01" w:rsidRPr="00733ED2" w:rsidRDefault="00E85B01" w:rsidP="00552434">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Customer rebates</w:t>
      </w:r>
      <w:r w:rsidR="000E1A21" w:rsidRPr="00733ED2">
        <w:rPr>
          <w:rFonts w:ascii="Arial" w:hAnsi="Arial" w:cs="Arial"/>
          <w:sz w:val="20"/>
          <w:szCs w:val="20"/>
        </w:rPr>
        <w:t>.</w:t>
      </w:r>
    </w:p>
    <w:p w14:paraId="37D7F9B7" w14:textId="60B280A1" w:rsidR="009F6FBC" w:rsidRPr="00733ED2" w:rsidRDefault="00740415" w:rsidP="0034589E">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12" w:name="_Toc536015750"/>
      <w:bookmarkStart w:id="13" w:name="_Toc536015944"/>
      <w:bookmarkStart w:id="14" w:name="_Toc536020441"/>
      <w:r w:rsidRPr="00733ED2">
        <w:rPr>
          <w:rFonts w:ascii="Arial" w:hAnsi="Arial" w:cs="Arial"/>
          <w:sz w:val="26"/>
          <w:szCs w:val="26"/>
        </w:rPr>
        <w:t>1.5 Program</w:t>
      </w:r>
      <w:r w:rsidR="0021445A" w:rsidRPr="00733ED2">
        <w:rPr>
          <w:rFonts w:ascii="Arial" w:hAnsi="Arial" w:cs="Arial"/>
          <w:sz w:val="26"/>
          <w:szCs w:val="26"/>
        </w:rPr>
        <w:t xml:space="preserve"> </w:t>
      </w:r>
      <w:bookmarkEnd w:id="12"/>
      <w:bookmarkEnd w:id="13"/>
      <w:bookmarkEnd w:id="14"/>
      <w:r w:rsidR="004C6AE0" w:rsidRPr="00733ED2">
        <w:rPr>
          <w:rFonts w:ascii="Arial" w:hAnsi="Arial" w:cs="Arial"/>
          <w:sz w:val="26"/>
          <w:szCs w:val="26"/>
        </w:rPr>
        <w:t xml:space="preserve">Design </w:t>
      </w:r>
      <w:r w:rsidR="00A1382C" w:rsidRPr="00733ED2">
        <w:rPr>
          <w:rFonts w:ascii="Arial" w:hAnsi="Arial" w:cs="Arial"/>
          <w:sz w:val="26"/>
          <w:szCs w:val="26"/>
        </w:rPr>
        <w:t>Metrics</w:t>
      </w:r>
    </w:p>
    <w:p w14:paraId="767E36D6" w14:textId="0FA9EA32" w:rsidR="00526C3A" w:rsidRPr="00733ED2" w:rsidRDefault="00B36063" w:rsidP="00526C3A">
      <w:pPr>
        <w:spacing w:line="276" w:lineRule="auto"/>
        <w:rPr>
          <w:rFonts w:ascii="Arial" w:hAnsi="Arial" w:cs="Arial"/>
        </w:rPr>
      </w:pPr>
      <w:r w:rsidRPr="554BE422">
        <w:rPr>
          <w:rFonts w:ascii="Arial" w:hAnsi="Arial" w:cs="Arial"/>
          <w:lang w:eastAsia="zh-TW"/>
        </w:rPr>
        <w:t>Georgia Power has</w:t>
      </w:r>
      <w:r w:rsidR="002C19CC" w:rsidRPr="554BE422">
        <w:rPr>
          <w:rFonts w:ascii="Arial" w:hAnsi="Arial" w:cs="Arial"/>
          <w:lang w:eastAsia="zh-TW"/>
        </w:rPr>
        <w:t xml:space="preserve"> </w:t>
      </w:r>
      <w:r w:rsidRPr="554BE422">
        <w:rPr>
          <w:rFonts w:ascii="Arial" w:hAnsi="Arial" w:cs="Arial"/>
          <w:lang w:eastAsia="zh-TW"/>
        </w:rPr>
        <w:t>developed energy and demand savings objectives for planning purposes only</w:t>
      </w:r>
      <w:r w:rsidR="00994D9B" w:rsidRPr="554BE422">
        <w:rPr>
          <w:rFonts w:ascii="Arial" w:hAnsi="Arial" w:cs="Arial"/>
          <w:lang w:eastAsia="zh-TW"/>
        </w:rPr>
        <w:t xml:space="preserve"> </w:t>
      </w:r>
      <w:r w:rsidR="00EC584C" w:rsidRPr="554BE422">
        <w:rPr>
          <w:rFonts w:ascii="Arial" w:hAnsi="Arial" w:cs="Arial"/>
          <w:lang w:eastAsia="zh-TW"/>
        </w:rPr>
        <w:t xml:space="preserve">as shown in </w:t>
      </w:r>
      <w:r w:rsidR="003566D1">
        <w:rPr>
          <w:rFonts w:ascii="Arial" w:hAnsi="Arial" w:cs="Arial"/>
          <w:lang w:eastAsia="zh-TW"/>
        </w:rPr>
        <w:t>Appendix H</w:t>
      </w:r>
      <w:r w:rsidR="00850720" w:rsidRPr="554BE422">
        <w:rPr>
          <w:rFonts w:ascii="Arial" w:hAnsi="Arial" w:cs="Arial"/>
          <w:lang w:eastAsia="zh-TW"/>
        </w:rPr>
        <w:t xml:space="preserve">. </w:t>
      </w:r>
      <w:r w:rsidRPr="554BE422">
        <w:rPr>
          <w:rFonts w:ascii="Arial" w:hAnsi="Arial" w:cs="Arial"/>
          <w:lang w:eastAsia="zh-TW"/>
        </w:rPr>
        <w:t xml:space="preserve">Actual </w:t>
      </w:r>
      <w:r w:rsidR="5EBB3D8C" w:rsidRPr="554BE422">
        <w:rPr>
          <w:rFonts w:ascii="Arial" w:hAnsi="Arial" w:cs="Arial"/>
          <w:lang w:eastAsia="zh-TW"/>
        </w:rPr>
        <w:t>implementation may</w:t>
      </w:r>
      <w:r w:rsidRPr="554BE422">
        <w:rPr>
          <w:rFonts w:ascii="Arial" w:hAnsi="Arial" w:cs="Arial"/>
          <w:lang w:eastAsia="zh-TW"/>
        </w:rPr>
        <w:t xml:space="preserve"> vary</w:t>
      </w:r>
      <w:r w:rsidR="00850720" w:rsidRPr="554BE422">
        <w:rPr>
          <w:rFonts w:ascii="Arial" w:hAnsi="Arial" w:cs="Arial"/>
          <w:lang w:eastAsia="zh-TW"/>
        </w:rPr>
        <w:t xml:space="preserve">. </w:t>
      </w:r>
      <w:r w:rsidR="003566D1">
        <w:rPr>
          <w:rFonts w:ascii="Arial" w:hAnsi="Arial" w:cs="Arial"/>
          <w:lang w:eastAsia="zh-TW"/>
        </w:rPr>
        <w:t>Appendix H</w:t>
      </w:r>
      <w:r w:rsidR="00C6354F" w:rsidRPr="554BE422">
        <w:rPr>
          <w:rFonts w:ascii="Arial" w:hAnsi="Arial" w:cs="Arial"/>
          <w:lang w:eastAsia="zh-TW"/>
        </w:rPr>
        <w:t xml:space="preserve"> includes</w:t>
      </w:r>
      <w:r w:rsidR="00526C3A" w:rsidRPr="554BE422">
        <w:rPr>
          <w:rFonts w:ascii="Arial" w:hAnsi="Arial" w:cs="Arial"/>
          <w:lang w:eastAsia="zh-TW"/>
        </w:rPr>
        <w:t xml:space="preserve"> program specific measure list</w:t>
      </w:r>
      <w:r w:rsidR="00C6354F" w:rsidRPr="554BE422">
        <w:rPr>
          <w:rFonts w:ascii="Arial" w:hAnsi="Arial" w:cs="Arial"/>
          <w:lang w:eastAsia="zh-TW"/>
        </w:rPr>
        <w:t xml:space="preserve">, </w:t>
      </w:r>
      <w:r w:rsidR="00526C3A" w:rsidRPr="554BE422">
        <w:rPr>
          <w:rFonts w:ascii="Arial" w:hAnsi="Arial" w:cs="Arial"/>
          <w:lang w:eastAsia="zh-TW"/>
        </w:rPr>
        <w:t>annual program costs</w:t>
      </w:r>
      <w:r w:rsidR="00C6354F" w:rsidRPr="554BE422">
        <w:rPr>
          <w:rFonts w:ascii="Arial" w:hAnsi="Arial" w:cs="Arial"/>
          <w:lang w:eastAsia="zh-TW"/>
        </w:rPr>
        <w:t xml:space="preserve"> and cost</w:t>
      </w:r>
      <w:r w:rsidR="00A018E1">
        <w:rPr>
          <w:rFonts w:ascii="Arial" w:hAnsi="Arial" w:cs="Arial"/>
          <w:lang w:eastAsia="zh-TW"/>
        </w:rPr>
        <w:t>-</w:t>
      </w:r>
      <w:r w:rsidR="00C6354F" w:rsidRPr="554BE422">
        <w:rPr>
          <w:rFonts w:ascii="Arial" w:hAnsi="Arial" w:cs="Arial"/>
          <w:lang w:eastAsia="zh-TW"/>
        </w:rPr>
        <w:t>effectiveness</w:t>
      </w:r>
      <w:bookmarkStart w:id="15" w:name="_Hlk187659478"/>
      <w:r w:rsidR="005C12E0">
        <w:rPr>
          <w:rFonts w:ascii="Arial" w:hAnsi="Arial" w:cs="Arial"/>
          <w:lang w:eastAsia="zh-TW"/>
        </w:rPr>
        <w:t>,</w:t>
      </w:r>
      <w:r w:rsidR="00D174AB">
        <w:rPr>
          <w:rFonts w:ascii="Arial" w:hAnsi="Arial" w:cs="Arial"/>
          <w:lang w:eastAsia="zh-TW"/>
        </w:rPr>
        <w:t xml:space="preserve"> and is included in </w:t>
      </w:r>
      <w:r w:rsidR="005C12E0">
        <w:rPr>
          <w:rFonts w:ascii="Arial" w:hAnsi="Arial" w:cs="Arial"/>
          <w:lang w:eastAsia="zh-TW"/>
        </w:rPr>
        <w:t>Docket No. 56003</w:t>
      </w:r>
      <w:bookmarkEnd w:id="15"/>
      <w:r w:rsidR="00526C3A" w:rsidRPr="554BE422">
        <w:rPr>
          <w:rFonts w:ascii="Arial" w:hAnsi="Arial" w:cs="Arial"/>
          <w:lang w:eastAsia="zh-TW"/>
        </w:rPr>
        <w:t>.</w:t>
      </w:r>
    </w:p>
    <w:p w14:paraId="7AFAB1E0" w14:textId="2FE070A4" w:rsidR="00C4211B" w:rsidRPr="00733ED2" w:rsidRDefault="00214845" w:rsidP="0021445A">
      <w:pPr>
        <w:spacing w:line="276" w:lineRule="auto"/>
        <w:jc w:val="both"/>
        <w:rPr>
          <w:rFonts w:ascii="Arial" w:hAnsi="Arial" w:cs="Arial"/>
          <w:lang w:eastAsia="zh-TW"/>
        </w:rPr>
      </w:pPr>
      <w:r w:rsidRPr="00733ED2">
        <w:rPr>
          <w:rFonts w:ascii="Arial" w:hAnsi="Arial" w:cs="Arial"/>
          <w:lang w:eastAsia="zh-TW"/>
        </w:rPr>
        <w:br w:type="page"/>
      </w:r>
    </w:p>
    <w:p w14:paraId="0E466BBC" w14:textId="63C4E6FF" w:rsidR="0021445A" w:rsidRPr="00733ED2" w:rsidRDefault="0021445A" w:rsidP="0021445A">
      <w:pPr>
        <w:keepNext/>
        <w:keepLines/>
        <w:spacing w:before="240" w:after="240" w:line="276" w:lineRule="auto"/>
        <w:outlineLvl w:val="0"/>
        <w:rPr>
          <w:rFonts w:ascii="Arial" w:eastAsiaTheme="majorEastAsia" w:hAnsi="Arial" w:cs="Arial"/>
          <w:b/>
          <w:bCs/>
          <w:sz w:val="28"/>
          <w:szCs w:val="28"/>
        </w:rPr>
      </w:pPr>
      <w:bookmarkStart w:id="16" w:name="_Toc536015753"/>
      <w:bookmarkStart w:id="17" w:name="_Toc536020444"/>
      <w:bookmarkEnd w:id="2"/>
      <w:r w:rsidRPr="00733ED2">
        <w:rPr>
          <w:rFonts w:ascii="Arial" w:eastAsiaTheme="majorEastAsia" w:hAnsi="Arial" w:cs="Arial"/>
          <w:b/>
          <w:bCs/>
          <w:sz w:val="28"/>
          <w:szCs w:val="28"/>
        </w:rPr>
        <w:lastRenderedPageBreak/>
        <w:t>Residential Home Energy Improvement Program</w:t>
      </w:r>
      <w:bookmarkEnd w:id="16"/>
      <w:bookmarkEnd w:id="17"/>
      <w:r w:rsidR="00EF5941">
        <w:rPr>
          <w:rFonts w:ascii="Arial" w:eastAsiaTheme="majorEastAsia" w:hAnsi="Arial" w:cs="Arial"/>
          <w:b/>
          <w:bCs/>
          <w:sz w:val="28"/>
          <w:szCs w:val="28"/>
        </w:rPr>
        <w:t xml:space="preserve"> (</w:t>
      </w:r>
      <w:r w:rsidR="00E060E5">
        <w:rPr>
          <w:rFonts w:ascii="Arial" w:eastAsiaTheme="majorEastAsia" w:hAnsi="Arial" w:cs="Arial"/>
          <w:b/>
          <w:bCs/>
          <w:sz w:val="28"/>
          <w:szCs w:val="28"/>
        </w:rPr>
        <w:t>“</w:t>
      </w:r>
      <w:r w:rsidR="00EF5941">
        <w:rPr>
          <w:rFonts w:ascii="Arial" w:eastAsiaTheme="majorEastAsia" w:hAnsi="Arial" w:cs="Arial"/>
          <w:b/>
          <w:bCs/>
          <w:sz w:val="28"/>
          <w:szCs w:val="28"/>
        </w:rPr>
        <w:t>HEIP</w:t>
      </w:r>
      <w:r w:rsidR="00E060E5">
        <w:rPr>
          <w:rFonts w:ascii="Arial" w:eastAsiaTheme="majorEastAsia" w:hAnsi="Arial" w:cs="Arial"/>
          <w:b/>
          <w:bCs/>
          <w:sz w:val="28"/>
          <w:szCs w:val="28"/>
        </w:rPr>
        <w:t>”</w:t>
      </w:r>
      <w:r w:rsidR="00EF5941">
        <w:rPr>
          <w:rFonts w:ascii="Arial" w:eastAsiaTheme="majorEastAsia" w:hAnsi="Arial" w:cs="Arial"/>
          <w:b/>
          <w:bCs/>
          <w:sz w:val="28"/>
          <w:szCs w:val="28"/>
        </w:rPr>
        <w:t>)</w:t>
      </w:r>
    </w:p>
    <w:p w14:paraId="3E9FD507" w14:textId="30EFD983" w:rsidR="0021445A" w:rsidRPr="00733ED2" w:rsidRDefault="00740415" w:rsidP="488442C2">
      <w:pPr>
        <w:pStyle w:val="Heading2"/>
        <w:keepNext/>
        <w:tabs>
          <w:tab w:val="left" w:pos="3600"/>
        </w:tabs>
        <w:spacing w:before="240" w:after="120" w:line="276" w:lineRule="auto"/>
        <w:ind w:left="0" w:firstLine="0"/>
        <w:jc w:val="both"/>
        <w:rPr>
          <w:rFonts w:ascii="Arial" w:hAnsi="Arial" w:cs="Arial"/>
          <w:sz w:val="26"/>
          <w:szCs w:val="26"/>
        </w:rPr>
      </w:pPr>
      <w:bookmarkStart w:id="18" w:name="_Toc536015754"/>
      <w:bookmarkStart w:id="19" w:name="_Toc536015948"/>
      <w:bookmarkStart w:id="20" w:name="_Toc536020445"/>
      <w:r w:rsidRPr="00733ED2">
        <w:rPr>
          <w:rFonts w:ascii="Arial" w:hAnsi="Arial" w:cs="Arial"/>
          <w:sz w:val="26"/>
          <w:szCs w:val="26"/>
        </w:rPr>
        <w:t>1.1 Program</w:t>
      </w:r>
      <w:r w:rsidR="0021445A" w:rsidRPr="00733ED2">
        <w:rPr>
          <w:rFonts w:ascii="Arial" w:hAnsi="Arial" w:cs="Arial"/>
          <w:sz w:val="26"/>
          <w:szCs w:val="26"/>
        </w:rPr>
        <w:t xml:space="preserve"> Summary</w:t>
      </w:r>
      <w:bookmarkEnd w:id="18"/>
      <w:bookmarkEnd w:id="19"/>
      <w:bookmarkEnd w:id="20"/>
    </w:p>
    <w:p w14:paraId="14BC3D32" w14:textId="4F86CE10" w:rsidR="0021445A" w:rsidRPr="00733ED2" w:rsidRDefault="0021445A" w:rsidP="0021445A">
      <w:pPr>
        <w:spacing w:line="276" w:lineRule="auto"/>
        <w:jc w:val="both"/>
        <w:rPr>
          <w:rFonts w:ascii="Arial" w:hAnsi="Arial" w:cs="Arial"/>
        </w:rPr>
      </w:pPr>
      <w:r w:rsidRPr="554BE422">
        <w:rPr>
          <w:rFonts w:ascii="Arial" w:hAnsi="Arial" w:cs="Arial"/>
        </w:rPr>
        <w:t>Georgia Power’s HEIP promotes</w:t>
      </w:r>
      <w:r w:rsidR="00F06ACF" w:rsidRPr="554BE422">
        <w:rPr>
          <w:rFonts w:ascii="Arial" w:hAnsi="Arial" w:cs="Arial"/>
        </w:rPr>
        <w:t xml:space="preserve"> lasting</w:t>
      </w:r>
      <w:r w:rsidRPr="554BE422">
        <w:rPr>
          <w:rFonts w:ascii="Arial" w:hAnsi="Arial" w:cs="Arial"/>
        </w:rPr>
        <w:t xml:space="preserve"> energy efficiency improvements in</w:t>
      </w:r>
      <w:r w:rsidR="004D6D72" w:rsidRPr="554BE422">
        <w:rPr>
          <w:rFonts w:ascii="Arial" w:hAnsi="Arial" w:cs="Arial"/>
        </w:rPr>
        <w:t xml:space="preserve"> new and</w:t>
      </w:r>
      <w:r w:rsidRPr="554BE422">
        <w:rPr>
          <w:rFonts w:ascii="Arial" w:hAnsi="Arial" w:cs="Arial"/>
        </w:rPr>
        <w:t xml:space="preserve"> existing homes and provides financial incentives for implementing eligible energy efficiency measures</w:t>
      </w:r>
      <w:r w:rsidR="00686BB3" w:rsidRPr="554BE422">
        <w:rPr>
          <w:rFonts w:ascii="Arial" w:hAnsi="Arial" w:cs="Arial"/>
        </w:rPr>
        <w:t>.</w:t>
      </w:r>
      <w:r w:rsidRPr="554BE422">
        <w:rPr>
          <w:rFonts w:ascii="Arial" w:hAnsi="Arial" w:cs="Arial"/>
        </w:rPr>
        <w:t xml:space="preserve"> The program provides customers, remodelers, </w:t>
      </w:r>
      <w:r w:rsidR="004A751D" w:rsidRPr="554BE422">
        <w:rPr>
          <w:rFonts w:ascii="Arial" w:hAnsi="Arial" w:cs="Arial"/>
        </w:rPr>
        <w:t xml:space="preserve">builders, </w:t>
      </w:r>
      <w:r w:rsidR="7DE670B4" w:rsidRPr="554BE422">
        <w:rPr>
          <w:rFonts w:ascii="Arial" w:hAnsi="Arial" w:cs="Arial"/>
        </w:rPr>
        <w:t>developers,</w:t>
      </w:r>
      <w:r w:rsidR="1E0513AD" w:rsidRPr="554BE422">
        <w:rPr>
          <w:rFonts w:ascii="Arial" w:hAnsi="Arial" w:cs="Arial"/>
        </w:rPr>
        <w:t xml:space="preserve"> </w:t>
      </w:r>
      <w:r w:rsidRPr="554BE422">
        <w:rPr>
          <w:rFonts w:ascii="Arial" w:hAnsi="Arial" w:cs="Arial"/>
        </w:rPr>
        <w:t xml:space="preserve">and property owners with multiple participation options including a comprehensive, </w:t>
      </w:r>
      <w:r w:rsidR="00981BA9" w:rsidRPr="554BE422">
        <w:rPr>
          <w:rFonts w:ascii="Arial" w:hAnsi="Arial" w:cs="Arial"/>
        </w:rPr>
        <w:t>w</w:t>
      </w:r>
      <w:r w:rsidRPr="554BE422">
        <w:rPr>
          <w:rFonts w:ascii="Arial" w:hAnsi="Arial" w:cs="Arial"/>
        </w:rPr>
        <w:t>hole-house approach and an individual improvement</w:t>
      </w:r>
      <w:r w:rsidR="00CC090E" w:rsidRPr="554BE422">
        <w:rPr>
          <w:rFonts w:ascii="Arial" w:hAnsi="Arial" w:cs="Arial"/>
        </w:rPr>
        <w:t>(s)</w:t>
      </w:r>
      <w:r w:rsidRPr="554BE422">
        <w:rPr>
          <w:rFonts w:ascii="Arial" w:hAnsi="Arial" w:cs="Arial"/>
        </w:rPr>
        <w:t xml:space="preserve"> option to appeal to a wide range of residential customers</w:t>
      </w:r>
      <w:r w:rsidR="00BA3AD7" w:rsidRPr="554BE422">
        <w:rPr>
          <w:rFonts w:ascii="Arial" w:hAnsi="Arial" w:cs="Arial"/>
        </w:rPr>
        <w:t xml:space="preserve">. </w:t>
      </w:r>
      <w:r w:rsidRPr="554BE422">
        <w:rPr>
          <w:rFonts w:ascii="Arial" w:hAnsi="Arial" w:cs="Arial"/>
        </w:rPr>
        <w:t>In addition to the financial incentives offered, the program includes customer education</w:t>
      </w:r>
      <w:r w:rsidR="00EC6F27" w:rsidRPr="554BE422">
        <w:rPr>
          <w:rFonts w:ascii="Arial" w:hAnsi="Arial" w:cs="Arial"/>
        </w:rPr>
        <w:t>,</w:t>
      </w:r>
      <w:r w:rsidRPr="554BE422">
        <w:rPr>
          <w:rFonts w:ascii="Arial" w:hAnsi="Arial" w:cs="Arial"/>
        </w:rPr>
        <w:t xml:space="preserve"> </w:t>
      </w:r>
      <w:r w:rsidR="00AC2A98" w:rsidRPr="554BE422">
        <w:rPr>
          <w:rFonts w:ascii="Arial" w:hAnsi="Arial" w:cs="Arial"/>
        </w:rPr>
        <w:t xml:space="preserve">program </w:t>
      </w:r>
      <w:r w:rsidRPr="554BE422">
        <w:rPr>
          <w:rFonts w:ascii="Arial" w:hAnsi="Arial" w:cs="Arial"/>
        </w:rPr>
        <w:t xml:space="preserve">awareness campaigns, and contractor </w:t>
      </w:r>
      <w:r w:rsidR="003B71FC" w:rsidRPr="554BE422">
        <w:rPr>
          <w:rFonts w:ascii="Arial" w:hAnsi="Arial" w:cs="Arial"/>
        </w:rPr>
        <w:t>mentoring</w:t>
      </w:r>
      <w:r w:rsidRPr="554BE422">
        <w:rPr>
          <w:rFonts w:ascii="Arial" w:hAnsi="Arial" w:cs="Arial"/>
        </w:rPr>
        <w:t xml:space="preserve"> and training.</w:t>
      </w:r>
    </w:p>
    <w:p w14:paraId="14845DDD" w14:textId="37F4ADEF" w:rsidR="0021445A" w:rsidRPr="00733ED2" w:rsidRDefault="0021445A" w:rsidP="0021445A">
      <w:pPr>
        <w:spacing w:line="276" w:lineRule="auto"/>
        <w:jc w:val="both"/>
        <w:rPr>
          <w:rFonts w:ascii="Arial" w:hAnsi="Arial" w:cs="Arial"/>
        </w:rPr>
      </w:pPr>
    </w:p>
    <w:p w14:paraId="16909986" w14:textId="77777777" w:rsidR="0021445A" w:rsidRPr="00733ED2" w:rsidRDefault="0021445A" w:rsidP="0021445A">
      <w:pPr>
        <w:spacing w:line="276" w:lineRule="auto"/>
        <w:jc w:val="both"/>
        <w:rPr>
          <w:rFonts w:ascii="Arial" w:hAnsi="Arial" w:cs="Arial"/>
        </w:rPr>
      </w:pPr>
      <w:r w:rsidRPr="00733ED2">
        <w:rPr>
          <w:rFonts w:ascii="Arial" w:hAnsi="Arial" w:cs="Arial"/>
        </w:rPr>
        <w:t>The goals of Georgia Power’s HEIP include:</w:t>
      </w:r>
    </w:p>
    <w:p w14:paraId="22A532FB" w14:textId="1A68EDCB" w:rsidR="0061537C" w:rsidRPr="00733ED2" w:rsidRDefault="0061537C" w:rsidP="00671EEB">
      <w:pPr>
        <w:pStyle w:val="ListBullet2"/>
        <w:numPr>
          <w:ilvl w:val="0"/>
          <w:numId w:val="159"/>
        </w:numPr>
        <w:rPr>
          <w:rFonts w:eastAsia="Arial"/>
        </w:rPr>
      </w:pPr>
      <w:r w:rsidRPr="00733ED2">
        <w:t xml:space="preserve">Achieving energy and demand savings in new and existing homes and multifamily units by helping customers lower their energy usage; </w:t>
      </w:r>
    </w:p>
    <w:p w14:paraId="124EDA13" w14:textId="5758E965" w:rsidR="003D6C50" w:rsidRPr="00733ED2" w:rsidRDefault="003D6C50" w:rsidP="00671EEB">
      <w:pPr>
        <w:pStyle w:val="ListBullet2"/>
        <w:numPr>
          <w:ilvl w:val="0"/>
          <w:numId w:val="159"/>
        </w:numPr>
        <w:rPr>
          <w:rFonts w:eastAsia="Arial"/>
        </w:rPr>
      </w:pPr>
      <w:r w:rsidRPr="00733ED2">
        <w:t xml:space="preserve">Raising the awareness of energy efficiency practices and services among Georgia Power’s </w:t>
      </w:r>
      <w:r w:rsidR="00AF1F70" w:rsidRPr="00733ED2">
        <w:t xml:space="preserve">residential </w:t>
      </w:r>
      <w:r w:rsidRPr="00733ED2">
        <w:t>customers</w:t>
      </w:r>
      <w:r w:rsidR="00FA4BD5">
        <w:t>,</w:t>
      </w:r>
      <w:r w:rsidR="003C67A9">
        <w:t xml:space="preserve"> builders,</w:t>
      </w:r>
      <w:r w:rsidR="004D6D72" w:rsidRPr="00733ED2">
        <w:t xml:space="preserve"> </w:t>
      </w:r>
      <w:r w:rsidRPr="00733ED2">
        <w:t>remodelers, property owners, and local contractors to ensure the sustainability of the program’s energy efficiency efforts;</w:t>
      </w:r>
      <w:r w:rsidR="00F7292B" w:rsidRPr="00733ED2">
        <w:t xml:space="preserve"> and</w:t>
      </w:r>
    </w:p>
    <w:p w14:paraId="49D26790" w14:textId="5AB9536A" w:rsidR="00122747" w:rsidRPr="009E2C3D" w:rsidRDefault="003D6C50" w:rsidP="009E2C3D">
      <w:pPr>
        <w:pStyle w:val="ListBullet2"/>
        <w:numPr>
          <w:ilvl w:val="0"/>
          <w:numId w:val="159"/>
        </w:numPr>
        <w:rPr>
          <w:rFonts w:eastAsia="Arial"/>
        </w:rPr>
      </w:pPr>
      <w:r w:rsidRPr="00733ED2">
        <w:t>Encouraging the use of ENERGY STAR</w:t>
      </w:r>
      <w:r w:rsidR="00946713" w:rsidRPr="00733ED2">
        <w:t xml:space="preserve"> </w:t>
      </w:r>
      <w:r w:rsidR="000428DF" w:rsidRPr="00733ED2">
        <w:t xml:space="preserve">or </w:t>
      </w:r>
      <w:r w:rsidR="00FA4BD5">
        <w:t xml:space="preserve">other </w:t>
      </w:r>
      <w:r w:rsidR="000428DF" w:rsidRPr="00733ED2">
        <w:t>similar</w:t>
      </w:r>
      <w:r w:rsidR="00FA4BD5">
        <w:t>ly</w:t>
      </w:r>
      <w:r w:rsidR="000428DF" w:rsidRPr="00733ED2">
        <w:t xml:space="preserve"> </w:t>
      </w:r>
      <w:r w:rsidRPr="00733ED2">
        <w:t xml:space="preserve">certified equipment and </w:t>
      </w:r>
      <w:r w:rsidR="000428DF" w:rsidRPr="00733ED2">
        <w:t xml:space="preserve">other </w:t>
      </w:r>
      <w:r w:rsidRPr="00733ED2">
        <w:t>energy efficiency measures</w:t>
      </w:r>
      <w:r w:rsidR="0024127C" w:rsidRPr="00733ED2">
        <w:t xml:space="preserve"> and tactics</w:t>
      </w:r>
      <w:r w:rsidR="009E2C3D">
        <w:t>.</w:t>
      </w:r>
    </w:p>
    <w:p w14:paraId="031E04BB" w14:textId="77777777" w:rsidR="00061084" w:rsidRPr="00733ED2" w:rsidRDefault="00061084" w:rsidP="00061084">
      <w:pPr>
        <w:pStyle w:val="Heading2"/>
        <w:keepNext/>
        <w:tabs>
          <w:tab w:val="clear" w:pos="1872"/>
          <w:tab w:val="left" w:pos="-1440"/>
          <w:tab w:val="left" w:pos="-720"/>
          <w:tab w:val="left" w:pos="3600"/>
        </w:tabs>
        <w:spacing w:before="240" w:after="120" w:line="276" w:lineRule="auto"/>
        <w:ind w:left="0" w:firstLine="0"/>
        <w:jc w:val="both"/>
        <w:rPr>
          <w:rFonts w:ascii="Arial" w:eastAsia="PMingLiU" w:hAnsi="Arial" w:cs="Arial"/>
          <w:sz w:val="26"/>
          <w:szCs w:val="26"/>
          <w:lang w:eastAsia="zh-TW"/>
        </w:rPr>
      </w:pPr>
      <w:bookmarkStart w:id="21" w:name="_Toc536015755"/>
      <w:bookmarkStart w:id="22" w:name="_Toc536015949"/>
      <w:bookmarkStart w:id="23" w:name="_Toc536020446"/>
      <w:r w:rsidRPr="00733ED2">
        <w:rPr>
          <w:rFonts w:ascii="Arial" w:eastAsia="PMingLiU" w:hAnsi="Arial" w:cs="Arial"/>
          <w:sz w:val="26"/>
          <w:szCs w:val="26"/>
          <w:lang w:eastAsia="zh-TW"/>
        </w:rPr>
        <w:t xml:space="preserve">1.2 Program </w:t>
      </w:r>
      <w:r>
        <w:rPr>
          <w:rFonts w:ascii="Arial" w:eastAsia="PMingLiU" w:hAnsi="Arial" w:cs="Arial"/>
          <w:sz w:val="26"/>
          <w:szCs w:val="26"/>
          <w:lang w:eastAsia="zh-TW"/>
        </w:rPr>
        <w:t>Participant Eligibility &amp; Incentives</w:t>
      </w:r>
    </w:p>
    <w:bookmarkEnd w:id="21"/>
    <w:bookmarkEnd w:id="22"/>
    <w:bookmarkEnd w:id="23"/>
    <w:p w14:paraId="6926E615" w14:textId="2B80D51B" w:rsidR="0021445A" w:rsidRPr="00733ED2" w:rsidRDefault="0021445A" w:rsidP="0021445A">
      <w:pPr>
        <w:spacing w:line="276" w:lineRule="auto"/>
        <w:jc w:val="both"/>
        <w:rPr>
          <w:rFonts w:ascii="Arial" w:hAnsi="Arial" w:cs="Arial"/>
        </w:rPr>
      </w:pPr>
      <w:r w:rsidRPr="00733ED2">
        <w:rPr>
          <w:rFonts w:ascii="Arial" w:hAnsi="Arial" w:cs="Arial"/>
        </w:rPr>
        <w:t>The program is available to Georgia Power residential customers in both single-family and multifamily buildings</w:t>
      </w:r>
      <w:r w:rsidR="00BA3AD7" w:rsidRPr="00733ED2">
        <w:rPr>
          <w:rFonts w:ascii="Arial" w:hAnsi="Arial" w:cs="Arial"/>
        </w:rPr>
        <w:t xml:space="preserve">. </w:t>
      </w:r>
      <w:r w:rsidRPr="00733ED2">
        <w:rPr>
          <w:rFonts w:ascii="Arial" w:hAnsi="Arial" w:cs="Arial"/>
        </w:rPr>
        <w:t xml:space="preserve">Eligibility for customers receiving Georgia Power’s HEIP rebates will be verified based on </w:t>
      </w:r>
      <w:r w:rsidR="002733EA" w:rsidRPr="00733ED2">
        <w:rPr>
          <w:rFonts w:ascii="Arial" w:hAnsi="Arial" w:cs="Arial"/>
        </w:rPr>
        <w:t xml:space="preserve">improvement documentation </w:t>
      </w:r>
      <w:r w:rsidRPr="00733ED2">
        <w:rPr>
          <w:rFonts w:ascii="Arial" w:hAnsi="Arial" w:cs="Arial"/>
        </w:rPr>
        <w:t xml:space="preserve">and </w:t>
      </w:r>
      <w:r w:rsidR="005F55A5" w:rsidRPr="00733ED2">
        <w:rPr>
          <w:rFonts w:ascii="Arial" w:hAnsi="Arial" w:cs="Arial"/>
        </w:rPr>
        <w:t xml:space="preserve">the </w:t>
      </w:r>
      <w:r w:rsidRPr="00733ED2">
        <w:rPr>
          <w:rFonts w:ascii="Arial" w:hAnsi="Arial" w:cs="Arial"/>
        </w:rPr>
        <w:t>Georgia Power account</w:t>
      </w:r>
      <w:r w:rsidR="000D49D5" w:rsidRPr="00733ED2">
        <w:rPr>
          <w:rFonts w:ascii="Arial" w:hAnsi="Arial" w:cs="Arial"/>
        </w:rPr>
        <w:t xml:space="preserve"> or meter</w:t>
      </w:r>
      <w:r w:rsidRPr="00733ED2">
        <w:rPr>
          <w:rFonts w:ascii="Arial" w:hAnsi="Arial" w:cs="Arial"/>
        </w:rPr>
        <w:t xml:space="preserve"> number provided on the rebate application</w:t>
      </w:r>
      <w:r w:rsidR="00F216FB" w:rsidRPr="00733ED2">
        <w:rPr>
          <w:rFonts w:ascii="Arial" w:hAnsi="Arial" w:cs="Arial"/>
        </w:rPr>
        <w:t>,</w:t>
      </w:r>
      <w:r w:rsidR="00AF7490" w:rsidRPr="00733ED2">
        <w:rPr>
          <w:rFonts w:ascii="Arial" w:hAnsi="Arial" w:cs="Arial"/>
        </w:rPr>
        <w:t xml:space="preserve"> or other unique identifier for point of purchase validation options as applicable and available</w:t>
      </w:r>
      <w:r w:rsidRPr="00733ED2">
        <w:rPr>
          <w:rFonts w:ascii="Arial" w:hAnsi="Arial" w:cs="Arial"/>
        </w:rPr>
        <w:t>.</w:t>
      </w:r>
    </w:p>
    <w:p w14:paraId="19C88BD9" w14:textId="77777777" w:rsidR="0021445A" w:rsidRPr="00733ED2" w:rsidRDefault="0021445A" w:rsidP="0021445A">
      <w:pPr>
        <w:spacing w:line="276" w:lineRule="auto"/>
        <w:jc w:val="both"/>
        <w:rPr>
          <w:rFonts w:ascii="Arial" w:hAnsi="Arial" w:cs="Arial"/>
        </w:rPr>
      </w:pPr>
    </w:p>
    <w:p w14:paraId="37764EFF" w14:textId="5149B86A" w:rsidR="0021445A" w:rsidRPr="00733ED2" w:rsidRDefault="0021445A" w:rsidP="0021445A">
      <w:pPr>
        <w:spacing w:line="276" w:lineRule="auto"/>
        <w:jc w:val="both"/>
        <w:rPr>
          <w:rFonts w:ascii="Arial" w:hAnsi="Arial" w:cs="Arial"/>
        </w:rPr>
      </w:pPr>
      <w:r w:rsidRPr="00733ED2">
        <w:rPr>
          <w:rFonts w:ascii="Arial" w:hAnsi="Arial" w:cs="Arial"/>
        </w:rPr>
        <w:t>Georgia Power’s</w:t>
      </w:r>
      <w:r w:rsidR="00FC1349" w:rsidRPr="00733ED2">
        <w:rPr>
          <w:rFonts w:ascii="Arial" w:hAnsi="Arial" w:cs="Arial"/>
        </w:rPr>
        <w:t xml:space="preserve"> </w:t>
      </w:r>
      <w:r w:rsidRPr="00733ED2">
        <w:rPr>
          <w:rFonts w:ascii="Arial" w:hAnsi="Arial" w:cs="Arial"/>
        </w:rPr>
        <w:t xml:space="preserve">HEIP offers two participation options for customers: </w:t>
      </w:r>
    </w:p>
    <w:p w14:paraId="238B6A44" w14:textId="31CCE3D5" w:rsidR="0021445A" w:rsidRPr="00733ED2" w:rsidRDefault="0021445A" w:rsidP="001161ED">
      <w:pPr>
        <w:pStyle w:val="ListParagraph"/>
        <w:numPr>
          <w:ilvl w:val="0"/>
          <w:numId w:val="53"/>
        </w:numPr>
        <w:spacing w:line="276" w:lineRule="auto"/>
        <w:jc w:val="both"/>
        <w:rPr>
          <w:rFonts w:ascii="Arial" w:eastAsia="Arial" w:hAnsi="Arial" w:cs="Arial"/>
          <w:sz w:val="20"/>
          <w:szCs w:val="20"/>
        </w:rPr>
      </w:pPr>
      <w:r w:rsidRPr="00FF60E6">
        <w:rPr>
          <w:rFonts w:ascii="Arial" w:eastAsia="Arial" w:hAnsi="Arial" w:cs="Arial"/>
          <w:b/>
          <w:bCs/>
          <w:sz w:val="20"/>
          <w:szCs w:val="20"/>
        </w:rPr>
        <w:t>Whole-House</w:t>
      </w:r>
      <w:r w:rsidR="61BA4117" w:rsidRPr="00FF60E6">
        <w:rPr>
          <w:rFonts w:ascii="Arial" w:eastAsia="Arial" w:hAnsi="Arial" w:cs="Arial"/>
          <w:b/>
          <w:bCs/>
          <w:sz w:val="20"/>
          <w:szCs w:val="20"/>
        </w:rPr>
        <w:t xml:space="preserve"> </w:t>
      </w:r>
      <w:r w:rsidRPr="00FF60E6">
        <w:rPr>
          <w:rFonts w:ascii="Arial" w:eastAsia="Arial" w:hAnsi="Arial" w:cs="Arial"/>
          <w:b/>
          <w:bCs/>
          <w:sz w:val="20"/>
          <w:szCs w:val="20"/>
        </w:rPr>
        <w:t>Approach</w:t>
      </w:r>
      <w:r w:rsidRPr="00733ED2">
        <w:rPr>
          <w:rFonts w:ascii="Arial" w:eastAsia="Arial" w:hAnsi="Arial" w:cs="Arial"/>
          <w:sz w:val="20"/>
          <w:szCs w:val="20"/>
        </w:rPr>
        <w:t xml:space="preserve"> – consisting of the installation of a combination of energy saving measures that target whole-home energy reduction with rebates based on the overall reduction in the home’s electrical energy consumption; and</w:t>
      </w:r>
    </w:p>
    <w:p w14:paraId="64712E77" w14:textId="7CB13EC3" w:rsidR="004A6729" w:rsidRPr="00733ED2" w:rsidRDefault="0021445A" w:rsidP="00C64181">
      <w:pPr>
        <w:pStyle w:val="ListBullet2"/>
        <w:numPr>
          <w:ilvl w:val="0"/>
          <w:numId w:val="53"/>
        </w:numPr>
        <w:rPr>
          <w:rFonts w:eastAsia="Arial"/>
        </w:rPr>
      </w:pPr>
      <w:r w:rsidRPr="001870EA">
        <w:rPr>
          <w:b/>
          <w:bCs/>
        </w:rPr>
        <w:t>Individual Improvement</w:t>
      </w:r>
      <w:r w:rsidR="00CC090E" w:rsidRPr="001870EA">
        <w:rPr>
          <w:b/>
          <w:bCs/>
        </w:rPr>
        <w:t>(</w:t>
      </w:r>
      <w:r w:rsidRPr="001870EA">
        <w:rPr>
          <w:b/>
          <w:bCs/>
        </w:rPr>
        <w:t>s</w:t>
      </w:r>
      <w:r w:rsidR="00CC090E" w:rsidRPr="001870EA">
        <w:rPr>
          <w:b/>
          <w:bCs/>
        </w:rPr>
        <w:t>)</w:t>
      </w:r>
      <w:r w:rsidRPr="001870EA">
        <w:rPr>
          <w:b/>
          <w:bCs/>
        </w:rPr>
        <w:t xml:space="preserve"> Approach</w:t>
      </w:r>
      <w:r w:rsidRPr="00733ED2">
        <w:t xml:space="preserve"> – including the installation or improvement of one or more individual energy</w:t>
      </w:r>
      <w:r w:rsidR="414BD2E4" w:rsidRPr="00733ED2">
        <w:t xml:space="preserve"> </w:t>
      </w:r>
      <w:r w:rsidRPr="00733ED2">
        <w:t xml:space="preserve">saving measures with rebates provided per installed measure. </w:t>
      </w:r>
    </w:p>
    <w:p w14:paraId="584D0C9E" w14:textId="77777777" w:rsidR="00075A84" w:rsidRPr="00733ED2" w:rsidRDefault="00075A84" w:rsidP="00C64181">
      <w:pPr>
        <w:pStyle w:val="ListBullet2"/>
        <w:rPr>
          <w:rFonts w:eastAsia="Arial"/>
        </w:rPr>
      </w:pPr>
    </w:p>
    <w:p w14:paraId="1016322D" w14:textId="796D12F6" w:rsidR="004A6729" w:rsidRPr="00733ED2" w:rsidRDefault="0021445A" w:rsidP="004146BF">
      <w:pPr>
        <w:spacing w:line="276" w:lineRule="auto"/>
        <w:jc w:val="both"/>
        <w:rPr>
          <w:rFonts w:ascii="Arial" w:hAnsi="Arial" w:cs="Arial"/>
        </w:rPr>
      </w:pPr>
      <w:r w:rsidRPr="00733ED2">
        <w:rPr>
          <w:rFonts w:ascii="Arial" w:hAnsi="Arial" w:cs="Arial"/>
        </w:rPr>
        <w:t xml:space="preserve">For customers participating in the Whole-House Approach, a diagnostic home energy assessment must be completed by </w:t>
      </w:r>
      <w:r w:rsidR="004F6A28" w:rsidRPr="00733ED2">
        <w:rPr>
          <w:rFonts w:ascii="Arial" w:hAnsi="Arial" w:cs="Arial"/>
        </w:rPr>
        <w:t xml:space="preserve">a participating </w:t>
      </w:r>
      <w:r w:rsidR="00D85001" w:rsidRPr="00733ED2">
        <w:rPr>
          <w:rFonts w:ascii="Arial" w:hAnsi="Arial" w:cs="Arial"/>
        </w:rPr>
        <w:t xml:space="preserve">program </w:t>
      </w:r>
      <w:r w:rsidRPr="00733ED2">
        <w:rPr>
          <w:rFonts w:ascii="Arial" w:hAnsi="Arial" w:cs="Arial"/>
        </w:rPr>
        <w:t>contractor</w:t>
      </w:r>
      <w:r w:rsidR="00BA3AD7" w:rsidRPr="00733ED2">
        <w:rPr>
          <w:rFonts w:ascii="Arial" w:hAnsi="Arial" w:cs="Arial"/>
        </w:rPr>
        <w:t xml:space="preserve">. </w:t>
      </w:r>
      <w:r w:rsidRPr="00733ED2">
        <w:rPr>
          <w:rFonts w:ascii="Arial" w:hAnsi="Arial" w:cs="Arial"/>
        </w:rPr>
        <w:t>Any energy saving measures that demonstrate an improvement in energy efficiency and contribute to an overall reduction in the home’s electrical energy consumption are eligible</w:t>
      </w:r>
      <w:r w:rsidR="00F70271" w:rsidRPr="00733ED2">
        <w:rPr>
          <w:rFonts w:ascii="Arial" w:hAnsi="Arial" w:cs="Arial"/>
        </w:rPr>
        <w:t>.</w:t>
      </w:r>
      <w:r w:rsidRPr="00733ED2">
        <w:rPr>
          <w:rFonts w:ascii="Arial" w:hAnsi="Arial" w:cs="Arial"/>
        </w:rPr>
        <w:t xml:space="preserve"> Reduction in whole-home electric energy consumption is determined by a comparison of the simulated energy consumption of the home before and after the retrofit of the home by qualified modeling software approved by Georgia Power or its representative. </w:t>
      </w:r>
    </w:p>
    <w:p w14:paraId="66A90494" w14:textId="77777777" w:rsidR="00E6120C" w:rsidRPr="00733ED2" w:rsidRDefault="00E6120C" w:rsidP="00E6120C">
      <w:pPr>
        <w:spacing w:after="120" w:line="276" w:lineRule="auto"/>
        <w:jc w:val="both"/>
        <w:rPr>
          <w:rFonts w:ascii="Arial" w:hAnsi="Arial" w:cs="Arial"/>
        </w:rPr>
      </w:pPr>
    </w:p>
    <w:p w14:paraId="1031387B" w14:textId="028F792D" w:rsidR="0028019F" w:rsidRPr="00733ED2" w:rsidRDefault="00D036EF" w:rsidP="004146BF">
      <w:pPr>
        <w:spacing w:line="276" w:lineRule="auto"/>
        <w:jc w:val="both"/>
        <w:rPr>
          <w:rFonts w:ascii="Arial" w:hAnsi="Arial" w:cs="Arial"/>
        </w:rPr>
      </w:pPr>
      <w:r w:rsidRPr="00733ED2">
        <w:rPr>
          <w:rFonts w:ascii="Arial" w:hAnsi="Arial" w:cs="Arial"/>
        </w:rPr>
        <w:t>For customers participating in the</w:t>
      </w:r>
      <w:r w:rsidR="00D85001" w:rsidRPr="00733ED2">
        <w:rPr>
          <w:rFonts w:ascii="Arial" w:hAnsi="Arial" w:cs="Arial"/>
        </w:rPr>
        <w:t xml:space="preserve"> Individual </w:t>
      </w:r>
      <w:r w:rsidR="00E056AE" w:rsidRPr="00733ED2">
        <w:rPr>
          <w:rFonts w:ascii="Arial" w:hAnsi="Arial" w:cs="Arial"/>
        </w:rPr>
        <w:t>Improvement</w:t>
      </w:r>
      <w:r w:rsidR="00B926BE" w:rsidRPr="00733ED2">
        <w:rPr>
          <w:rFonts w:ascii="Arial" w:hAnsi="Arial" w:cs="Arial"/>
        </w:rPr>
        <w:t>(</w:t>
      </w:r>
      <w:r w:rsidR="00E056AE" w:rsidRPr="00733ED2">
        <w:rPr>
          <w:rFonts w:ascii="Arial" w:hAnsi="Arial" w:cs="Arial"/>
        </w:rPr>
        <w:t>s</w:t>
      </w:r>
      <w:r w:rsidR="00B926BE" w:rsidRPr="00733ED2">
        <w:rPr>
          <w:rFonts w:ascii="Arial" w:hAnsi="Arial" w:cs="Arial"/>
        </w:rPr>
        <w:t>)</w:t>
      </w:r>
      <w:r w:rsidR="2AF94EA5" w:rsidRPr="00733ED2">
        <w:rPr>
          <w:rFonts w:ascii="Arial" w:hAnsi="Arial" w:cs="Arial"/>
        </w:rPr>
        <w:t xml:space="preserve"> </w:t>
      </w:r>
      <w:r w:rsidR="7C5142E9" w:rsidRPr="00733ED2">
        <w:rPr>
          <w:rFonts w:ascii="Arial" w:hAnsi="Arial" w:cs="Arial"/>
        </w:rPr>
        <w:t>Approach,</w:t>
      </w:r>
      <w:r w:rsidR="003911FB" w:rsidRPr="00733ED2">
        <w:rPr>
          <w:rFonts w:ascii="Arial" w:hAnsi="Arial" w:cs="Arial"/>
        </w:rPr>
        <w:t xml:space="preserve"> they </w:t>
      </w:r>
      <w:r w:rsidR="0025012F" w:rsidRPr="00733ED2">
        <w:rPr>
          <w:rFonts w:ascii="Arial" w:hAnsi="Arial" w:cs="Arial"/>
        </w:rPr>
        <w:t xml:space="preserve">can </w:t>
      </w:r>
      <w:r w:rsidR="00542EBD" w:rsidRPr="00733ED2">
        <w:rPr>
          <w:rFonts w:ascii="Arial" w:hAnsi="Arial" w:cs="Arial"/>
        </w:rPr>
        <w:t>choose</w:t>
      </w:r>
      <w:r w:rsidR="0028019F" w:rsidRPr="00733ED2">
        <w:rPr>
          <w:rFonts w:ascii="Arial" w:hAnsi="Arial" w:cs="Arial"/>
        </w:rPr>
        <w:t xml:space="preserve"> from the following:</w:t>
      </w:r>
    </w:p>
    <w:p w14:paraId="75873AA2" w14:textId="05C939D6" w:rsidR="007272F0" w:rsidRPr="00733ED2" w:rsidRDefault="007272F0" w:rsidP="001161ED">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W</w:t>
      </w:r>
      <w:r w:rsidR="00921A4E" w:rsidRPr="00733ED2">
        <w:rPr>
          <w:rFonts w:ascii="Arial" w:hAnsi="Arial" w:cs="Arial"/>
          <w:sz w:val="20"/>
          <w:szCs w:val="20"/>
        </w:rPr>
        <w:t xml:space="preserve">ork with </w:t>
      </w:r>
      <w:r w:rsidRPr="00733ED2">
        <w:rPr>
          <w:rFonts w:ascii="Arial" w:hAnsi="Arial" w:cs="Arial"/>
          <w:sz w:val="20"/>
          <w:szCs w:val="20"/>
        </w:rPr>
        <w:t>a</w:t>
      </w:r>
      <w:r w:rsidR="00921A4E" w:rsidRPr="00733ED2">
        <w:rPr>
          <w:rFonts w:ascii="Arial" w:hAnsi="Arial" w:cs="Arial"/>
          <w:sz w:val="20"/>
          <w:szCs w:val="20"/>
        </w:rPr>
        <w:t xml:space="preserve"> program</w:t>
      </w:r>
      <w:r w:rsidR="00E8386B" w:rsidRPr="00733ED2">
        <w:rPr>
          <w:rFonts w:ascii="Arial" w:hAnsi="Arial" w:cs="Arial"/>
          <w:sz w:val="20"/>
          <w:szCs w:val="20"/>
        </w:rPr>
        <w:t xml:space="preserve"> contractor for </w:t>
      </w:r>
      <w:r w:rsidR="000C13DA" w:rsidRPr="00733ED2">
        <w:rPr>
          <w:rFonts w:ascii="Arial" w:hAnsi="Arial" w:cs="Arial"/>
          <w:sz w:val="20"/>
          <w:szCs w:val="20"/>
        </w:rPr>
        <w:t xml:space="preserve">energy savings measures requiring </w:t>
      </w:r>
      <w:r w:rsidR="00FD56CD" w:rsidRPr="00733ED2">
        <w:rPr>
          <w:rFonts w:ascii="Arial" w:hAnsi="Arial" w:cs="Arial"/>
          <w:sz w:val="20"/>
          <w:szCs w:val="20"/>
        </w:rPr>
        <w:t>performance testing</w:t>
      </w:r>
      <w:r w:rsidR="00E2620C" w:rsidRPr="00733ED2">
        <w:rPr>
          <w:rFonts w:ascii="Arial" w:hAnsi="Arial" w:cs="Arial"/>
          <w:sz w:val="20"/>
          <w:szCs w:val="20"/>
        </w:rPr>
        <w:t>;</w:t>
      </w:r>
    </w:p>
    <w:p w14:paraId="1A34288F" w14:textId="75EF1F36" w:rsidR="00C82D8A" w:rsidRPr="00733ED2" w:rsidRDefault="07B65E4A" w:rsidP="001161ED">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Perform “</w:t>
      </w:r>
      <w:r w:rsidR="004A35DD" w:rsidRPr="00733ED2">
        <w:rPr>
          <w:rFonts w:ascii="Arial" w:hAnsi="Arial" w:cs="Arial"/>
          <w:sz w:val="20"/>
          <w:szCs w:val="20"/>
        </w:rPr>
        <w:t xml:space="preserve">do </w:t>
      </w:r>
      <w:r w:rsidR="006F5E4E" w:rsidRPr="00733ED2">
        <w:rPr>
          <w:rFonts w:ascii="Arial" w:hAnsi="Arial" w:cs="Arial"/>
          <w:sz w:val="20"/>
          <w:szCs w:val="20"/>
        </w:rPr>
        <w:t>it yourself</w:t>
      </w:r>
      <w:r w:rsidR="4F2B9E5A" w:rsidRPr="00733ED2">
        <w:rPr>
          <w:rFonts w:ascii="Arial" w:hAnsi="Arial" w:cs="Arial"/>
          <w:sz w:val="20"/>
          <w:szCs w:val="20"/>
        </w:rPr>
        <w:t>”</w:t>
      </w:r>
      <w:r w:rsidR="006F5E4E" w:rsidRPr="00733ED2">
        <w:rPr>
          <w:rFonts w:ascii="Arial" w:hAnsi="Arial" w:cs="Arial"/>
          <w:sz w:val="20"/>
          <w:szCs w:val="20"/>
        </w:rPr>
        <w:t xml:space="preserve"> install</w:t>
      </w:r>
      <w:r w:rsidR="0AF8E7ED" w:rsidRPr="00733ED2">
        <w:rPr>
          <w:rFonts w:ascii="Arial" w:hAnsi="Arial" w:cs="Arial"/>
          <w:sz w:val="20"/>
          <w:szCs w:val="20"/>
        </w:rPr>
        <w:t xml:space="preserve">ation of </w:t>
      </w:r>
      <w:r w:rsidR="006F5E4E" w:rsidRPr="00733ED2">
        <w:rPr>
          <w:rFonts w:ascii="Arial" w:hAnsi="Arial" w:cs="Arial"/>
          <w:sz w:val="20"/>
          <w:szCs w:val="20"/>
        </w:rPr>
        <w:t>some measures</w:t>
      </w:r>
      <w:r w:rsidR="00E2620C" w:rsidRPr="00733ED2">
        <w:rPr>
          <w:rFonts w:ascii="Arial" w:hAnsi="Arial" w:cs="Arial"/>
          <w:sz w:val="20"/>
          <w:szCs w:val="20"/>
        </w:rPr>
        <w:t xml:space="preserve">; </w:t>
      </w:r>
      <w:r w:rsidR="0034686A">
        <w:rPr>
          <w:rFonts w:ascii="Arial" w:hAnsi="Arial" w:cs="Arial"/>
          <w:sz w:val="20"/>
          <w:szCs w:val="20"/>
        </w:rPr>
        <w:t>or</w:t>
      </w:r>
      <w:r w:rsidR="0034686A" w:rsidRPr="00733ED2">
        <w:rPr>
          <w:rFonts w:ascii="Arial" w:hAnsi="Arial" w:cs="Arial"/>
          <w:sz w:val="20"/>
          <w:szCs w:val="20"/>
        </w:rPr>
        <w:t xml:space="preserve"> </w:t>
      </w:r>
    </w:p>
    <w:p w14:paraId="364AAE77" w14:textId="73D4900E" w:rsidR="00F05186" w:rsidRPr="00733ED2" w:rsidRDefault="00C82D8A" w:rsidP="001161ED">
      <w:pPr>
        <w:pStyle w:val="ListParagraph"/>
        <w:numPr>
          <w:ilvl w:val="0"/>
          <w:numId w:val="19"/>
        </w:numPr>
        <w:spacing w:before="120" w:after="120" w:line="276" w:lineRule="auto"/>
        <w:jc w:val="both"/>
        <w:rPr>
          <w:rFonts w:ascii="Arial" w:hAnsi="Arial" w:cs="Arial"/>
          <w:sz w:val="20"/>
          <w:szCs w:val="20"/>
        </w:rPr>
      </w:pPr>
      <w:r w:rsidRPr="00733ED2">
        <w:rPr>
          <w:rFonts w:ascii="Arial" w:hAnsi="Arial" w:cs="Arial"/>
          <w:sz w:val="20"/>
          <w:szCs w:val="20"/>
        </w:rPr>
        <w:t>Work with a</w:t>
      </w:r>
      <w:r w:rsidR="006F5E4E" w:rsidRPr="00733ED2">
        <w:rPr>
          <w:rFonts w:ascii="Arial" w:hAnsi="Arial" w:cs="Arial"/>
          <w:sz w:val="20"/>
          <w:szCs w:val="20"/>
        </w:rPr>
        <w:t xml:space="preserve"> </w:t>
      </w:r>
      <w:r w:rsidR="00DF7CFC" w:rsidRPr="00733ED2">
        <w:rPr>
          <w:rFonts w:ascii="Arial" w:hAnsi="Arial" w:cs="Arial"/>
          <w:sz w:val="20"/>
          <w:szCs w:val="20"/>
        </w:rPr>
        <w:t>licensed contractor</w:t>
      </w:r>
      <w:r w:rsidR="00F05186" w:rsidRPr="00733ED2">
        <w:rPr>
          <w:rFonts w:ascii="Arial" w:hAnsi="Arial" w:cs="Arial"/>
          <w:sz w:val="20"/>
          <w:szCs w:val="20"/>
        </w:rPr>
        <w:t xml:space="preserve"> for some measures</w:t>
      </w:r>
      <w:r w:rsidR="00E2620C" w:rsidRPr="00733ED2">
        <w:rPr>
          <w:rFonts w:ascii="Arial" w:hAnsi="Arial" w:cs="Arial"/>
          <w:sz w:val="20"/>
          <w:szCs w:val="20"/>
        </w:rPr>
        <w:t>.</w:t>
      </w:r>
      <w:r w:rsidR="00DF7CFC" w:rsidRPr="00733ED2">
        <w:rPr>
          <w:rFonts w:ascii="Arial" w:hAnsi="Arial" w:cs="Arial"/>
          <w:sz w:val="20"/>
          <w:szCs w:val="20"/>
        </w:rPr>
        <w:t xml:space="preserve"> </w:t>
      </w:r>
    </w:p>
    <w:p w14:paraId="7DDF53D5" w14:textId="66598F59" w:rsidR="000E335F" w:rsidRPr="00733ED2" w:rsidRDefault="001E2EA6" w:rsidP="000E335F">
      <w:pPr>
        <w:spacing w:line="276" w:lineRule="auto"/>
        <w:jc w:val="both"/>
        <w:rPr>
          <w:rFonts w:ascii="Arial" w:hAnsi="Arial" w:cs="Arial"/>
        </w:rPr>
      </w:pPr>
      <w:r w:rsidRPr="00733ED2">
        <w:rPr>
          <w:rFonts w:ascii="Arial" w:hAnsi="Arial" w:cs="Arial"/>
        </w:rPr>
        <w:lastRenderedPageBreak/>
        <w:t>D</w:t>
      </w:r>
      <w:r w:rsidR="0021445A" w:rsidRPr="00733ED2">
        <w:rPr>
          <w:rFonts w:ascii="Arial" w:hAnsi="Arial" w:cs="Arial"/>
        </w:rPr>
        <w:t>etermination of installation requirements will be made during final program design. For all eligible measures installed, the program implementation contractor will conduct verification inspections on a sample of participating homes</w:t>
      </w:r>
      <w:r w:rsidR="007337F6" w:rsidRPr="00733ED2">
        <w:rPr>
          <w:rFonts w:ascii="Arial" w:hAnsi="Arial" w:cs="Arial"/>
        </w:rPr>
        <w:t>, either virtually or on</w:t>
      </w:r>
      <w:r w:rsidR="003E163A">
        <w:rPr>
          <w:rFonts w:ascii="Arial" w:hAnsi="Arial" w:cs="Arial"/>
        </w:rPr>
        <w:t>-</w:t>
      </w:r>
      <w:r w:rsidR="007337F6" w:rsidRPr="00733ED2">
        <w:rPr>
          <w:rFonts w:ascii="Arial" w:hAnsi="Arial" w:cs="Arial"/>
        </w:rPr>
        <w:t>site</w:t>
      </w:r>
      <w:r w:rsidR="0021445A" w:rsidRPr="00733ED2">
        <w:rPr>
          <w:rFonts w:ascii="Arial" w:hAnsi="Arial" w:cs="Arial"/>
        </w:rPr>
        <w:t>.</w:t>
      </w:r>
      <w:r w:rsidR="00A32602" w:rsidRPr="00733ED2" w:rsidDel="00A32602">
        <w:rPr>
          <w:rFonts w:ascii="Arial" w:hAnsi="Arial" w:cs="Arial"/>
        </w:rPr>
        <w:t xml:space="preserve"> </w:t>
      </w:r>
    </w:p>
    <w:p w14:paraId="45603B81" w14:textId="0C703DEA" w:rsidR="00DE50B0" w:rsidRPr="00733ED2" w:rsidRDefault="00DE50B0" w:rsidP="000E335F">
      <w:pPr>
        <w:spacing w:line="276" w:lineRule="auto"/>
        <w:jc w:val="both"/>
        <w:rPr>
          <w:rFonts w:ascii="Arial" w:hAnsi="Arial" w:cs="Arial"/>
        </w:rPr>
      </w:pPr>
    </w:p>
    <w:p w14:paraId="01A79ACD" w14:textId="4FA6B09C" w:rsidR="00A15394" w:rsidRPr="00733ED2" w:rsidRDefault="0021445A" w:rsidP="0021445A">
      <w:pPr>
        <w:spacing w:line="276" w:lineRule="auto"/>
        <w:jc w:val="both"/>
        <w:rPr>
          <w:rFonts w:ascii="Arial" w:hAnsi="Arial" w:cs="Arial"/>
        </w:rPr>
      </w:pPr>
      <w:r w:rsidRPr="554BE422">
        <w:rPr>
          <w:rFonts w:ascii="Arial" w:hAnsi="Arial" w:cs="Arial"/>
        </w:rPr>
        <w:t xml:space="preserve">The incentive amounts for the </w:t>
      </w:r>
      <w:r w:rsidR="5244098F" w:rsidRPr="554BE422">
        <w:rPr>
          <w:rFonts w:ascii="Arial" w:hAnsi="Arial" w:cs="Arial"/>
        </w:rPr>
        <w:t>Whole</w:t>
      </w:r>
      <w:r w:rsidR="00F1195A" w:rsidRPr="554BE422">
        <w:rPr>
          <w:rFonts w:ascii="Arial" w:hAnsi="Arial" w:cs="Arial"/>
        </w:rPr>
        <w:t>-</w:t>
      </w:r>
      <w:r w:rsidR="5244098F" w:rsidRPr="554BE422">
        <w:rPr>
          <w:rFonts w:ascii="Arial" w:hAnsi="Arial" w:cs="Arial"/>
        </w:rPr>
        <w:t xml:space="preserve">House </w:t>
      </w:r>
      <w:r w:rsidR="0656EA84" w:rsidRPr="554BE422">
        <w:rPr>
          <w:rFonts w:ascii="Arial" w:hAnsi="Arial" w:cs="Arial"/>
        </w:rPr>
        <w:t>and/or</w:t>
      </w:r>
      <w:r w:rsidR="5244098F" w:rsidRPr="554BE422">
        <w:rPr>
          <w:rFonts w:ascii="Arial" w:hAnsi="Arial" w:cs="Arial"/>
        </w:rPr>
        <w:t xml:space="preserve"> Individual </w:t>
      </w:r>
      <w:r w:rsidR="72989D1B" w:rsidRPr="554BE422">
        <w:rPr>
          <w:rFonts w:ascii="Arial" w:hAnsi="Arial" w:cs="Arial"/>
        </w:rPr>
        <w:t>Improvement</w:t>
      </w:r>
      <w:r w:rsidR="00B926BE" w:rsidRPr="554BE422">
        <w:rPr>
          <w:rFonts w:ascii="Arial" w:hAnsi="Arial" w:cs="Arial"/>
        </w:rPr>
        <w:t>(s)</w:t>
      </w:r>
      <w:r w:rsidR="5244098F" w:rsidRPr="554BE422">
        <w:rPr>
          <w:rFonts w:ascii="Arial" w:hAnsi="Arial" w:cs="Arial"/>
        </w:rPr>
        <w:t xml:space="preserve"> </w:t>
      </w:r>
      <w:r w:rsidR="00221D0F" w:rsidRPr="554BE422">
        <w:rPr>
          <w:rFonts w:ascii="Arial" w:hAnsi="Arial" w:cs="Arial"/>
        </w:rPr>
        <w:t>A</w:t>
      </w:r>
      <w:r w:rsidR="671C7B67" w:rsidRPr="554BE422">
        <w:rPr>
          <w:rFonts w:ascii="Arial" w:hAnsi="Arial" w:cs="Arial"/>
        </w:rPr>
        <w:t>pproach</w:t>
      </w:r>
      <w:r w:rsidRPr="554BE422">
        <w:rPr>
          <w:rFonts w:ascii="Arial" w:hAnsi="Arial" w:cs="Arial"/>
        </w:rPr>
        <w:t xml:space="preserve"> may be periodically adjusted to reflect current market conditions</w:t>
      </w:r>
      <w:r w:rsidR="007A5F7A" w:rsidRPr="554BE422">
        <w:rPr>
          <w:rFonts w:ascii="Arial" w:hAnsi="Arial" w:cs="Arial"/>
        </w:rPr>
        <w:t xml:space="preserve"> or</w:t>
      </w:r>
      <w:r w:rsidRPr="554BE422">
        <w:rPr>
          <w:rFonts w:ascii="Arial" w:hAnsi="Arial" w:cs="Arial"/>
        </w:rPr>
        <w:t xml:space="preserve"> changes in equipment costs or program economics to encourage participation during </w:t>
      </w:r>
      <w:r w:rsidR="0034686A" w:rsidRPr="554BE422">
        <w:rPr>
          <w:rFonts w:ascii="Arial" w:hAnsi="Arial" w:cs="Arial"/>
        </w:rPr>
        <w:t>designated</w:t>
      </w:r>
      <w:r w:rsidR="00905FBA" w:rsidRPr="554BE422">
        <w:rPr>
          <w:rFonts w:ascii="Arial" w:hAnsi="Arial" w:cs="Arial"/>
        </w:rPr>
        <w:t xml:space="preserve"> </w:t>
      </w:r>
      <w:r w:rsidRPr="554BE422">
        <w:rPr>
          <w:rFonts w:ascii="Arial" w:hAnsi="Arial" w:cs="Arial"/>
        </w:rPr>
        <w:t xml:space="preserve">time periods or to improve participation in particular geographical areas, while maintaining the overall cost-effectiveness of the program. </w:t>
      </w:r>
      <w:r w:rsidR="00445EF5" w:rsidRPr="00C147AD">
        <w:rPr>
          <w:rFonts w:ascii="Arial" w:hAnsi="Arial" w:cs="Arial"/>
        </w:rPr>
        <w:t>Incentives may be paid to the residential customer, the participating contractor, or the builder, as needed to effectively meet program savings goals.</w:t>
      </w:r>
    </w:p>
    <w:p w14:paraId="42B03D25" w14:textId="77777777" w:rsidR="00086D4E" w:rsidRPr="00733ED2" w:rsidRDefault="00086D4E" w:rsidP="00A15394">
      <w:pPr>
        <w:spacing w:line="276" w:lineRule="auto"/>
        <w:jc w:val="both"/>
        <w:rPr>
          <w:rFonts w:ascii="Arial" w:hAnsi="Arial" w:cs="Arial"/>
        </w:rPr>
      </w:pPr>
    </w:p>
    <w:p w14:paraId="30D3D592" w14:textId="69231ED6" w:rsidR="00057207" w:rsidRDefault="00740415" w:rsidP="00C159F2">
      <w:pPr>
        <w:keepNext/>
        <w:tabs>
          <w:tab w:val="left" w:pos="-1440"/>
          <w:tab w:val="left" w:pos="-720"/>
        </w:tabs>
        <w:spacing w:after="120" w:line="276" w:lineRule="auto"/>
        <w:jc w:val="both"/>
        <w:outlineLvl w:val="1"/>
        <w:rPr>
          <w:rFonts w:ascii="Arial" w:eastAsiaTheme="majorEastAsia" w:hAnsi="Arial" w:cs="Arial"/>
          <w:b/>
          <w:bCs/>
          <w:sz w:val="26"/>
          <w:szCs w:val="26"/>
        </w:rPr>
      </w:pPr>
      <w:bookmarkStart w:id="24" w:name="_Toc536015758"/>
      <w:bookmarkStart w:id="25" w:name="_Toc536015952"/>
      <w:bookmarkStart w:id="26" w:name="_Toc536020449"/>
      <w:r w:rsidRPr="00733ED2">
        <w:rPr>
          <w:rFonts w:ascii="Arial" w:eastAsiaTheme="majorEastAsia" w:hAnsi="Arial" w:cs="Arial"/>
          <w:b/>
          <w:bCs/>
          <w:sz w:val="26"/>
          <w:szCs w:val="26"/>
        </w:rPr>
        <w:t>1.3 Program</w:t>
      </w:r>
      <w:r w:rsidR="0021445A" w:rsidRPr="00733ED2">
        <w:rPr>
          <w:rFonts w:ascii="Arial" w:eastAsiaTheme="majorEastAsia" w:hAnsi="Arial" w:cs="Arial"/>
          <w:b/>
          <w:bCs/>
          <w:sz w:val="26"/>
          <w:szCs w:val="26"/>
        </w:rPr>
        <w:t xml:space="preserve"> Implementation</w:t>
      </w:r>
      <w:bookmarkEnd w:id="24"/>
      <w:bookmarkEnd w:id="25"/>
      <w:bookmarkEnd w:id="26"/>
      <w:r w:rsidR="0021445A" w:rsidRPr="00733ED2">
        <w:rPr>
          <w:rFonts w:ascii="Arial" w:eastAsiaTheme="majorEastAsia" w:hAnsi="Arial" w:cs="Arial"/>
          <w:b/>
          <w:bCs/>
          <w:sz w:val="26"/>
          <w:szCs w:val="26"/>
        </w:rPr>
        <w:t xml:space="preserve"> </w:t>
      </w:r>
    </w:p>
    <w:p w14:paraId="79F5E7C5" w14:textId="528D42DF" w:rsidR="00150578" w:rsidRPr="00C159F2" w:rsidRDefault="00504420" w:rsidP="00C159F2">
      <w:pPr>
        <w:keepNext/>
        <w:tabs>
          <w:tab w:val="left" w:pos="-1440"/>
          <w:tab w:val="left" w:pos="-720"/>
        </w:tabs>
        <w:spacing w:after="120" w:line="276" w:lineRule="auto"/>
        <w:jc w:val="both"/>
        <w:outlineLvl w:val="1"/>
        <w:rPr>
          <w:rFonts w:ascii="Arial" w:hAnsi="Arial" w:cs="Arial"/>
        </w:rPr>
      </w:pPr>
      <w:r w:rsidRPr="00C159F2">
        <w:rPr>
          <w:rFonts w:ascii="Arial" w:hAnsi="Arial" w:cs="Arial"/>
        </w:rPr>
        <w:t xml:space="preserve">A key aspect of Georgia Power’s HEIP is for the customer to achieve energy and demand savings. </w:t>
      </w:r>
      <w:r w:rsidR="00150578" w:rsidRPr="00C159F2">
        <w:rPr>
          <w:rFonts w:ascii="Arial" w:hAnsi="Arial" w:cs="Arial"/>
        </w:rPr>
        <w:t>Program implementation plans will include program delivery strategies to overcome market barriers, enable ease of participation and meet program goals.</w:t>
      </w:r>
    </w:p>
    <w:p w14:paraId="00A5F6BF" w14:textId="77777777" w:rsidR="00850D43" w:rsidRPr="00733ED2" w:rsidRDefault="00850D43" w:rsidP="00850D43">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27" w:name="_Toc536015760"/>
      <w:bookmarkStart w:id="28" w:name="_Toc536015954"/>
      <w:bookmarkStart w:id="29" w:name="_Toc536020451"/>
      <w:r w:rsidRPr="00733ED2">
        <w:rPr>
          <w:rFonts w:ascii="Arial" w:hAnsi="Arial" w:cs="Arial"/>
          <w:sz w:val="26"/>
          <w:szCs w:val="26"/>
        </w:rPr>
        <w:t xml:space="preserve">1.4 Program </w:t>
      </w:r>
      <w:r>
        <w:rPr>
          <w:rFonts w:ascii="Arial" w:hAnsi="Arial" w:cs="Arial"/>
          <w:sz w:val="26"/>
          <w:szCs w:val="26"/>
        </w:rPr>
        <w:t xml:space="preserve">Customer Participation Process </w:t>
      </w:r>
    </w:p>
    <w:bookmarkEnd w:id="27"/>
    <w:bookmarkEnd w:id="28"/>
    <w:bookmarkEnd w:id="29"/>
    <w:p w14:paraId="3C42F957" w14:textId="0B122B0C" w:rsidR="0021445A" w:rsidRPr="00733ED2" w:rsidRDefault="0021445A" w:rsidP="0021445A">
      <w:pPr>
        <w:spacing w:line="276" w:lineRule="auto"/>
        <w:jc w:val="both"/>
        <w:rPr>
          <w:rFonts w:ascii="Arial" w:hAnsi="Arial" w:cs="Arial"/>
        </w:rPr>
      </w:pPr>
      <w:r w:rsidRPr="00733ED2">
        <w:rPr>
          <w:rFonts w:ascii="Arial" w:hAnsi="Arial" w:cs="Arial"/>
        </w:rPr>
        <w:t xml:space="preserve">Customers participating in Georgia Power’s HEIP will have two participation options, </w:t>
      </w:r>
      <w:r w:rsidR="003D6C50" w:rsidRPr="00733ED2">
        <w:rPr>
          <w:rFonts w:ascii="Arial" w:hAnsi="Arial" w:cs="Arial"/>
        </w:rPr>
        <w:t>including</w:t>
      </w:r>
      <w:r w:rsidRPr="00733ED2">
        <w:rPr>
          <w:rFonts w:ascii="Arial" w:hAnsi="Arial" w:cs="Arial"/>
        </w:rPr>
        <w:t xml:space="preserve"> the following:</w:t>
      </w:r>
    </w:p>
    <w:p w14:paraId="706440B1" w14:textId="77777777" w:rsidR="0021445A" w:rsidRPr="00733ED2" w:rsidRDefault="0021445A" w:rsidP="0021445A">
      <w:pPr>
        <w:spacing w:line="276" w:lineRule="auto"/>
        <w:jc w:val="both"/>
        <w:rPr>
          <w:rFonts w:ascii="Arial" w:hAnsi="Arial" w:cs="Arial"/>
        </w:rPr>
      </w:pPr>
    </w:p>
    <w:p w14:paraId="7405C2A2" w14:textId="77777777" w:rsidR="0021445A" w:rsidRPr="007A6E6A" w:rsidRDefault="0021445A" w:rsidP="3F55BD44">
      <w:pPr>
        <w:spacing w:line="276" w:lineRule="auto"/>
        <w:jc w:val="both"/>
        <w:rPr>
          <w:rFonts w:ascii="Arial" w:eastAsia="Arial" w:hAnsi="Arial" w:cs="Arial"/>
          <w:b/>
        </w:rPr>
      </w:pPr>
      <w:r w:rsidRPr="007A6E6A">
        <w:rPr>
          <w:rFonts w:ascii="Arial" w:eastAsia="Arial" w:hAnsi="Arial" w:cs="Arial"/>
          <w:b/>
        </w:rPr>
        <w:t>The Whole-House Approach</w:t>
      </w:r>
    </w:p>
    <w:p w14:paraId="1C08ADA6" w14:textId="77777777" w:rsidR="00F92E4C" w:rsidRPr="007A6E6A" w:rsidRDefault="00F92E4C" w:rsidP="00F92E4C">
      <w:pPr>
        <w:numPr>
          <w:ilvl w:val="0"/>
          <w:numId w:val="173"/>
        </w:numPr>
        <w:spacing w:line="276" w:lineRule="auto"/>
        <w:jc w:val="both"/>
        <w:rPr>
          <w:rFonts w:ascii="Arial" w:eastAsia="Arial" w:hAnsi="Arial" w:cs="Arial"/>
        </w:rPr>
      </w:pPr>
      <w:r w:rsidRPr="007A6E6A">
        <w:rPr>
          <w:rFonts w:ascii="Arial" w:eastAsia="Arial" w:hAnsi="Arial" w:cs="Arial"/>
        </w:rPr>
        <w:t xml:space="preserve">Customer selects a participating program contractor, who will provide a comprehensive home energy assessment to evaluate the baseline conditions, identify potential energy savings opportunities, and calculate the electricity savings potential for these improvements. </w:t>
      </w:r>
    </w:p>
    <w:p w14:paraId="13FA8942" w14:textId="77777777" w:rsidR="00F92E4C" w:rsidRPr="007A6E6A" w:rsidRDefault="00F92E4C" w:rsidP="00F92E4C">
      <w:pPr>
        <w:numPr>
          <w:ilvl w:val="0"/>
          <w:numId w:val="173"/>
        </w:numPr>
        <w:spacing w:line="276" w:lineRule="auto"/>
        <w:jc w:val="both"/>
        <w:rPr>
          <w:rFonts w:ascii="Arial" w:eastAsia="Arial" w:hAnsi="Arial" w:cs="Arial"/>
        </w:rPr>
      </w:pPr>
      <w:r w:rsidRPr="007A6E6A">
        <w:rPr>
          <w:rFonts w:ascii="Arial" w:eastAsia="Arial" w:hAnsi="Arial" w:cs="Arial"/>
        </w:rPr>
        <w:t>Customer decides on the energy saving measures to implement.</w:t>
      </w:r>
    </w:p>
    <w:p w14:paraId="0D705530" w14:textId="77777777" w:rsidR="00F92E4C" w:rsidRPr="007A6E6A" w:rsidRDefault="00F92E4C" w:rsidP="00F92E4C">
      <w:pPr>
        <w:numPr>
          <w:ilvl w:val="0"/>
          <w:numId w:val="173"/>
        </w:numPr>
        <w:spacing w:line="276" w:lineRule="auto"/>
        <w:jc w:val="both"/>
        <w:rPr>
          <w:rFonts w:ascii="Arial" w:eastAsia="Arial" w:hAnsi="Arial" w:cs="Arial"/>
        </w:rPr>
      </w:pPr>
      <w:r w:rsidRPr="007A6E6A">
        <w:rPr>
          <w:rFonts w:ascii="Arial" w:eastAsia="Arial" w:hAnsi="Arial" w:cs="Arial"/>
        </w:rPr>
        <w:t>Contractor completes the project and works with the customer to complete the program application form and required documentation to Georgia Power or its representative.</w:t>
      </w:r>
    </w:p>
    <w:p w14:paraId="4D2CA88F" w14:textId="77777777" w:rsidR="0021445A" w:rsidRPr="007A6E6A" w:rsidRDefault="0021445A" w:rsidP="008205E1">
      <w:pPr>
        <w:spacing w:line="276" w:lineRule="auto"/>
        <w:jc w:val="both"/>
        <w:rPr>
          <w:rFonts w:ascii="Arial" w:eastAsia="Arial" w:hAnsi="Arial" w:cs="Arial"/>
          <w:b/>
        </w:rPr>
      </w:pPr>
      <w:r w:rsidRPr="007A6E6A">
        <w:rPr>
          <w:rFonts w:ascii="Arial" w:eastAsia="Arial" w:hAnsi="Arial" w:cs="Arial"/>
          <w:b/>
        </w:rPr>
        <w:t>The Individual Improvement</w:t>
      </w:r>
      <w:r w:rsidR="004B65BA" w:rsidRPr="007A6E6A">
        <w:rPr>
          <w:rFonts w:ascii="Arial" w:eastAsia="Arial" w:hAnsi="Arial" w:cs="Arial"/>
          <w:b/>
        </w:rPr>
        <w:t>(</w:t>
      </w:r>
      <w:r w:rsidRPr="007A6E6A">
        <w:rPr>
          <w:rFonts w:ascii="Arial" w:eastAsia="Arial" w:hAnsi="Arial" w:cs="Arial"/>
          <w:b/>
        </w:rPr>
        <w:t>s</w:t>
      </w:r>
      <w:r w:rsidR="004B65BA" w:rsidRPr="007A6E6A">
        <w:rPr>
          <w:rFonts w:ascii="Arial" w:eastAsia="Arial" w:hAnsi="Arial" w:cs="Arial"/>
          <w:b/>
        </w:rPr>
        <w:t>)</w:t>
      </w:r>
      <w:r w:rsidRPr="007A6E6A">
        <w:rPr>
          <w:rFonts w:ascii="Arial" w:eastAsia="Arial" w:hAnsi="Arial" w:cs="Arial"/>
          <w:b/>
        </w:rPr>
        <w:t xml:space="preserve"> Approach</w:t>
      </w:r>
    </w:p>
    <w:p w14:paraId="454B4633" w14:textId="77777777" w:rsidR="00F92E4C" w:rsidRDefault="00F92E4C" w:rsidP="00F92E4C">
      <w:pPr>
        <w:numPr>
          <w:ilvl w:val="0"/>
          <w:numId w:val="174"/>
        </w:numPr>
        <w:spacing w:line="276" w:lineRule="auto"/>
        <w:jc w:val="both"/>
        <w:rPr>
          <w:rFonts w:ascii="Arial" w:eastAsia="Arial" w:hAnsi="Arial" w:cs="Arial"/>
        </w:rPr>
      </w:pPr>
      <w:r w:rsidRPr="007A6E6A">
        <w:rPr>
          <w:rFonts w:ascii="Arial" w:eastAsia="Arial" w:hAnsi="Arial" w:cs="Arial"/>
        </w:rPr>
        <w:t>Customers can install some measures themselves, while other measures require an industry qualified contractor or a participating program contractor for installation.</w:t>
      </w:r>
    </w:p>
    <w:p w14:paraId="1CF930E5" w14:textId="77777777" w:rsidR="008A10F9" w:rsidRPr="007A6E6A" w:rsidRDefault="008A10F9" w:rsidP="008A10F9">
      <w:pPr>
        <w:spacing w:line="276" w:lineRule="auto"/>
        <w:ind w:left="720"/>
        <w:jc w:val="both"/>
        <w:rPr>
          <w:rFonts w:ascii="Arial" w:eastAsia="Arial" w:hAnsi="Arial" w:cs="Arial"/>
        </w:rPr>
      </w:pPr>
    </w:p>
    <w:p w14:paraId="7B51BBB1" w14:textId="7E8155FA" w:rsidR="0021445A" w:rsidRPr="00733ED2" w:rsidRDefault="001C75F7" w:rsidP="2B8D2F4B">
      <w:pPr>
        <w:keepNext/>
        <w:spacing w:after="120" w:line="276" w:lineRule="auto"/>
        <w:jc w:val="both"/>
        <w:outlineLvl w:val="1"/>
        <w:rPr>
          <w:rFonts w:ascii="Arial" w:eastAsiaTheme="majorEastAsia" w:hAnsi="Arial" w:cs="Arial"/>
          <w:b/>
          <w:bCs/>
          <w:sz w:val="26"/>
          <w:szCs w:val="26"/>
        </w:rPr>
      </w:pPr>
      <w:bookmarkStart w:id="30" w:name="_Toc536015764"/>
      <w:bookmarkStart w:id="31" w:name="_Toc536015958"/>
      <w:bookmarkStart w:id="32" w:name="_Toc536020455"/>
      <w:r w:rsidRPr="00733ED2">
        <w:rPr>
          <w:rFonts w:ascii="Arial" w:eastAsiaTheme="majorEastAsia" w:hAnsi="Arial" w:cs="Arial"/>
          <w:b/>
          <w:bCs/>
          <w:sz w:val="26"/>
          <w:szCs w:val="26"/>
        </w:rPr>
        <w:t>1.5 Program</w:t>
      </w:r>
      <w:r w:rsidR="0021445A" w:rsidRPr="00733ED2">
        <w:rPr>
          <w:rFonts w:ascii="Arial" w:eastAsiaTheme="majorEastAsia" w:hAnsi="Arial" w:cs="Arial"/>
          <w:b/>
          <w:bCs/>
          <w:sz w:val="26"/>
          <w:szCs w:val="26"/>
        </w:rPr>
        <w:t xml:space="preserve"> </w:t>
      </w:r>
      <w:r w:rsidR="00A200C9" w:rsidRPr="00733ED2">
        <w:rPr>
          <w:rFonts w:ascii="Arial" w:eastAsiaTheme="majorEastAsia" w:hAnsi="Arial" w:cs="Arial"/>
          <w:b/>
          <w:bCs/>
          <w:sz w:val="26"/>
          <w:szCs w:val="26"/>
        </w:rPr>
        <w:t>Design Metrics</w:t>
      </w:r>
      <w:bookmarkEnd w:id="30"/>
      <w:bookmarkEnd w:id="31"/>
      <w:bookmarkEnd w:id="32"/>
    </w:p>
    <w:p w14:paraId="4270D71A" w14:textId="31FAF10E" w:rsidR="009D6569" w:rsidRPr="00733ED2" w:rsidRDefault="009D6569" w:rsidP="009D6569">
      <w:pPr>
        <w:spacing w:line="276" w:lineRule="auto"/>
        <w:rPr>
          <w:rFonts w:ascii="Arial" w:hAnsi="Arial" w:cs="Arial"/>
        </w:rPr>
      </w:pPr>
      <w:r w:rsidRPr="00733ED2">
        <w:rPr>
          <w:rFonts w:ascii="Arial" w:hAnsi="Arial" w:cs="Arial"/>
          <w:lang w:eastAsia="zh-TW"/>
        </w:rPr>
        <w:t xml:space="preserve">Georgia Power has developed energy and demand savings objectives for planning purposes only as shown in </w:t>
      </w:r>
      <w:r w:rsidR="003566D1">
        <w:rPr>
          <w:rFonts w:ascii="Arial" w:hAnsi="Arial" w:cs="Arial"/>
          <w:lang w:eastAsia="zh-TW"/>
        </w:rPr>
        <w:t>Appendix H</w:t>
      </w:r>
      <w:r w:rsidR="00850720" w:rsidRPr="00733ED2">
        <w:rPr>
          <w:rFonts w:ascii="Arial" w:hAnsi="Arial" w:cs="Arial"/>
          <w:lang w:eastAsia="zh-TW"/>
        </w:rPr>
        <w:t xml:space="preserve">. </w:t>
      </w:r>
      <w:r w:rsidRPr="00733ED2">
        <w:rPr>
          <w:rFonts w:ascii="Arial" w:hAnsi="Arial" w:cs="Arial"/>
          <w:lang w:eastAsia="zh-TW"/>
        </w:rPr>
        <w:t>Actual implementation may vary</w:t>
      </w:r>
      <w:r w:rsidR="00850720" w:rsidRPr="00733ED2">
        <w:rPr>
          <w:rFonts w:ascii="Arial" w:hAnsi="Arial" w:cs="Arial"/>
          <w:lang w:eastAsia="zh-TW"/>
        </w:rPr>
        <w:t xml:space="preserve">. </w:t>
      </w:r>
      <w:r w:rsidR="003566D1">
        <w:rPr>
          <w:rFonts w:ascii="Arial" w:hAnsi="Arial" w:cs="Arial"/>
          <w:lang w:eastAsia="zh-TW"/>
        </w:rPr>
        <w:t>Appendix H</w:t>
      </w:r>
      <w:r w:rsidRPr="00733ED2">
        <w:rPr>
          <w:rFonts w:ascii="Arial" w:hAnsi="Arial" w:cs="Arial"/>
          <w:lang w:eastAsia="zh-TW"/>
        </w:rPr>
        <w:t xml:space="preserve"> includes program specific measure list, annual program costs and cost</w:t>
      </w:r>
      <w:r w:rsidR="00A018E1">
        <w:rPr>
          <w:rFonts w:ascii="Arial" w:hAnsi="Arial" w:cs="Arial"/>
          <w:lang w:eastAsia="zh-TW"/>
        </w:rPr>
        <w:t>-</w:t>
      </w:r>
      <w:r w:rsidRPr="00733ED2">
        <w:rPr>
          <w:rFonts w:ascii="Arial" w:hAnsi="Arial" w:cs="Arial"/>
          <w:lang w:eastAsia="zh-TW"/>
        </w:rPr>
        <w:t>effectiveness</w:t>
      </w:r>
      <w:r w:rsidR="005C12E0">
        <w:rPr>
          <w:rFonts w:ascii="Arial" w:hAnsi="Arial" w:cs="Arial"/>
          <w:lang w:eastAsia="zh-TW"/>
        </w:rPr>
        <w:t>, and is included in Docket No. 56003</w:t>
      </w:r>
      <w:r w:rsidRPr="00733ED2">
        <w:rPr>
          <w:rFonts w:ascii="Arial" w:hAnsi="Arial" w:cs="Arial"/>
          <w:lang w:eastAsia="zh-TW"/>
        </w:rPr>
        <w:t>.</w:t>
      </w:r>
    </w:p>
    <w:p w14:paraId="7E13036D" w14:textId="29E14CEB" w:rsidR="002C3AEE" w:rsidRPr="00733ED2" w:rsidRDefault="002C3AEE" w:rsidP="0021445A">
      <w:pPr>
        <w:spacing w:line="276" w:lineRule="auto"/>
        <w:rPr>
          <w:rFonts w:ascii="Arial" w:hAnsi="Arial" w:cs="Arial"/>
        </w:rPr>
      </w:pPr>
    </w:p>
    <w:p w14:paraId="2FDDB6BE" w14:textId="77777777" w:rsidR="0021445A" w:rsidRPr="00733ED2" w:rsidRDefault="0021445A" w:rsidP="0021445A">
      <w:pPr>
        <w:spacing w:line="276" w:lineRule="auto"/>
        <w:jc w:val="both"/>
        <w:rPr>
          <w:rFonts w:ascii="Arial" w:hAnsi="Arial" w:cs="Arial"/>
        </w:rPr>
      </w:pPr>
    </w:p>
    <w:p w14:paraId="15EE536B" w14:textId="77777777" w:rsidR="0021445A" w:rsidRPr="00733ED2" w:rsidRDefault="0021445A" w:rsidP="00BF6ADA">
      <w:pPr>
        <w:pStyle w:val="Heading1"/>
        <w:numPr>
          <w:ilvl w:val="0"/>
          <w:numId w:val="0"/>
        </w:numPr>
        <w:rPr>
          <w:rFonts w:ascii="Arial" w:hAnsi="Arial" w:cs="Arial"/>
        </w:rPr>
        <w:sectPr w:rsidR="0021445A" w:rsidRPr="00733ED2" w:rsidSect="004736E4">
          <w:headerReference w:type="default" r:id="rId8"/>
          <w:footerReference w:type="default" r:id="rId9"/>
          <w:pgSz w:w="12240" w:h="15840" w:code="1"/>
          <w:pgMar w:top="1440" w:right="1440" w:bottom="1440" w:left="1440" w:header="720" w:footer="720" w:gutter="0"/>
          <w:cols w:space="720"/>
          <w:docGrid w:linePitch="360"/>
        </w:sectPr>
      </w:pPr>
    </w:p>
    <w:p w14:paraId="16E8EF81" w14:textId="77777777" w:rsidR="001A5E95" w:rsidRPr="00733ED2" w:rsidRDefault="001A5E95">
      <w:pPr>
        <w:rPr>
          <w:rFonts w:ascii="Arial" w:hAnsi="Arial" w:cs="Arial"/>
          <w:b/>
          <w:sz w:val="28"/>
          <w:szCs w:val="28"/>
        </w:rPr>
      </w:pPr>
      <w:bookmarkStart w:id="35" w:name="_Toc536015780"/>
      <w:bookmarkStart w:id="36" w:name="_Toc536020471"/>
      <w:r w:rsidRPr="00733ED2">
        <w:rPr>
          <w:rFonts w:ascii="Arial" w:hAnsi="Arial" w:cs="Arial"/>
          <w:sz w:val="28"/>
          <w:szCs w:val="28"/>
        </w:rPr>
        <w:br w:type="page"/>
      </w:r>
    </w:p>
    <w:p w14:paraId="7302EB36" w14:textId="4E08748F" w:rsidR="0021445A" w:rsidRPr="00733ED2" w:rsidRDefault="0021445A" w:rsidP="005C3B73">
      <w:pPr>
        <w:pStyle w:val="Heading1"/>
        <w:numPr>
          <w:ilvl w:val="0"/>
          <w:numId w:val="0"/>
        </w:numPr>
        <w:spacing w:line="240" w:lineRule="auto"/>
        <w:rPr>
          <w:rFonts w:ascii="Arial" w:hAnsi="Arial" w:cs="Arial"/>
          <w:sz w:val="28"/>
          <w:szCs w:val="28"/>
          <w:u w:val="none"/>
        </w:rPr>
      </w:pPr>
      <w:r w:rsidRPr="00733ED2">
        <w:rPr>
          <w:rFonts w:ascii="Arial" w:hAnsi="Arial" w:cs="Arial"/>
          <w:sz w:val="28"/>
          <w:szCs w:val="28"/>
          <w:u w:val="none"/>
        </w:rPr>
        <w:lastRenderedPageBreak/>
        <w:t xml:space="preserve">Residential </w:t>
      </w:r>
      <w:r w:rsidR="0AA96D77" w:rsidRPr="00733ED2">
        <w:rPr>
          <w:rFonts w:ascii="Arial" w:hAnsi="Arial" w:cs="Arial"/>
          <w:sz w:val="28"/>
          <w:szCs w:val="28"/>
          <w:u w:val="none"/>
        </w:rPr>
        <w:t xml:space="preserve">Energy Assistance </w:t>
      </w:r>
      <w:r w:rsidR="00C65CF5" w:rsidRPr="00733ED2">
        <w:rPr>
          <w:rFonts w:ascii="Arial" w:hAnsi="Arial" w:cs="Arial"/>
          <w:sz w:val="28"/>
          <w:szCs w:val="28"/>
          <w:u w:val="none"/>
        </w:rPr>
        <w:t xml:space="preserve">for Savings and Efficiency </w:t>
      </w:r>
      <w:r w:rsidRPr="00733ED2">
        <w:rPr>
          <w:rFonts w:ascii="Arial" w:hAnsi="Arial" w:cs="Arial"/>
          <w:sz w:val="28"/>
          <w:szCs w:val="28"/>
          <w:u w:val="none"/>
        </w:rPr>
        <w:t>Program</w:t>
      </w:r>
      <w:bookmarkEnd w:id="35"/>
      <w:bookmarkEnd w:id="36"/>
      <w:r w:rsidR="00AF43AC">
        <w:rPr>
          <w:rFonts w:ascii="Arial" w:hAnsi="Arial" w:cs="Arial"/>
          <w:sz w:val="28"/>
          <w:szCs w:val="28"/>
          <w:u w:val="none"/>
        </w:rPr>
        <w:t xml:space="preserve"> (</w:t>
      </w:r>
      <w:r w:rsidR="00E060E5">
        <w:rPr>
          <w:rFonts w:ascii="Arial" w:hAnsi="Arial" w:cs="Arial"/>
          <w:sz w:val="28"/>
          <w:szCs w:val="28"/>
          <w:u w:val="none"/>
        </w:rPr>
        <w:t>“</w:t>
      </w:r>
      <w:r w:rsidR="00AF43AC">
        <w:rPr>
          <w:rFonts w:ascii="Arial" w:hAnsi="Arial" w:cs="Arial"/>
          <w:sz w:val="28"/>
          <w:szCs w:val="28"/>
          <w:u w:val="none"/>
        </w:rPr>
        <w:t>EASE</w:t>
      </w:r>
      <w:r w:rsidR="00E060E5">
        <w:rPr>
          <w:rFonts w:ascii="Arial" w:hAnsi="Arial" w:cs="Arial"/>
          <w:sz w:val="28"/>
          <w:szCs w:val="28"/>
          <w:u w:val="none"/>
        </w:rPr>
        <w:t>”</w:t>
      </w:r>
      <w:r w:rsidR="00AF43AC">
        <w:rPr>
          <w:rFonts w:ascii="Arial" w:hAnsi="Arial" w:cs="Arial"/>
          <w:sz w:val="28"/>
          <w:szCs w:val="28"/>
          <w:u w:val="none"/>
        </w:rPr>
        <w:t>)</w:t>
      </w:r>
    </w:p>
    <w:p w14:paraId="5206716D" w14:textId="0E76E7CB" w:rsidR="0021445A" w:rsidRPr="00733ED2" w:rsidRDefault="0092553E" w:rsidP="00922C98">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37" w:name="_Toc536015781"/>
      <w:bookmarkStart w:id="38" w:name="_Toc536015975"/>
      <w:bookmarkStart w:id="39" w:name="_Toc536020472"/>
      <w:r w:rsidRPr="00733ED2">
        <w:rPr>
          <w:rFonts w:ascii="Arial" w:hAnsi="Arial" w:cs="Arial"/>
          <w:sz w:val="26"/>
          <w:szCs w:val="26"/>
        </w:rPr>
        <w:t xml:space="preserve">1.1 </w:t>
      </w:r>
      <w:r w:rsidR="0021445A" w:rsidRPr="00733ED2">
        <w:rPr>
          <w:rFonts w:ascii="Arial" w:hAnsi="Arial" w:cs="Arial"/>
          <w:sz w:val="26"/>
          <w:szCs w:val="26"/>
        </w:rPr>
        <w:t>Program Summary</w:t>
      </w:r>
      <w:bookmarkEnd w:id="37"/>
      <w:bookmarkEnd w:id="38"/>
      <w:bookmarkEnd w:id="39"/>
    </w:p>
    <w:p w14:paraId="5C3A3159" w14:textId="71BCEF9D" w:rsidR="0021445A" w:rsidRPr="00733ED2" w:rsidRDefault="0021445A" w:rsidP="00702C83">
      <w:pPr>
        <w:jc w:val="both"/>
        <w:rPr>
          <w:rFonts w:ascii="Arial" w:hAnsi="Arial" w:cs="Arial"/>
        </w:rPr>
      </w:pPr>
      <w:r w:rsidRPr="554BE422">
        <w:rPr>
          <w:rFonts w:ascii="Arial" w:hAnsi="Arial" w:cs="Arial"/>
        </w:rPr>
        <w:t>Georgia Power’s</w:t>
      </w:r>
      <w:r w:rsidR="49184A77" w:rsidRPr="554BE422">
        <w:rPr>
          <w:rFonts w:ascii="Arial" w:hAnsi="Arial" w:cs="Arial"/>
        </w:rPr>
        <w:t xml:space="preserve"> </w:t>
      </w:r>
      <w:r w:rsidR="00205625" w:rsidRPr="554BE422">
        <w:rPr>
          <w:rFonts w:ascii="Arial" w:hAnsi="Arial" w:cs="Arial"/>
        </w:rPr>
        <w:t>EASE</w:t>
      </w:r>
      <w:r w:rsidRPr="554BE422">
        <w:rPr>
          <w:rFonts w:ascii="Arial" w:hAnsi="Arial" w:cs="Arial"/>
        </w:rPr>
        <w:t xml:space="preserve"> </w:t>
      </w:r>
      <w:r w:rsidR="009C425A">
        <w:rPr>
          <w:rFonts w:ascii="Arial" w:hAnsi="Arial" w:cs="Arial"/>
        </w:rPr>
        <w:t xml:space="preserve">program </w:t>
      </w:r>
      <w:r w:rsidRPr="554BE422">
        <w:rPr>
          <w:rFonts w:ascii="Arial" w:hAnsi="Arial" w:cs="Arial"/>
        </w:rPr>
        <w:t xml:space="preserve">promotes energy efficiency improvements in existing </w:t>
      </w:r>
      <w:r w:rsidR="7B71513D" w:rsidRPr="554BE422">
        <w:rPr>
          <w:rFonts w:ascii="Arial" w:hAnsi="Arial" w:cs="Arial"/>
        </w:rPr>
        <w:t>i</w:t>
      </w:r>
      <w:r w:rsidR="20E1BC19" w:rsidRPr="554BE422">
        <w:rPr>
          <w:rFonts w:ascii="Arial" w:hAnsi="Arial" w:cs="Arial"/>
        </w:rPr>
        <w:t>ncome-</w:t>
      </w:r>
      <w:r w:rsidR="1F84564A" w:rsidRPr="554BE422">
        <w:rPr>
          <w:rFonts w:ascii="Arial" w:hAnsi="Arial" w:cs="Arial"/>
        </w:rPr>
        <w:t>q</w:t>
      </w:r>
      <w:r w:rsidR="20E1BC19" w:rsidRPr="554BE422">
        <w:rPr>
          <w:rFonts w:ascii="Arial" w:hAnsi="Arial" w:cs="Arial"/>
        </w:rPr>
        <w:t>ualified</w:t>
      </w:r>
      <w:r w:rsidRPr="554BE422">
        <w:rPr>
          <w:rFonts w:ascii="Arial" w:hAnsi="Arial" w:cs="Arial"/>
        </w:rPr>
        <w:t xml:space="preserve"> </w:t>
      </w:r>
      <w:r w:rsidR="00855D7E" w:rsidRPr="554BE422">
        <w:rPr>
          <w:rFonts w:ascii="Arial" w:hAnsi="Arial" w:cs="Arial"/>
        </w:rPr>
        <w:t xml:space="preserve">and </w:t>
      </w:r>
      <w:r w:rsidR="005B5EE9" w:rsidRPr="554BE422">
        <w:rPr>
          <w:rFonts w:ascii="Arial" w:hAnsi="Arial" w:cs="Arial"/>
        </w:rPr>
        <w:t>moderate-income</w:t>
      </w:r>
      <w:r w:rsidR="007E5067" w:rsidRPr="554BE422">
        <w:rPr>
          <w:rFonts w:ascii="Arial" w:hAnsi="Arial" w:cs="Arial"/>
        </w:rPr>
        <w:t xml:space="preserve"> </w:t>
      </w:r>
      <w:r w:rsidR="00EA4E9B" w:rsidRPr="554BE422">
        <w:rPr>
          <w:rFonts w:ascii="Arial" w:hAnsi="Arial" w:cs="Arial"/>
        </w:rPr>
        <w:t>single-family</w:t>
      </w:r>
      <w:r w:rsidRPr="554BE422">
        <w:rPr>
          <w:rFonts w:ascii="Arial" w:hAnsi="Arial" w:cs="Arial"/>
        </w:rPr>
        <w:t xml:space="preserve"> homes, </w:t>
      </w:r>
      <w:r w:rsidR="00766276" w:rsidRPr="554BE422">
        <w:rPr>
          <w:rFonts w:ascii="Arial" w:hAnsi="Arial" w:cs="Arial"/>
        </w:rPr>
        <w:t xml:space="preserve">manufactured homes, </w:t>
      </w:r>
      <w:r w:rsidRPr="554BE422">
        <w:rPr>
          <w:rFonts w:ascii="Arial" w:hAnsi="Arial" w:cs="Arial"/>
        </w:rPr>
        <w:t>as well as multifamily properties</w:t>
      </w:r>
      <w:r w:rsidR="00B414C9" w:rsidRPr="554BE422">
        <w:rPr>
          <w:rFonts w:ascii="Arial" w:hAnsi="Arial" w:cs="Arial"/>
        </w:rPr>
        <w:t>. The program</w:t>
      </w:r>
      <w:r w:rsidR="0FE21BB5" w:rsidRPr="554BE422">
        <w:rPr>
          <w:rFonts w:ascii="Arial" w:eastAsia="Arial" w:hAnsi="Arial" w:cs="Arial"/>
        </w:rPr>
        <w:t xml:space="preserve"> </w:t>
      </w:r>
      <w:r w:rsidR="00B414C9" w:rsidRPr="554BE422">
        <w:rPr>
          <w:rFonts w:ascii="Arial" w:eastAsia="Arial" w:hAnsi="Arial" w:cs="Arial"/>
          <w:color w:val="000000" w:themeColor="text1"/>
        </w:rPr>
        <w:t xml:space="preserve">targets </w:t>
      </w:r>
      <w:r w:rsidR="0FE21BB5" w:rsidRPr="554BE422">
        <w:rPr>
          <w:rFonts w:ascii="Arial" w:eastAsia="Arial" w:hAnsi="Arial" w:cs="Arial"/>
          <w:color w:val="000000" w:themeColor="text1"/>
        </w:rPr>
        <w:t xml:space="preserve">and </w:t>
      </w:r>
      <w:r w:rsidR="00B414C9" w:rsidRPr="554BE422">
        <w:rPr>
          <w:rFonts w:ascii="Arial" w:eastAsia="Arial" w:hAnsi="Arial" w:cs="Arial"/>
          <w:color w:val="000000" w:themeColor="text1"/>
        </w:rPr>
        <w:t>provides direct energy efficient improvements to</w:t>
      </w:r>
      <w:r w:rsidR="0FE21BB5" w:rsidRPr="554BE422">
        <w:rPr>
          <w:rFonts w:ascii="Arial" w:eastAsia="Arial" w:hAnsi="Arial" w:cs="Arial"/>
          <w:color w:val="000000" w:themeColor="text1"/>
        </w:rPr>
        <w:t xml:space="preserve"> income-qualified </w:t>
      </w:r>
      <w:r w:rsidR="007E5067" w:rsidRPr="554BE422">
        <w:rPr>
          <w:rFonts w:ascii="Arial" w:eastAsia="Arial" w:hAnsi="Arial" w:cs="Arial"/>
          <w:color w:val="000000" w:themeColor="text1"/>
        </w:rPr>
        <w:t xml:space="preserve">and </w:t>
      </w:r>
      <w:r w:rsidR="00126DBB" w:rsidRPr="554BE422">
        <w:rPr>
          <w:rFonts w:ascii="Arial" w:eastAsia="Arial" w:hAnsi="Arial" w:cs="Arial"/>
          <w:color w:val="000000" w:themeColor="text1"/>
        </w:rPr>
        <w:t>moderate-income</w:t>
      </w:r>
      <w:r w:rsidR="0FE21BB5" w:rsidRPr="554BE422">
        <w:rPr>
          <w:rFonts w:ascii="Arial" w:eastAsia="Arial" w:hAnsi="Arial" w:cs="Arial"/>
          <w:color w:val="000000" w:themeColor="text1"/>
        </w:rPr>
        <w:t xml:space="preserve"> households that are historically under-represented in energy efficiency program participation</w:t>
      </w:r>
      <w:r w:rsidR="00E70A57" w:rsidRPr="554BE422">
        <w:rPr>
          <w:rFonts w:ascii="Arial" w:eastAsia="Arial" w:hAnsi="Arial" w:cs="Arial"/>
          <w:color w:val="000000" w:themeColor="text1"/>
        </w:rPr>
        <w:t>.</w:t>
      </w:r>
      <w:r w:rsidRPr="554BE422">
        <w:rPr>
          <w:rFonts w:ascii="Arial" w:eastAsia="Arial" w:hAnsi="Arial" w:cs="Arial"/>
          <w:color w:val="000000" w:themeColor="text1"/>
        </w:rPr>
        <w:t xml:space="preserve"> </w:t>
      </w:r>
      <w:r w:rsidR="00FE4D8A" w:rsidRPr="554BE422">
        <w:rPr>
          <w:rFonts w:ascii="Arial" w:hAnsi="Arial" w:cs="Arial"/>
        </w:rPr>
        <w:t xml:space="preserve">The program also provides members of the community the opportunity to </w:t>
      </w:r>
      <w:r w:rsidR="00A133EF">
        <w:rPr>
          <w:rFonts w:ascii="Arial" w:hAnsi="Arial" w:cs="Arial"/>
        </w:rPr>
        <w:t>donate funds</w:t>
      </w:r>
      <w:r w:rsidR="00266F26">
        <w:rPr>
          <w:rFonts w:ascii="Arial" w:hAnsi="Arial" w:cs="Arial"/>
        </w:rPr>
        <w:t xml:space="preserve"> and</w:t>
      </w:r>
      <w:r w:rsidR="00FE4D8A" w:rsidRPr="554BE422">
        <w:rPr>
          <w:rFonts w:ascii="Arial" w:hAnsi="Arial" w:cs="Arial"/>
        </w:rPr>
        <w:t xml:space="preserve"> assist neighbors in need of home energy efficiency upgrades or improvements. These donations will be additive to the funding provided through Georgia Power as part of the DSM </w:t>
      </w:r>
      <w:r w:rsidR="0FAA8198" w:rsidRPr="554BE422">
        <w:rPr>
          <w:rFonts w:ascii="Arial" w:eastAsia="Arial" w:hAnsi="Arial" w:cs="Arial"/>
          <w:color w:val="000000" w:themeColor="text1"/>
        </w:rPr>
        <w:t>tariff. Where</w:t>
      </w:r>
      <w:r w:rsidR="00990717" w:rsidRPr="554BE422">
        <w:rPr>
          <w:rFonts w:ascii="Arial" w:eastAsia="Arial" w:hAnsi="Arial" w:cs="Arial"/>
          <w:color w:val="000000" w:themeColor="text1"/>
        </w:rPr>
        <w:t xml:space="preserve"> possible, </w:t>
      </w:r>
      <w:r w:rsidRPr="554BE422">
        <w:rPr>
          <w:rFonts w:ascii="Arial" w:hAnsi="Arial" w:cs="Arial"/>
        </w:rPr>
        <w:t xml:space="preserve">Georgia Power </w:t>
      </w:r>
      <w:r w:rsidR="009341FF" w:rsidRPr="554BE422">
        <w:rPr>
          <w:rFonts w:ascii="Arial" w:hAnsi="Arial" w:cs="Arial"/>
        </w:rPr>
        <w:t>may</w:t>
      </w:r>
      <w:r w:rsidRPr="554BE422">
        <w:rPr>
          <w:rFonts w:ascii="Arial" w:hAnsi="Arial" w:cs="Arial"/>
        </w:rPr>
        <w:t xml:space="preserve"> work with community partners and local nonprofits to identify, assess, and implement projects</w:t>
      </w:r>
      <w:r w:rsidR="00B83C61" w:rsidRPr="554BE422">
        <w:rPr>
          <w:rFonts w:ascii="Arial" w:hAnsi="Arial" w:cs="Arial"/>
        </w:rPr>
        <w:t xml:space="preserve"> within </w:t>
      </w:r>
      <w:r w:rsidR="00E84E27" w:rsidRPr="554BE422">
        <w:rPr>
          <w:rFonts w:ascii="Arial" w:hAnsi="Arial" w:cs="Arial"/>
        </w:rPr>
        <w:t>some of the state’s most energy burdened neighborhoods</w:t>
      </w:r>
      <w:r w:rsidR="00BA3AD7" w:rsidRPr="554BE422">
        <w:rPr>
          <w:rFonts w:ascii="Arial" w:hAnsi="Arial" w:cs="Arial"/>
        </w:rPr>
        <w:t xml:space="preserve">. </w:t>
      </w:r>
      <w:r w:rsidRPr="554BE422">
        <w:rPr>
          <w:rFonts w:ascii="Arial" w:hAnsi="Arial" w:cs="Arial"/>
        </w:rPr>
        <w:t xml:space="preserve">In addition to the energy efficiency improvements offered, the program includes customer education and awareness campaigns, </w:t>
      </w:r>
      <w:r w:rsidR="001E3D5C" w:rsidRPr="554BE422">
        <w:rPr>
          <w:rFonts w:ascii="Arial" w:hAnsi="Arial" w:cs="Arial"/>
        </w:rPr>
        <w:t xml:space="preserve">as well as </w:t>
      </w:r>
      <w:r w:rsidRPr="554BE422">
        <w:rPr>
          <w:rFonts w:ascii="Arial" w:hAnsi="Arial" w:cs="Arial"/>
        </w:rPr>
        <w:t>contractor partnerships</w:t>
      </w:r>
      <w:r w:rsidR="00ED15CD" w:rsidRPr="554BE422">
        <w:rPr>
          <w:rFonts w:ascii="Arial" w:hAnsi="Arial" w:cs="Arial"/>
        </w:rPr>
        <w:t>, mentoring</w:t>
      </w:r>
      <w:r w:rsidRPr="554BE422">
        <w:rPr>
          <w:rFonts w:ascii="Arial" w:hAnsi="Arial" w:cs="Arial"/>
        </w:rPr>
        <w:t xml:space="preserve"> and training</w:t>
      </w:r>
      <w:r w:rsidR="001E3D5C" w:rsidRPr="554BE422">
        <w:rPr>
          <w:rFonts w:ascii="Arial" w:hAnsi="Arial" w:cs="Arial"/>
        </w:rPr>
        <w:t xml:space="preserve"> that can increase market capacity overall</w:t>
      </w:r>
      <w:r w:rsidRPr="554BE422">
        <w:rPr>
          <w:rFonts w:ascii="Arial" w:hAnsi="Arial" w:cs="Arial"/>
        </w:rPr>
        <w:t>.</w:t>
      </w:r>
      <w:r w:rsidR="009D30AE" w:rsidRPr="554BE422">
        <w:rPr>
          <w:rFonts w:ascii="Arial" w:hAnsi="Arial" w:cs="Arial"/>
        </w:rPr>
        <w:t xml:space="preserve"> New this cycle is the inclusion of </w:t>
      </w:r>
      <w:r w:rsidR="00DE08AB" w:rsidRPr="554BE422">
        <w:rPr>
          <w:rFonts w:ascii="Arial" w:hAnsi="Arial" w:cs="Arial"/>
        </w:rPr>
        <w:t>moderate-income</w:t>
      </w:r>
      <w:r w:rsidR="009D30AE" w:rsidRPr="554BE422">
        <w:rPr>
          <w:rFonts w:ascii="Arial" w:hAnsi="Arial" w:cs="Arial"/>
        </w:rPr>
        <w:t xml:space="preserve"> customers and measures for manufactured homes to reach more </w:t>
      </w:r>
      <w:r w:rsidR="005B5EE9" w:rsidRPr="554BE422">
        <w:rPr>
          <w:rFonts w:ascii="Arial" w:hAnsi="Arial" w:cs="Arial"/>
        </w:rPr>
        <w:t>customers.</w:t>
      </w:r>
      <w:r w:rsidR="00ED15CD" w:rsidRPr="554BE422">
        <w:rPr>
          <w:rFonts w:ascii="Arial" w:hAnsi="Arial" w:cs="Arial"/>
        </w:rPr>
        <w:t xml:space="preserve"> </w:t>
      </w:r>
    </w:p>
    <w:p w14:paraId="3F83F980" w14:textId="77777777" w:rsidR="0021445A" w:rsidRPr="00733ED2" w:rsidRDefault="0021445A" w:rsidP="0021445A">
      <w:pPr>
        <w:spacing w:line="276" w:lineRule="auto"/>
        <w:jc w:val="both"/>
        <w:rPr>
          <w:rFonts w:ascii="Arial" w:hAnsi="Arial" w:cs="Arial"/>
        </w:rPr>
      </w:pPr>
    </w:p>
    <w:p w14:paraId="4B343386" w14:textId="5DE9031A" w:rsidR="0021445A" w:rsidRPr="00733ED2" w:rsidRDefault="0021445A" w:rsidP="0021445A">
      <w:pPr>
        <w:spacing w:line="276" w:lineRule="auto"/>
        <w:jc w:val="both"/>
        <w:rPr>
          <w:rFonts w:ascii="Arial" w:hAnsi="Arial" w:cs="Arial"/>
        </w:rPr>
      </w:pPr>
      <w:r w:rsidRPr="00733ED2">
        <w:rPr>
          <w:rFonts w:ascii="Arial" w:hAnsi="Arial" w:cs="Arial"/>
        </w:rPr>
        <w:t xml:space="preserve">The goals of Georgia Power’s </w:t>
      </w:r>
      <w:r w:rsidR="009A2F27" w:rsidRPr="00733ED2">
        <w:rPr>
          <w:rFonts w:ascii="Arial" w:hAnsi="Arial" w:cs="Arial"/>
        </w:rPr>
        <w:t>EASE program</w:t>
      </w:r>
      <w:r w:rsidRPr="00733ED2">
        <w:rPr>
          <w:rFonts w:ascii="Arial" w:hAnsi="Arial" w:cs="Arial"/>
        </w:rPr>
        <w:t xml:space="preserve"> include:</w:t>
      </w:r>
    </w:p>
    <w:p w14:paraId="18E24B3D" w14:textId="2D0A9916" w:rsidR="00881E6C" w:rsidRPr="00733ED2" w:rsidRDefault="00881E6C" w:rsidP="00C159F2">
      <w:pPr>
        <w:pStyle w:val="ListBullet2"/>
        <w:numPr>
          <w:ilvl w:val="0"/>
          <w:numId w:val="167"/>
        </w:numPr>
        <w:rPr>
          <w:rFonts w:eastAsia="Arial"/>
        </w:rPr>
      </w:pPr>
      <w:r w:rsidRPr="00733ED2">
        <w:t xml:space="preserve">Achieving energy and demand savings in existing income-qualified </w:t>
      </w:r>
      <w:r w:rsidR="003F4C59" w:rsidRPr="00733ED2">
        <w:t>and</w:t>
      </w:r>
      <w:r w:rsidR="00DB407E">
        <w:t xml:space="preserve"> </w:t>
      </w:r>
      <w:r w:rsidR="003F4C59" w:rsidRPr="00733ED2">
        <w:t xml:space="preserve">moderate income </w:t>
      </w:r>
      <w:r w:rsidRPr="00733ED2">
        <w:t>homes</w:t>
      </w:r>
      <w:r w:rsidR="007C09CD" w:rsidRPr="00733ED2">
        <w:t>;</w:t>
      </w:r>
      <w:r w:rsidRPr="00733ED2">
        <w:t xml:space="preserve"> </w:t>
      </w:r>
    </w:p>
    <w:p w14:paraId="0AE7F2E1" w14:textId="2BD64093" w:rsidR="00FF5D27" w:rsidRPr="00733ED2" w:rsidRDefault="00463DB0" w:rsidP="00C159F2">
      <w:pPr>
        <w:pStyle w:val="ListBullet2"/>
        <w:numPr>
          <w:ilvl w:val="0"/>
          <w:numId w:val="167"/>
        </w:numPr>
        <w:rPr>
          <w:rFonts w:eastAsia="Arial"/>
        </w:rPr>
      </w:pPr>
      <w:r w:rsidRPr="00733ED2">
        <w:t>Alleviat</w:t>
      </w:r>
      <w:r>
        <w:t>ing</w:t>
      </w:r>
      <w:r w:rsidRPr="00733ED2">
        <w:t xml:space="preserve"> </w:t>
      </w:r>
      <w:r w:rsidR="00980CDA">
        <w:t>affordability concerns</w:t>
      </w:r>
      <w:r w:rsidR="00FF5D27" w:rsidRPr="00733ED2">
        <w:t xml:space="preserve"> and improve comfort in homes across multiple building types through energy efficiency improvements</w:t>
      </w:r>
      <w:r w:rsidR="007C09CD" w:rsidRPr="00733ED2">
        <w:t>;</w:t>
      </w:r>
    </w:p>
    <w:p w14:paraId="3C6D2CF7" w14:textId="221BCF03" w:rsidR="00881E6C" w:rsidRPr="00733ED2" w:rsidRDefault="00881E6C" w:rsidP="00C159F2">
      <w:pPr>
        <w:pStyle w:val="ListBullet2"/>
        <w:numPr>
          <w:ilvl w:val="0"/>
          <w:numId w:val="167"/>
        </w:numPr>
        <w:rPr>
          <w:rFonts w:eastAsia="Arial"/>
        </w:rPr>
      </w:pPr>
      <w:r w:rsidRPr="00733ED2">
        <w:t>Raising awareness of energy efficiency practices and services among Georgia Power’s customers and local contractors to ensure the sustainability of the program’s energy efficiency efforts;</w:t>
      </w:r>
    </w:p>
    <w:p w14:paraId="4362E1D9" w14:textId="0A9FB571" w:rsidR="00881E6C" w:rsidRPr="00733ED2" w:rsidRDefault="00881E6C" w:rsidP="00C159F2">
      <w:pPr>
        <w:pStyle w:val="ListBullet2"/>
        <w:numPr>
          <w:ilvl w:val="0"/>
          <w:numId w:val="167"/>
        </w:numPr>
        <w:rPr>
          <w:rFonts w:eastAsia="Arial"/>
        </w:rPr>
      </w:pPr>
      <w:r w:rsidRPr="00733ED2">
        <w:t xml:space="preserve">Encouraging the development and expansion of a </w:t>
      </w:r>
      <w:r w:rsidR="00BD3751">
        <w:t>statewide</w:t>
      </w:r>
      <w:r w:rsidR="00BD3751" w:rsidRPr="00733ED2">
        <w:t xml:space="preserve"> </w:t>
      </w:r>
      <w:r w:rsidRPr="00733ED2">
        <w:t>contractor network</w:t>
      </w:r>
      <w:r w:rsidR="007C09CD" w:rsidRPr="00733ED2">
        <w:t>;</w:t>
      </w:r>
      <w:r w:rsidRPr="00733ED2">
        <w:t xml:space="preserve"> </w:t>
      </w:r>
    </w:p>
    <w:p w14:paraId="437F2962" w14:textId="730FDCB9" w:rsidR="00881E6C" w:rsidRPr="00733ED2" w:rsidRDefault="00881E6C" w:rsidP="00C159F2">
      <w:pPr>
        <w:pStyle w:val="ListBullet2"/>
        <w:numPr>
          <w:ilvl w:val="0"/>
          <w:numId w:val="167"/>
        </w:numPr>
        <w:rPr>
          <w:rFonts w:eastAsia="Arial"/>
        </w:rPr>
      </w:pPr>
      <w:r w:rsidRPr="00733ED2">
        <w:t>Achieving direct financial savings for the homeowner or the tenant</w:t>
      </w:r>
      <w:r w:rsidR="00D569CC" w:rsidRPr="00733ED2">
        <w:t xml:space="preserve"> in rental homes</w:t>
      </w:r>
      <w:r w:rsidRPr="00733ED2">
        <w:t>;</w:t>
      </w:r>
    </w:p>
    <w:p w14:paraId="00636F7E" w14:textId="6A0066F7" w:rsidR="00881E6C" w:rsidRPr="00733ED2" w:rsidRDefault="00881E6C" w:rsidP="00C159F2">
      <w:pPr>
        <w:pStyle w:val="ListBullet2"/>
        <w:numPr>
          <w:ilvl w:val="0"/>
          <w:numId w:val="167"/>
        </w:numPr>
        <w:rPr>
          <w:rFonts w:eastAsia="Arial"/>
        </w:rPr>
      </w:pPr>
      <w:r w:rsidRPr="00733ED2">
        <w:t xml:space="preserve">Increasing customer engagement with Georgia Power; </w:t>
      </w:r>
    </w:p>
    <w:p w14:paraId="01B8F4EB" w14:textId="0B4D03E1" w:rsidR="00881E6C" w:rsidRPr="009B187B" w:rsidRDefault="00881E6C" w:rsidP="00C159F2">
      <w:pPr>
        <w:pStyle w:val="ListBullet2"/>
        <w:numPr>
          <w:ilvl w:val="0"/>
          <w:numId w:val="167"/>
        </w:numPr>
        <w:rPr>
          <w:rFonts w:eastAsia="Arial"/>
        </w:rPr>
      </w:pPr>
      <w:r w:rsidRPr="00733ED2">
        <w:t>Increasing overall customer satisfaction with services provided by Georgia Power</w:t>
      </w:r>
      <w:r w:rsidR="00B738A4">
        <w:t>;</w:t>
      </w:r>
      <w:r w:rsidR="00B738A4" w:rsidRPr="00B738A4">
        <w:t xml:space="preserve"> </w:t>
      </w:r>
      <w:r w:rsidR="00B738A4" w:rsidRPr="00733ED2">
        <w:t>and</w:t>
      </w:r>
    </w:p>
    <w:p w14:paraId="3BC539B8" w14:textId="13C96B6D" w:rsidR="00325FA7" w:rsidRPr="00A23A55" w:rsidRDefault="00325FA7" w:rsidP="00325FA7">
      <w:pPr>
        <w:pStyle w:val="ListBullet2"/>
        <w:numPr>
          <w:ilvl w:val="0"/>
          <w:numId w:val="167"/>
        </w:numPr>
        <w:rPr>
          <w:rFonts w:eastAsia="Arial"/>
        </w:rPr>
      </w:pPr>
      <w:r w:rsidRPr="00E97983">
        <w:rPr>
          <w:rFonts w:eastAsia="Arial"/>
        </w:rPr>
        <w:t>Provid</w:t>
      </w:r>
      <w:r>
        <w:rPr>
          <w:rFonts w:eastAsia="Arial"/>
        </w:rPr>
        <w:t>ing</w:t>
      </w:r>
      <w:r w:rsidRPr="00E97983">
        <w:rPr>
          <w:rFonts w:eastAsia="Arial"/>
        </w:rPr>
        <w:t xml:space="preserve"> members of the community with a donation platform to assist customers in need of energy efficiency upgrades within their home</w:t>
      </w:r>
      <w:r>
        <w:t>.</w:t>
      </w:r>
    </w:p>
    <w:p w14:paraId="39240E0C" w14:textId="77777777" w:rsidR="00061084" w:rsidRPr="00733ED2" w:rsidRDefault="00061084" w:rsidP="00061084">
      <w:pPr>
        <w:pStyle w:val="Heading2"/>
        <w:keepNext/>
        <w:tabs>
          <w:tab w:val="clear" w:pos="1872"/>
          <w:tab w:val="left" w:pos="-1440"/>
          <w:tab w:val="left" w:pos="-720"/>
          <w:tab w:val="left" w:pos="3600"/>
        </w:tabs>
        <w:spacing w:before="240" w:after="120" w:line="276" w:lineRule="auto"/>
        <w:ind w:left="0" w:firstLine="0"/>
        <w:jc w:val="both"/>
        <w:rPr>
          <w:rFonts w:ascii="Arial" w:eastAsia="PMingLiU" w:hAnsi="Arial" w:cs="Arial"/>
          <w:sz w:val="26"/>
          <w:szCs w:val="26"/>
          <w:lang w:eastAsia="zh-TW"/>
        </w:rPr>
      </w:pPr>
      <w:bookmarkStart w:id="40" w:name="_Toc536015782"/>
      <w:bookmarkStart w:id="41" w:name="_Toc536015976"/>
      <w:bookmarkStart w:id="42" w:name="_Toc536020473"/>
      <w:r w:rsidRPr="00733ED2">
        <w:rPr>
          <w:rFonts w:ascii="Arial" w:eastAsia="PMingLiU" w:hAnsi="Arial" w:cs="Arial"/>
          <w:sz w:val="26"/>
          <w:szCs w:val="26"/>
          <w:lang w:eastAsia="zh-TW"/>
        </w:rPr>
        <w:t xml:space="preserve">1.2 Program </w:t>
      </w:r>
      <w:r>
        <w:rPr>
          <w:rFonts w:ascii="Arial" w:eastAsia="PMingLiU" w:hAnsi="Arial" w:cs="Arial"/>
          <w:sz w:val="26"/>
          <w:szCs w:val="26"/>
          <w:lang w:eastAsia="zh-TW"/>
        </w:rPr>
        <w:t>Participant Eligibility &amp; Incentives</w:t>
      </w:r>
    </w:p>
    <w:bookmarkEnd w:id="40"/>
    <w:bookmarkEnd w:id="41"/>
    <w:bookmarkEnd w:id="42"/>
    <w:p w14:paraId="4299903E" w14:textId="3700C3BE" w:rsidR="0021445A" w:rsidRPr="00733ED2" w:rsidRDefault="0021445A" w:rsidP="0021445A">
      <w:pPr>
        <w:spacing w:line="276" w:lineRule="auto"/>
        <w:jc w:val="both"/>
        <w:rPr>
          <w:rFonts w:ascii="Arial" w:hAnsi="Arial" w:cs="Arial"/>
        </w:rPr>
      </w:pPr>
      <w:r w:rsidRPr="00733ED2">
        <w:rPr>
          <w:rFonts w:ascii="Arial" w:hAnsi="Arial" w:cs="Arial"/>
        </w:rPr>
        <w:t xml:space="preserve">The program is available to </w:t>
      </w:r>
      <w:r w:rsidR="0D5505B1" w:rsidRPr="00733ED2">
        <w:rPr>
          <w:rFonts w:ascii="Arial" w:hAnsi="Arial" w:cs="Arial"/>
        </w:rPr>
        <w:t>income</w:t>
      </w:r>
      <w:r w:rsidR="3B675B2C" w:rsidRPr="00733ED2">
        <w:rPr>
          <w:rFonts w:ascii="Arial" w:hAnsi="Arial" w:cs="Arial"/>
        </w:rPr>
        <w:t>-</w:t>
      </w:r>
      <w:r w:rsidR="0D5505B1" w:rsidRPr="00733ED2">
        <w:rPr>
          <w:rFonts w:ascii="Arial" w:hAnsi="Arial" w:cs="Arial"/>
        </w:rPr>
        <w:t xml:space="preserve">qualified </w:t>
      </w:r>
      <w:r w:rsidR="003E4721" w:rsidRPr="00733ED2">
        <w:rPr>
          <w:rFonts w:ascii="Arial" w:hAnsi="Arial" w:cs="Arial"/>
        </w:rPr>
        <w:t>and</w:t>
      </w:r>
      <w:r w:rsidR="00DB407E">
        <w:rPr>
          <w:rFonts w:ascii="Arial" w:hAnsi="Arial" w:cs="Arial"/>
        </w:rPr>
        <w:t xml:space="preserve"> </w:t>
      </w:r>
      <w:r w:rsidR="005B5EE9" w:rsidRPr="00733ED2">
        <w:rPr>
          <w:rFonts w:ascii="Arial" w:hAnsi="Arial" w:cs="Arial"/>
        </w:rPr>
        <w:t>moderate-income</w:t>
      </w:r>
      <w:r w:rsidR="00D32B72" w:rsidRPr="00733ED2">
        <w:rPr>
          <w:rFonts w:ascii="Arial" w:hAnsi="Arial" w:cs="Arial"/>
        </w:rPr>
        <w:t xml:space="preserve"> </w:t>
      </w:r>
      <w:r w:rsidRPr="00733ED2">
        <w:rPr>
          <w:rFonts w:ascii="Arial" w:hAnsi="Arial" w:cs="Arial"/>
        </w:rPr>
        <w:t>Georgia Power residential customers statewide residing in single</w:t>
      </w:r>
      <w:r w:rsidR="00C70781" w:rsidRPr="00733ED2">
        <w:rPr>
          <w:rFonts w:ascii="Arial" w:hAnsi="Arial" w:cs="Arial"/>
        </w:rPr>
        <w:t>-</w:t>
      </w:r>
      <w:r w:rsidRPr="00733ED2">
        <w:rPr>
          <w:rFonts w:ascii="Arial" w:hAnsi="Arial" w:cs="Arial"/>
        </w:rPr>
        <w:t>family detached homes</w:t>
      </w:r>
      <w:r w:rsidR="00CA6A9F" w:rsidRPr="00733ED2">
        <w:rPr>
          <w:rFonts w:ascii="Arial" w:hAnsi="Arial" w:cs="Arial"/>
        </w:rPr>
        <w:t xml:space="preserve">, manufactured </w:t>
      </w:r>
      <w:r w:rsidR="00CA6A9F" w:rsidRPr="00733ED2" w:rsidDel="00735BF1">
        <w:rPr>
          <w:rFonts w:ascii="Arial" w:hAnsi="Arial" w:cs="Arial"/>
        </w:rPr>
        <w:t>homes</w:t>
      </w:r>
      <w:r w:rsidR="00735BF1" w:rsidRPr="00733ED2">
        <w:rPr>
          <w:rFonts w:ascii="Arial" w:hAnsi="Arial" w:cs="Arial"/>
        </w:rPr>
        <w:t>,</w:t>
      </w:r>
      <w:r w:rsidRPr="00733ED2">
        <w:rPr>
          <w:rFonts w:ascii="Arial" w:hAnsi="Arial" w:cs="Arial"/>
        </w:rPr>
        <w:t xml:space="preserve"> and multifamily properties</w:t>
      </w:r>
      <w:r w:rsidR="00BA3AD7" w:rsidRPr="00733ED2">
        <w:rPr>
          <w:rFonts w:ascii="Arial" w:hAnsi="Arial" w:cs="Arial"/>
        </w:rPr>
        <w:t xml:space="preserve">. </w:t>
      </w:r>
    </w:p>
    <w:p w14:paraId="183F6A8D" w14:textId="6524C5BC" w:rsidR="0021445A" w:rsidRPr="00733ED2" w:rsidRDefault="0021445A" w:rsidP="0021445A">
      <w:pPr>
        <w:spacing w:line="276" w:lineRule="auto"/>
        <w:jc w:val="both"/>
        <w:rPr>
          <w:rFonts w:ascii="Arial" w:hAnsi="Arial" w:cs="Arial"/>
        </w:rPr>
      </w:pPr>
    </w:p>
    <w:p w14:paraId="6DFE0968" w14:textId="52AF3201" w:rsidR="00F527B2" w:rsidRPr="00733ED2" w:rsidRDefault="00AC7028" w:rsidP="00F527B2">
      <w:pPr>
        <w:spacing w:line="276" w:lineRule="auto"/>
        <w:jc w:val="both"/>
        <w:rPr>
          <w:rFonts w:ascii="Arial" w:hAnsi="Arial" w:cs="Arial"/>
        </w:rPr>
      </w:pPr>
      <w:r w:rsidRPr="00C159F2">
        <w:rPr>
          <w:rFonts w:ascii="Arial" w:eastAsia="Arial" w:hAnsi="Arial" w:cs="Arial"/>
        </w:rPr>
        <w:t xml:space="preserve">Income level eligibility will be developed </w:t>
      </w:r>
      <w:r w:rsidR="008B2C25" w:rsidRPr="00733ED2">
        <w:rPr>
          <w:rFonts w:ascii="Arial" w:eastAsia="Arial" w:hAnsi="Arial" w:cs="Arial"/>
        </w:rPr>
        <w:t xml:space="preserve">during </w:t>
      </w:r>
      <w:r w:rsidRPr="00733ED2">
        <w:rPr>
          <w:rFonts w:ascii="Arial" w:eastAsia="Arial" w:hAnsi="Arial" w:cs="Arial"/>
        </w:rPr>
        <w:t>implementation</w:t>
      </w:r>
      <w:r w:rsidR="00A10C96" w:rsidRPr="00733ED2">
        <w:rPr>
          <w:rFonts w:ascii="Arial" w:eastAsia="Arial" w:hAnsi="Arial" w:cs="Arial"/>
        </w:rPr>
        <w:t>,</w:t>
      </w:r>
      <w:r w:rsidRPr="00733ED2">
        <w:rPr>
          <w:rFonts w:ascii="Arial" w:eastAsia="Arial" w:hAnsi="Arial" w:cs="Arial"/>
        </w:rPr>
        <w:t xml:space="preserve"> based on market </w:t>
      </w:r>
      <w:r w:rsidR="00315BDB" w:rsidRPr="00733ED2">
        <w:rPr>
          <w:rFonts w:ascii="Arial" w:eastAsia="Arial" w:hAnsi="Arial" w:cs="Arial"/>
        </w:rPr>
        <w:t xml:space="preserve">best practices </w:t>
      </w:r>
      <w:r w:rsidRPr="00733ED2">
        <w:rPr>
          <w:rFonts w:ascii="Arial" w:eastAsia="Arial" w:hAnsi="Arial" w:cs="Arial"/>
        </w:rPr>
        <w:t>a</w:t>
      </w:r>
      <w:r w:rsidRPr="00C159F2">
        <w:rPr>
          <w:rFonts w:ascii="Arial" w:eastAsia="Arial" w:hAnsi="Arial" w:cs="Arial"/>
        </w:rPr>
        <w:t>nd</w:t>
      </w:r>
      <w:r w:rsidRPr="00733ED2">
        <w:rPr>
          <w:rFonts w:ascii="Arial" w:eastAsia="Arial" w:hAnsi="Arial" w:cs="Arial"/>
        </w:rPr>
        <w:t xml:space="preserve"> </w:t>
      </w:r>
      <w:r w:rsidR="00CE6BB3" w:rsidRPr="00733ED2">
        <w:rPr>
          <w:rFonts w:ascii="Arial" w:eastAsia="Arial" w:hAnsi="Arial" w:cs="Arial"/>
        </w:rPr>
        <w:t xml:space="preserve">to </w:t>
      </w:r>
      <w:r w:rsidR="004605C1" w:rsidRPr="00733ED2">
        <w:rPr>
          <w:rFonts w:ascii="Arial" w:eastAsia="Arial" w:hAnsi="Arial" w:cs="Arial"/>
        </w:rPr>
        <w:t xml:space="preserve">enable </w:t>
      </w:r>
      <w:r w:rsidR="0026776A" w:rsidRPr="00733ED2">
        <w:rPr>
          <w:rFonts w:ascii="Arial" w:eastAsia="Arial" w:hAnsi="Arial" w:cs="Arial"/>
        </w:rPr>
        <w:t xml:space="preserve">coordination with other </w:t>
      </w:r>
      <w:r w:rsidR="00523AF3" w:rsidRPr="00733ED2">
        <w:rPr>
          <w:rFonts w:ascii="Arial" w:eastAsia="Arial" w:hAnsi="Arial" w:cs="Arial"/>
        </w:rPr>
        <w:t>energy efficiency programs</w:t>
      </w:r>
      <w:r w:rsidR="00C30865" w:rsidRPr="00733ED2">
        <w:rPr>
          <w:rFonts w:ascii="Arial" w:eastAsia="Arial" w:hAnsi="Arial" w:cs="Arial"/>
        </w:rPr>
        <w:t xml:space="preserve">, </w:t>
      </w:r>
      <w:r w:rsidR="006F4995" w:rsidRPr="00733ED2">
        <w:rPr>
          <w:rFonts w:ascii="Arial" w:eastAsia="Arial" w:hAnsi="Arial" w:cs="Arial"/>
        </w:rPr>
        <w:t xml:space="preserve">philanthropic </w:t>
      </w:r>
      <w:r w:rsidR="00850720" w:rsidRPr="00733ED2">
        <w:rPr>
          <w:rFonts w:ascii="Arial" w:eastAsia="Arial" w:hAnsi="Arial" w:cs="Arial"/>
        </w:rPr>
        <w:t>groups,</w:t>
      </w:r>
      <w:r w:rsidR="006F4995" w:rsidRPr="00733ED2">
        <w:rPr>
          <w:rFonts w:ascii="Arial" w:eastAsia="Arial" w:hAnsi="Arial" w:cs="Arial"/>
        </w:rPr>
        <w:t xml:space="preserve"> and</w:t>
      </w:r>
      <w:r w:rsidR="00F23333">
        <w:rPr>
          <w:rFonts w:ascii="Arial" w:eastAsia="Arial" w:hAnsi="Arial" w:cs="Arial"/>
        </w:rPr>
        <w:t>/or</w:t>
      </w:r>
      <w:r w:rsidR="006F4995" w:rsidRPr="00733ED2">
        <w:rPr>
          <w:rFonts w:ascii="Arial" w:eastAsia="Arial" w:hAnsi="Arial" w:cs="Arial"/>
        </w:rPr>
        <w:t xml:space="preserve"> governmental </w:t>
      </w:r>
      <w:r w:rsidR="005B5EE9" w:rsidRPr="00733ED2">
        <w:rPr>
          <w:rFonts w:ascii="Arial" w:eastAsia="Arial" w:hAnsi="Arial" w:cs="Arial"/>
        </w:rPr>
        <w:t>programs.</w:t>
      </w:r>
      <w:r w:rsidR="00F527B2" w:rsidRPr="00733ED2">
        <w:rPr>
          <w:rFonts w:ascii="Arial" w:eastAsia="Arial" w:hAnsi="Arial" w:cs="Arial"/>
        </w:rPr>
        <w:t xml:space="preserve"> It also may be updated to</w:t>
      </w:r>
      <w:r w:rsidR="00F527B2" w:rsidRPr="00733ED2">
        <w:rPr>
          <w:rFonts w:ascii="Arial" w:hAnsi="Arial" w:cs="Arial"/>
        </w:rPr>
        <w:t xml:space="preserve"> reflect market conditions or program economics to ensure equitable participatio</w:t>
      </w:r>
      <w:r w:rsidR="00692033" w:rsidRPr="00733ED2">
        <w:rPr>
          <w:rFonts w:ascii="Arial" w:hAnsi="Arial" w:cs="Arial"/>
        </w:rPr>
        <w:t>n</w:t>
      </w:r>
      <w:r w:rsidR="00F527B2" w:rsidRPr="00733ED2">
        <w:rPr>
          <w:rFonts w:ascii="Arial" w:hAnsi="Arial" w:cs="Arial"/>
        </w:rPr>
        <w:t>.</w:t>
      </w:r>
    </w:p>
    <w:p w14:paraId="2FA25C40" w14:textId="77777777" w:rsidR="00A32BC1" w:rsidRPr="00733ED2" w:rsidRDefault="00A32BC1" w:rsidP="0021445A">
      <w:pPr>
        <w:spacing w:line="276" w:lineRule="auto"/>
        <w:jc w:val="both"/>
        <w:rPr>
          <w:rFonts w:ascii="Arial" w:hAnsi="Arial" w:cs="Arial"/>
        </w:rPr>
      </w:pPr>
    </w:p>
    <w:p w14:paraId="30701E45" w14:textId="0E9D6400" w:rsidR="0021445A" w:rsidRPr="00733ED2" w:rsidRDefault="0021445A" w:rsidP="0021445A">
      <w:pPr>
        <w:spacing w:line="276" w:lineRule="auto"/>
        <w:jc w:val="both"/>
        <w:rPr>
          <w:rFonts w:ascii="Arial" w:hAnsi="Arial" w:cs="Arial"/>
        </w:rPr>
      </w:pPr>
      <w:r w:rsidRPr="00733ED2">
        <w:rPr>
          <w:rFonts w:ascii="Arial" w:hAnsi="Arial" w:cs="Arial"/>
        </w:rPr>
        <w:t>Single</w:t>
      </w:r>
      <w:r w:rsidR="00C70781" w:rsidRPr="00733ED2">
        <w:rPr>
          <w:rFonts w:ascii="Arial" w:hAnsi="Arial" w:cs="Arial"/>
        </w:rPr>
        <w:t>-</w:t>
      </w:r>
      <w:r w:rsidRPr="00733ED2">
        <w:rPr>
          <w:rFonts w:ascii="Arial" w:hAnsi="Arial" w:cs="Arial"/>
        </w:rPr>
        <w:t>family</w:t>
      </w:r>
      <w:r w:rsidR="00080BD4" w:rsidRPr="00733ED2">
        <w:rPr>
          <w:rFonts w:ascii="Arial" w:hAnsi="Arial" w:cs="Arial"/>
        </w:rPr>
        <w:t>, manufactured home</w:t>
      </w:r>
      <w:r w:rsidR="00452700" w:rsidRPr="00733ED2">
        <w:rPr>
          <w:rFonts w:ascii="Arial" w:hAnsi="Arial" w:cs="Arial"/>
        </w:rPr>
        <w:t>s</w:t>
      </w:r>
      <w:r w:rsidR="00080BD4" w:rsidRPr="00733ED2">
        <w:rPr>
          <w:rFonts w:ascii="Arial" w:hAnsi="Arial" w:cs="Arial"/>
        </w:rPr>
        <w:t xml:space="preserve"> </w:t>
      </w:r>
      <w:r w:rsidRPr="00733ED2">
        <w:rPr>
          <w:rFonts w:ascii="Arial" w:hAnsi="Arial" w:cs="Arial"/>
        </w:rPr>
        <w:t xml:space="preserve">or multifamily properties that are privately-owned or </w:t>
      </w:r>
      <w:r w:rsidR="63012127" w:rsidRPr="00733ED2">
        <w:rPr>
          <w:rFonts w:ascii="Arial" w:hAnsi="Arial" w:cs="Arial"/>
        </w:rPr>
        <w:t>publicly</w:t>
      </w:r>
      <w:r w:rsidR="003C3EBD" w:rsidRPr="00733ED2">
        <w:rPr>
          <w:rFonts w:ascii="Arial" w:hAnsi="Arial" w:cs="Arial"/>
        </w:rPr>
        <w:t>-</w:t>
      </w:r>
      <w:r w:rsidR="63012127" w:rsidRPr="00733ED2">
        <w:rPr>
          <w:rFonts w:ascii="Arial" w:hAnsi="Arial" w:cs="Arial"/>
        </w:rPr>
        <w:t>owned</w:t>
      </w:r>
      <w:r w:rsidRPr="00733ED2">
        <w:rPr>
          <w:rFonts w:ascii="Arial" w:hAnsi="Arial" w:cs="Arial"/>
        </w:rPr>
        <w:t xml:space="preserve"> may be considered for inclusion in the program. </w:t>
      </w:r>
    </w:p>
    <w:p w14:paraId="05C73E86" w14:textId="75A32262" w:rsidR="00A95226" w:rsidRPr="00733ED2" w:rsidRDefault="00A95226" w:rsidP="00C64181">
      <w:pPr>
        <w:pStyle w:val="ListBullet2"/>
      </w:pPr>
    </w:p>
    <w:p w14:paraId="35A1E411" w14:textId="652C8E9B" w:rsidR="00AD61E8" w:rsidRPr="00733ED2" w:rsidRDefault="7C22ECEB" w:rsidP="00C64181">
      <w:pPr>
        <w:pStyle w:val="ListBullet2"/>
      </w:pPr>
      <w:r w:rsidRPr="00733ED2">
        <w:t xml:space="preserve">The </w:t>
      </w:r>
      <w:r w:rsidR="005F331D" w:rsidRPr="00733ED2">
        <w:t xml:space="preserve">EASE program </w:t>
      </w:r>
      <w:r w:rsidR="4177F9A2" w:rsidRPr="00733ED2">
        <w:t xml:space="preserve">may </w:t>
      </w:r>
      <w:r w:rsidR="00F31001" w:rsidRPr="00733ED2">
        <w:t xml:space="preserve">offer </w:t>
      </w:r>
      <w:r w:rsidR="00A95226" w:rsidRPr="00733ED2">
        <w:t>energy saving</w:t>
      </w:r>
      <w:r w:rsidRPr="00733ED2">
        <w:t xml:space="preserve"> measures</w:t>
      </w:r>
      <w:r w:rsidR="001F3EDD" w:rsidRPr="00733ED2">
        <w:t xml:space="preserve">, </w:t>
      </w:r>
      <w:r w:rsidR="00396141" w:rsidRPr="00733ED2">
        <w:t xml:space="preserve">as </w:t>
      </w:r>
      <w:r w:rsidR="009F5568" w:rsidRPr="00733ED2">
        <w:t xml:space="preserve">listed in Appendix </w:t>
      </w:r>
      <w:r w:rsidR="00E25ED4">
        <w:t>H</w:t>
      </w:r>
      <w:r w:rsidR="001F3EDD" w:rsidRPr="00733ED2">
        <w:t>,</w:t>
      </w:r>
      <w:r w:rsidRPr="00733ED2">
        <w:t xml:space="preserve"> for single</w:t>
      </w:r>
      <w:r w:rsidR="0123160A" w:rsidRPr="00733ED2">
        <w:t>-</w:t>
      </w:r>
      <w:r w:rsidRPr="00733ED2">
        <w:t>family</w:t>
      </w:r>
      <w:r w:rsidR="00452700" w:rsidRPr="00733ED2">
        <w:t>, manufactured homes</w:t>
      </w:r>
      <w:r w:rsidRPr="00733ED2">
        <w:t xml:space="preserve"> and multifamily properties</w:t>
      </w:r>
      <w:r w:rsidR="00A95226" w:rsidRPr="00733ED2">
        <w:t>.</w:t>
      </w:r>
      <w:r w:rsidR="005B63E1" w:rsidRPr="00733ED2">
        <w:t xml:space="preserve"> Georgia Power will provide value up to $5,000 per home </w:t>
      </w:r>
      <w:r w:rsidR="00F575FE" w:rsidRPr="00733ED2">
        <w:t>for</w:t>
      </w:r>
      <w:r w:rsidR="005B63E1" w:rsidRPr="00733ED2">
        <w:t xml:space="preserve"> energy efficiency improvements.</w:t>
      </w:r>
    </w:p>
    <w:p w14:paraId="04C85EBF" w14:textId="77777777" w:rsidR="0021445A" w:rsidRPr="00733ED2" w:rsidRDefault="0021445A" w:rsidP="0021445A">
      <w:pPr>
        <w:spacing w:line="276" w:lineRule="auto"/>
        <w:jc w:val="both"/>
        <w:rPr>
          <w:rFonts w:ascii="Arial" w:hAnsi="Arial" w:cs="Arial"/>
        </w:rPr>
      </w:pPr>
    </w:p>
    <w:p w14:paraId="3B95DC94" w14:textId="70F68B34" w:rsidR="0021445A" w:rsidRPr="00733ED2" w:rsidRDefault="0092553E" w:rsidP="0096586B">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43" w:name="_Toc536015785"/>
      <w:bookmarkStart w:id="44" w:name="_Toc536015979"/>
      <w:bookmarkStart w:id="45" w:name="_Toc536020476"/>
      <w:r w:rsidRPr="00733ED2">
        <w:rPr>
          <w:rFonts w:ascii="Arial" w:hAnsi="Arial" w:cs="Arial"/>
          <w:sz w:val="26"/>
          <w:szCs w:val="26"/>
        </w:rPr>
        <w:lastRenderedPageBreak/>
        <w:t>1.3 Program</w:t>
      </w:r>
      <w:r w:rsidR="0021445A" w:rsidRPr="00733ED2">
        <w:rPr>
          <w:rFonts w:ascii="Arial" w:hAnsi="Arial" w:cs="Arial"/>
          <w:sz w:val="26"/>
          <w:szCs w:val="26"/>
        </w:rPr>
        <w:t xml:space="preserve"> Implementation</w:t>
      </w:r>
      <w:bookmarkEnd w:id="43"/>
      <w:bookmarkEnd w:id="44"/>
      <w:bookmarkEnd w:id="45"/>
      <w:r w:rsidR="0021445A" w:rsidRPr="00733ED2">
        <w:rPr>
          <w:rFonts w:ascii="Arial" w:hAnsi="Arial" w:cs="Arial"/>
          <w:sz w:val="26"/>
          <w:szCs w:val="26"/>
        </w:rPr>
        <w:t xml:space="preserve"> </w:t>
      </w:r>
    </w:p>
    <w:p w14:paraId="0BE7B800" w14:textId="1CCDC3C0" w:rsidR="00991A85" w:rsidRPr="00733ED2" w:rsidRDefault="00991A85" w:rsidP="00991A85">
      <w:pPr>
        <w:pStyle w:val="Heading3"/>
        <w:numPr>
          <w:ilvl w:val="0"/>
          <w:numId w:val="0"/>
        </w:numPr>
        <w:spacing w:after="120" w:line="276" w:lineRule="auto"/>
        <w:jc w:val="both"/>
        <w:rPr>
          <w:rFonts w:ascii="Arial" w:hAnsi="Arial" w:cs="Arial"/>
          <w:b w:val="0"/>
          <w:sz w:val="20"/>
          <w:lang w:eastAsia="zh-TW"/>
        </w:rPr>
      </w:pPr>
      <w:bookmarkStart w:id="46" w:name="_Toc536015786"/>
      <w:bookmarkStart w:id="47" w:name="_Toc536015980"/>
      <w:bookmarkStart w:id="48" w:name="_Toc536020477"/>
      <w:r w:rsidRPr="00733ED2">
        <w:rPr>
          <w:rFonts w:ascii="Arial" w:hAnsi="Arial" w:cs="Arial"/>
          <w:b w:val="0"/>
          <w:sz w:val="20"/>
          <w:lang w:eastAsia="zh-TW"/>
        </w:rPr>
        <w:t>A key aspect of Georgia Power’s EASE program is to alleviate energy burden and increase comfort in homes of income-qualified and</w:t>
      </w:r>
      <w:r w:rsidR="00436BDE">
        <w:rPr>
          <w:rFonts w:ascii="Arial" w:hAnsi="Arial" w:cs="Arial"/>
          <w:b w:val="0"/>
          <w:sz w:val="20"/>
          <w:lang w:eastAsia="zh-TW"/>
        </w:rPr>
        <w:t xml:space="preserve"> </w:t>
      </w:r>
      <w:r w:rsidRPr="00733ED2">
        <w:rPr>
          <w:rFonts w:ascii="Arial" w:hAnsi="Arial" w:cs="Arial"/>
          <w:b w:val="0"/>
          <w:sz w:val="20"/>
          <w:lang w:eastAsia="zh-TW"/>
        </w:rPr>
        <w:t>moderate</w:t>
      </w:r>
      <w:r w:rsidR="500BEF7E" w:rsidRPr="404C0585">
        <w:rPr>
          <w:rFonts w:ascii="Arial" w:hAnsi="Arial" w:cs="Arial"/>
          <w:b w:val="0"/>
          <w:sz w:val="20"/>
          <w:lang w:eastAsia="zh-TW"/>
        </w:rPr>
        <w:t>-</w:t>
      </w:r>
      <w:r w:rsidRPr="00733ED2">
        <w:rPr>
          <w:rFonts w:ascii="Arial" w:hAnsi="Arial" w:cs="Arial"/>
          <w:b w:val="0"/>
          <w:sz w:val="20"/>
          <w:lang w:eastAsia="zh-TW"/>
        </w:rPr>
        <w:t>income customers. Program implementation plans will include program delivery strategies to overcome market barriers, enable ease of participation</w:t>
      </w:r>
      <w:r w:rsidR="00B738A4">
        <w:rPr>
          <w:rFonts w:ascii="Arial" w:hAnsi="Arial" w:cs="Arial"/>
          <w:b w:val="0"/>
          <w:sz w:val="20"/>
          <w:lang w:eastAsia="zh-TW"/>
        </w:rPr>
        <w:t>,</w:t>
      </w:r>
      <w:r w:rsidRPr="00733ED2">
        <w:rPr>
          <w:rFonts w:ascii="Arial" w:hAnsi="Arial" w:cs="Arial"/>
          <w:b w:val="0"/>
          <w:sz w:val="20"/>
          <w:lang w:eastAsia="zh-TW"/>
        </w:rPr>
        <w:t xml:space="preserve"> and meet program goals.</w:t>
      </w:r>
    </w:p>
    <w:p w14:paraId="09F93F54" w14:textId="77777777" w:rsidR="001E66BD" w:rsidRPr="00733ED2" w:rsidRDefault="001E66BD" w:rsidP="001E66BD">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49" w:name="_Toc536015787"/>
      <w:bookmarkStart w:id="50" w:name="_Toc536015981"/>
      <w:bookmarkStart w:id="51" w:name="_Toc536020478"/>
      <w:bookmarkEnd w:id="46"/>
      <w:bookmarkEnd w:id="47"/>
      <w:bookmarkEnd w:id="48"/>
      <w:r w:rsidRPr="00733ED2">
        <w:rPr>
          <w:rFonts w:ascii="Arial" w:hAnsi="Arial" w:cs="Arial"/>
          <w:sz w:val="26"/>
          <w:szCs w:val="26"/>
        </w:rPr>
        <w:t xml:space="preserve">1.4 Program </w:t>
      </w:r>
      <w:r>
        <w:rPr>
          <w:rFonts w:ascii="Arial" w:hAnsi="Arial" w:cs="Arial"/>
          <w:sz w:val="26"/>
          <w:szCs w:val="26"/>
        </w:rPr>
        <w:t xml:space="preserve">Customer and Contractor Participation Process </w:t>
      </w:r>
    </w:p>
    <w:bookmarkEnd w:id="49"/>
    <w:bookmarkEnd w:id="50"/>
    <w:bookmarkEnd w:id="51"/>
    <w:p w14:paraId="112CB6AF" w14:textId="4EF9ABA1" w:rsidR="0021445A" w:rsidRPr="00733ED2" w:rsidRDefault="40E587EC" w:rsidP="36560533">
      <w:pPr>
        <w:spacing w:line="276" w:lineRule="auto"/>
        <w:jc w:val="both"/>
        <w:rPr>
          <w:rFonts w:ascii="Arial" w:eastAsia="Arial" w:hAnsi="Arial" w:cs="Arial"/>
        </w:rPr>
      </w:pPr>
      <w:r w:rsidRPr="00733ED2">
        <w:rPr>
          <w:rFonts w:ascii="Arial" w:eastAsia="Arial" w:hAnsi="Arial" w:cs="Arial"/>
        </w:rPr>
        <w:t xml:space="preserve">Customers seeking to participate </w:t>
      </w:r>
      <w:r w:rsidR="0B7A7DC8" w:rsidRPr="00733ED2">
        <w:rPr>
          <w:rFonts w:ascii="Arial" w:eastAsia="Arial" w:hAnsi="Arial" w:cs="Arial"/>
        </w:rPr>
        <w:t xml:space="preserve">in the program </w:t>
      </w:r>
      <w:r w:rsidR="0870C52B" w:rsidRPr="00733ED2">
        <w:rPr>
          <w:rFonts w:ascii="Arial" w:eastAsia="Arial" w:hAnsi="Arial" w:cs="Arial"/>
        </w:rPr>
        <w:t xml:space="preserve">will </w:t>
      </w:r>
      <w:r w:rsidR="36607357" w:rsidRPr="404C0585">
        <w:rPr>
          <w:rFonts w:ascii="Arial" w:eastAsia="Arial" w:hAnsi="Arial" w:cs="Arial"/>
        </w:rPr>
        <w:t>complete an application through Georgia Power</w:t>
      </w:r>
      <w:r w:rsidR="00FF1743" w:rsidRPr="00733ED2">
        <w:rPr>
          <w:rFonts w:ascii="Arial" w:eastAsia="Arial" w:hAnsi="Arial" w:cs="Arial"/>
        </w:rPr>
        <w:t xml:space="preserve"> or through potential statewide resources that perform </w:t>
      </w:r>
      <w:r w:rsidR="00D67A1D" w:rsidRPr="00733ED2">
        <w:rPr>
          <w:rFonts w:ascii="Arial" w:eastAsia="Arial" w:hAnsi="Arial" w:cs="Arial"/>
        </w:rPr>
        <w:t>i</w:t>
      </w:r>
      <w:r w:rsidR="00FF1743" w:rsidRPr="00733ED2">
        <w:rPr>
          <w:rFonts w:ascii="Arial" w:eastAsia="Arial" w:hAnsi="Arial" w:cs="Arial"/>
        </w:rPr>
        <w:t>ncome</w:t>
      </w:r>
      <w:r w:rsidR="0AFADCC9" w:rsidRPr="00733ED2">
        <w:rPr>
          <w:rFonts w:ascii="Arial" w:eastAsia="Arial" w:hAnsi="Arial" w:cs="Arial"/>
        </w:rPr>
        <w:t>-</w:t>
      </w:r>
      <w:r w:rsidR="00D67A1D" w:rsidRPr="00733ED2">
        <w:rPr>
          <w:rFonts w:ascii="Arial" w:eastAsia="Arial" w:hAnsi="Arial" w:cs="Arial"/>
        </w:rPr>
        <w:t>q</w:t>
      </w:r>
      <w:r w:rsidR="00FF1743" w:rsidRPr="00733ED2">
        <w:rPr>
          <w:rFonts w:ascii="Arial" w:eastAsia="Arial" w:hAnsi="Arial" w:cs="Arial"/>
        </w:rPr>
        <w:t>ualified assistance</w:t>
      </w:r>
      <w:r w:rsidRPr="00733ED2" w:rsidDel="00FF1743">
        <w:rPr>
          <w:rFonts w:ascii="Arial" w:eastAsia="Arial" w:hAnsi="Arial" w:cs="Arial"/>
        </w:rPr>
        <w:t>.</w:t>
      </w:r>
      <w:r w:rsidRPr="00733ED2">
        <w:rPr>
          <w:rFonts w:ascii="Arial" w:eastAsia="Arial" w:hAnsi="Arial" w:cs="Arial"/>
        </w:rPr>
        <w:t xml:space="preserve"> Georgia Power’s program team will then determine eligibility. Once eligibility is confirm</w:t>
      </w:r>
      <w:r w:rsidR="00074FEB" w:rsidRPr="00733ED2">
        <w:rPr>
          <w:rFonts w:ascii="Arial" w:eastAsia="Arial" w:hAnsi="Arial" w:cs="Arial"/>
        </w:rPr>
        <w:t>ed</w:t>
      </w:r>
      <w:r w:rsidR="0076139A" w:rsidRPr="00733ED2">
        <w:rPr>
          <w:rFonts w:ascii="Arial" w:eastAsia="Arial" w:hAnsi="Arial" w:cs="Arial"/>
        </w:rPr>
        <w:t>,</w:t>
      </w:r>
      <w:r w:rsidRPr="00733ED2">
        <w:rPr>
          <w:rFonts w:ascii="Arial" w:eastAsia="Arial" w:hAnsi="Arial" w:cs="Arial"/>
        </w:rPr>
        <w:t xml:space="preserve"> the </w:t>
      </w:r>
      <w:r w:rsidR="00944C15" w:rsidRPr="00733ED2">
        <w:rPr>
          <w:rFonts w:ascii="Arial" w:eastAsia="Arial" w:hAnsi="Arial" w:cs="Arial"/>
        </w:rPr>
        <w:t>EASE</w:t>
      </w:r>
      <w:r w:rsidRPr="00733ED2">
        <w:rPr>
          <w:rFonts w:ascii="Arial" w:eastAsia="Arial" w:hAnsi="Arial" w:cs="Arial"/>
        </w:rPr>
        <w:t xml:space="preserve"> program team will assess the needs of the individual property.</w:t>
      </w:r>
    </w:p>
    <w:p w14:paraId="085E5FDA" w14:textId="30580D8E" w:rsidR="0021445A" w:rsidRPr="00733ED2" w:rsidRDefault="0021445A" w:rsidP="127EC28E">
      <w:pPr>
        <w:spacing w:line="276" w:lineRule="auto"/>
        <w:jc w:val="both"/>
        <w:rPr>
          <w:rFonts w:ascii="Arial" w:eastAsia="Arial" w:hAnsi="Arial" w:cs="Arial"/>
          <w:color w:val="333333"/>
        </w:rPr>
      </w:pPr>
    </w:p>
    <w:p w14:paraId="190F747B" w14:textId="20FE299E" w:rsidR="0021445A" w:rsidRPr="00733ED2" w:rsidRDefault="0021445A" w:rsidP="0021445A">
      <w:pPr>
        <w:spacing w:line="276" w:lineRule="auto"/>
        <w:jc w:val="both"/>
        <w:rPr>
          <w:rFonts w:ascii="Arial" w:hAnsi="Arial" w:cs="Arial"/>
          <w:lang w:eastAsia="zh-TW"/>
        </w:rPr>
      </w:pPr>
      <w:r w:rsidRPr="00733ED2">
        <w:rPr>
          <w:rFonts w:ascii="Arial" w:hAnsi="Arial" w:cs="Arial"/>
          <w:lang w:eastAsia="zh-TW"/>
        </w:rPr>
        <w:t xml:space="preserve">Contractors will be recruited to register and participate in Georgia Power’s </w:t>
      </w:r>
      <w:r w:rsidR="000F4A45" w:rsidRPr="00733ED2">
        <w:rPr>
          <w:rFonts w:ascii="Arial" w:hAnsi="Arial" w:cs="Arial"/>
          <w:lang w:eastAsia="zh-TW"/>
        </w:rPr>
        <w:t>EASE program</w:t>
      </w:r>
      <w:r w:rsidR="1E377994" w:rsidRPr="00733ED2">
        <w:rPr>
          <w:rFonts w:ascii="Arial" w:hAnsi="Arial" w:cs="Arial"/>
          <w:lang w:eastAsia="zh-TW"/>
        </w:rPr>
        <w:t>.</w:t>
      </w:r>
      <w:r w:rsidR="00BA3AD7" w:rsidRPr="00733ED2">
        <w:rPr>
          <w:rFonts w:ascii="Arial" w:hAnsi="Arial" w:cs="Arial"/>
          <w:lang w:eastAsia="zh-TW"/>
        </w:rPr>
        <w:t xml:space="preserve"> </w:t>
      </w:r>
      <w:r w:rsidRPr="00733ED2">
        <w:rPr>
          <w:rFonts w:ascii="Arial" w:hAnsi="Arial" w:cs="Arial"/>
          <w:lang w:eastAsia="zh-TW"/>
        </w:rPr>
        <w:t>The program will establish requirements for contractor(s)</w:t>
      </w:r>
      <w:r w:rsidR="00A43CBD" w:rsidRPr="00733ED2">
        <w:rPr>
          <w:rFonts w:ascii="Arial" w:hAnsi="Arial" w:cs="Arial"/>
          <w:lang w:eastAsia="zh-TW"/>
        </w:rPr>
        <w:t xml:space="preserve"> </w:t>
      </w:r>
      <w:r w:rsidRPr="00733ED2">
        <w:rPr>
          <w:rFonts w:ascii="Arial" w:hAnsi="Arial" w:cs="Arial"/>
          <w:lang w:eastAsia="zh-TW"/>
        </w:rPr>
        <w:t>certifications and eligibility, proof of sufficient liability insurance, and list of project qualifications and/or references</w:t>
      </w:r>
      <w:r w:rsidR="00BA3AD7" w:rsidRPr="00733ED2">
        <w:rPr>
          <w:rFonts w:ascii="Arial" w:hAnsi="Arial" w:cs="Arial"/>
          <w:lang w:eastAsia="zh-TW"/>
        </w:rPr>
        <w:t xml:space="preserve">. </w:t>
      </w:r>
      <w:r w:rsidRPr="00733ED2">
        <w:rPr>
          <w:rFonts w:ascii="Arial" w:hAnsi="Arial" w:cs="Arial"/>
          <w:lang w:eastAsia="zh-TW"/>
        </w:rPr>
        <w:t>Contractors will complete an application form and after review and approval by program staff</w:t>
      </w:r>
      <w:r w:rsidR="6C0E24FF" w:rsidRPr="404C0585">
        <w:rPr>
          <w:rFonts w:ascii="Arial" w:hAnsi="Arial" w:cs="Arial"/>
          <w:lang w:eastAsia="zh-TW"/>
        </w:rPr>
        <w:t>, will be a program contractor</w:t>
      </w:r>
      <w:r w:rsidRPr="404C0585">
        <w:rPr>
          <w:rFonts w:ascii="Arial" w:hAnsi="Arial" w:cs="Arial"/>
          <w:lang w:eastAsia="zh-TW"/>
        </w:rPr>
        <w:t>.</w:t>
      </w:r>
    </w:p>
    <w:p w14:paraId="00F45EE4" w14:textId="77777777" w:rsidR="0021445A" w:rsidRPr="00733ED2" w:rsidRDefault="0021445A" w:rsidP="0021445A">
      <w:pPr>
        <w:spacing w:line="276" w:lineRule="auto"/>
        <w:jc w:val="both"/>
        <w:rPr>
          <w:rFonts w:ascii="Arial" w:hAnsi="Arial" w:cs="Arial"/>
          <w:lang w:eastAsia="zh-TW"/>
        </w:rPr>
      </w:pPr>
    </w:p>
    <w:p w14:paraId="39E8F9E4" w14:textId="7CBB147E" w:rsidR="0021445A" w:rsidRPr="00733ED2" w:rsidRDefault="0021445A" w:rsidP="0021445A">
      <w:pPr>
        <w:spacing w:line="276" w:lineRule="auto"/>
        <w:jc w:val="both"/>
        <w:rPr>
          <w:rFonts w:ascii="Arial" w:hAnsi="Arial" w:cs="Arial"/>
        </w:rPr>
      </w:pPr>
      <w:r w:rsidRPr="00733ED2">
        <w:rPr>
          <w:rFonts w:ascii="Arial" w:hAnsi="Arial" w:cs="Arial"/>
        </w:rPr>
        <w:t xml:space="preserve">Once enrolled in the program, contractor(s) may then complete </w:t>
      </w:r>
      <w:r w:rsidR="00AF30F8" w:rsidRPr="00733ED2">
        <w:rPr>
          <w:rFonts w:ascii="Arial" w:hAnsi="Arial" w:cs="Arial"/>
        </w:rPr>
        <w:t>energy efficiency improvements</w:t>
      </w:r>
      <w:r w:rsidR="00BA3AD7" w:rsidRPr="00733ED2">
        <w:rPr>
          <w:rFonts w:ascii="Arial" w:hAnsi="Arial" w:cs="Arial"/>
        </w:rPr>
        <w:t xml:space="preserve">. </w:t>
      </w:r>
      <w:r w:rsidRPr="00733ED2">
        <w:rPr>
          <w:rFonts w:ascii="Arial" w:hAnsi="Arial" w:cs="Arial"/>
        </w:rPr>
        <w:t xml:space="preserve">Upon the completion of the job and submission of the documentation, contractors </w:t>
      </w:r>
      <w:r w:rsidR="3AC9EA23" w:rsidRPr="00733ED2">
        <w:rPr>
          <w:rFonts w:ascii="Arial" w:hAnsi="Arial" w:cs="Arial"/>
        </w:rPr>
        <w:t xml:space="preserve">will be paid for services rendered </w:t>
      </w:r>
      <w:r w:rsidR="28FE46FB" w:rsidRPr="00733ED2">
        <w:rPr>
          <w:rFonts w:ascii="Arial" w:hAnsi="Arial" w:cs="Arial"/>
        </w:rPr>
        <w:t>for</w:t>
      </w:r>
      <w:r w:rsidRPr="00733ED2">
        <w:rPr>
          <w:rFonts w:ascii="Arial" w:hAnsi="Arial" w:cs="Arial"/>
        </w:rPr>
        <w:t xml:space="preserve"> the job.</w:t>
      </w:r>
    </w:p>
    <w:p w14:paraId="2D7915CC" w14:textId="44E412A2" w:rsidR="0021445A" w:rsidRPr="00733ED2" w:rsidRDefault="0092553E" w:rsidP="007F7597">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52" w:name="_Toc536015791"/>
      <w:bookmarkStart w:id="53" w:name="_Toc536015985"/>
      <w:bookmarkStart w:id="54" w:name="_Toc536020482"/>
      <w:r w:rsidRPr="00733ED2">
        <w:rPr>
          <w:rFonts w:ascii="Arial" w:hAnsi="Arial" w:cs="Arial"/>
          <w:sz w:val="26"/>
          <w:szCs w:val="26"/>
        </w:rPr>
        <w:t>1.5 Program</w:t>
      </w:r>
      <w:r w:rsidR="0021445A" w:rsidRPr="00733ED2">
        <w:rPr>
          <w:rFonts w:ascii="Arial" w:hAnsi="Arial" w:cs="Arial"/>
          <w:sz w:val="26"/>
          <w:szCs w:val="26"/>
        </w:rPr>
        <w:t xml:space="preserve"> </w:t>
      </w:r>
      <w:r w:rsidR="00A200C9" w:rsidRPr="00733ED2">
        <w:rPr>
          <w:rFonts w:ascii="Arial" w:hAnsi="Arial" w:cs="Arial"/>
          <w:sz w:val="26"/>
          <w:szCs w:val="26"/>
        </w:rPr>
        <w:t xml:space="preserve">Design Metrics </w:t>
      </w:r>
      <w:bookmarkEnd w:id="52"/>
      <w:bookmarkEnd w:id="53"/>
      <w:bookmarkEnd w:id="54"/>
    </w:p>
    <w:p w14:paraId="1291D1ED" w14:textId="5498AADF" w:rsidR="00626143" w:rsidRDefault="00626143" w:rsidP="00DA0331">
      <w:pPr>
        <w:spacing w:line="276" w:lineRule="auto"/>
        <w:jc w:val="both"/>
        <w:rPr>
          <w:rFonts w:ascii="Arial" w:hAnsi="Arial" w:cs="Arial"/>
          <w:lang w:eastAsia="zh-TW"/>
        </w:rPr>
      </w:pPr>
      <w:r w:rsidRPr="00733ED2">
        <w:rPr>
          <w:rFonts w:ascii="Arial" w:hAnsi="Arial" w:cs="Arial"/>
          <w:lang w:eastAsia="zh-TW"/>
        </w:rPr>
        <w:t xml:space="preserve">Georgia Power has developed energy and demand savings objectives for planning purposes only as shown in </w:t>
      </w:r>
      <w:r w:rsidR="003566D1">
        <w:rPr>
          <w:rFonts w:ascii="Arial" w:hAnsi="Arial" w:cs="Arial"/>
          <w:lang w:eastAsia="zh-TW"/>
        </w:rPr>
        <w:t>Appendix H</w:t>
      </w:r>
      <w:r w:rsidR="00850720" w:rsidRPr="00733ED2">
        <w:rPr>
          <w:rFonts w:ascii="Arial" w:hAnsi="Arial" w:cs="Arial"/>
          <w:lang w:eastAsia="zh-TW"/>
        </w:rPr>
        <w:t xml:space="preserve">. </w:t>
      </w:r>
      <w:r w:rsidRPr="00733ED2">
        <w:rPr>
          <w:rFonts w:ascii="Arial" w:hAnsi="Arial" w:cs="Arial"/>
          <w:lang w:eastAsia="zh-TW"/>
        </w:rPr>
        <w:t>Actual implementation may vary</w:t>
      </w:r>
      <w:r w:rsidR="00850720" w:rsidRPr="00733ED2">
        <w:rPr>
          <w:rFonts w:ascii="Arial" w:hAnsi="Arial" w:cs="Arial"/>
          <w:lang w:eastAsia="zh-TW"/>
        </w:rPr>
        <w:t xml:space="preserve">. </w:t>
      </w:r>
      <w:r w:rsidR="003566D1">
        <w:rPr>
          <w:rFonts w:ascii="Arial" w:hAnsi="Arial" w:cs="Arial"/>
          <w:lang w:eastAsia="zh-TW"/>
        </w:rPr>
        <w:t>Appendix H</w:t>
      </w:r>
      <w:r w:rsidRPr="00733ED2">
        <w:rPr>
          <w:rFonts w:ascii="Arial" w:hAnsi="Arial" w:cs="Arial"/>
          <w:lang w:eastAsia="zh-TW"/>
        </w:rPr>
        <w:t xml:space="preserve"> includes program specific measure list, annual program costs and cost</w:t>
      </w:r>
      <w:r w:rsidR="00A018E1">
        <w:rPr>
          <w:rFonts w:ascii="Arial" w:hAnsi="Arial" w:cs="Arial"/>
          <w:lang w:eastAsia="zh-TW"/>
        </w:rPr>
        <w:t>-</w:t>
      </w:r>
      <w:r w:rsidRPr="00733ED2">
        <w:rPr>
          <w:rFonts w:ascii="Arial" w:hAnsi="Arial" w:cs="Arial"/>
          <w:lang w:eastAsia="zh-TW"/>
        </w:rPr>
        <w:t>effectiveness</w:t>
      </w:r>
      <w:r w:rsidR="005C12E0">
        <w:rPr>
          <w:rFonts w:ascii="Arial" w:hAnsi="Arial" w:cs="Arial"/>
          <w:lang w:eastAsia="zh-TW"/>
        </w:rPr>
        <w:t>, and is included in Docket No. 56003</w:t>
      </w:r>
      <w:r w:rsidRPr="00733ED2">
        <w:rPr>
          <w:rFonts w:ascii="Arial" w:hAnsi="Arial" w:cs="Arial"/>
          <w:lang w:eastAsia="zh-TW"/>
        </w:rPr>
        <w:t>.</w:t>
      </w:r>
    </w:p>
    <w:p w14:paraId="69C39A8A" w14:textId="0C9DC121" w:rsidR="00EA7870" w:rsidRDefault="00EA7870" w:rsidP="00DA0331">
      <w:pPr>
        <w:jc w:val="both"/>
        <w:rPr>
          <w:rFonts w:ascii="Arial" w:hAnsi="Arial" w:cs="Arial"/>
          <w:lang w:eastAsia="zh-TW"/>
        </w:rPr>
      </w:pPr>
      <w:r>
        <w:rPr>
          <w:rFonts w:ascii="Arial" w:hAnsi="Arial" w:cs="Arial"/>
          <w:lang w:eastAsia="zh-TW"/>
        </w:rPr>
        <w:br w:type="page"/>
      </w:r>
    </w:p>
    <w:p w14:paraId="5BD1DBC8" w14:textId="5623A199" w:rsidR="0021445A" w:rsidRPr="00733ED2" w:rsidRDefault="0021445A" w:rsidP="00EA4E9B">
      <w:pPr>
        <w:pStyle w:val="Heading1"/>
        <w:numPr>
          <w:ilvl w:val="0"/>
          <w:numId w:val="0"/>
        </w:numPr>
        <w:rPr>
          <w:rFonts w:ascii="Arial" w:hAnsi="Arial" w:cs="Arial"/>
          <w:sz w:val="28"/>
          <w:szCs w:val="28"/>
          <w:u w:val="none"/>
        </w:rPr>
      </w:pPr>
      <w:bookmarkStart w:id="55" w:name="_Toc536015794"/>
      <w:bookmarkStart w:id="56" w:name="_Toc536020485"/>
      <w:r w:rsidRPr="00733ED2">
        <w:rPr>
          <w:rFonts w:ascii="Arial" w:hAnsi="Arial" w:cs="Arial"/>
          <w:sz w:val="28"/>
          <w:szCs w:val="28"/>
          <w:u w:val="none"/>
        </w:rPr>
        <w:lastRenderedPageBreak/>
        <w:t>Residential Demand Response Program</w:t>
      </w:r>
      <w:bookmarkEnd w:id="55"/>
      <w:bookmarkEnd w:id="56"/>
      <w:r w:rsidR="00E060E5">
        <w:rPr>
          <w:rFonts w:ascii="Arial" w:hAnsi="Arial" w:cs="Arial"/>
          <w:sz w:val="28"/>
          <w:szCs w:val="28"/>
          <w:u w:val="none"/>
        </w:rPr>
        <w:t xml:space="preserve"> (“DR”)</w:t>
      </w:r>
    </w:p>
    <w:p w14:paraId="1CE970C8" w14:textId="28D4B67A" w:rsidR="0021445A" w:rsidRPr="00733ED2" w:rsidRDefault="0092553E" w:rsidP="00840873">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57" w:name="_Toc536015795"/>
      <w:bookmarkStart w:id="58" w:name="_Toc536015989"/>
      <w:bookmarkStart w:id="59" w:name="_Toc536020486"/>
      <w:r w:rsidRPr="00733ED2">
        <w:rPr>
          <w:rFonts w:ascii="Arial" w:hAnsi="Arial" w:cs="Arial"/>
          <w:sz w:val="26"/>
          <w:szCs w:val="26"/>
        </w:rPr>
        <w:t>1.1 Program</w:t>
      </w:r>
      <w:r w:rsidR="0021445A" w:rsidRPr="00733ED2">
        <w:rPr>
          <w:rFonts w:ascii="Arial" w:hAnsi="Arial" w:cs="Arial"/>
          <w:sz w:val="26"/>
          <w:szCs w:val="26"/>
        </w:rPr>
        <w:t xml:space="preserve"> Summary</w:t>
      </w:r>
      <w:bookmarkEnd w:id="57"/>
      <w:bookmarkEnd w:id="58"/>
      <w:bookmarkEnd w:id="59"/>
    </w:p>
    <w:p w14:paraId="42987C6D" w14:textId="0323B744" w:rsidR="0021445A" w:rsidRPr="00733ED2" w:rsidRDefault="7C22ECEB" w:rsidP="0021445A">
      <w:pPr>
        <w:spacing w:line="276" w:lineRule="auto"/>
        <w:jc w:val="both"/>
        <w:rPr>
          <w:rFonts w:ascii="Arial" w:hAnsi="Arial" w:cs="Arial"/>
        </w:rPr>
      </w:pPr>
      <w:r w:rsidRPr="00733ED2">
        <w:rPr>
          <w:rFonts w:ascii="Arial" w:hAnsi="Arial" w:cs="Arial"/>
        </w:rPr>
        <w:t xml:space="preserve">The Residential Demand Response </w:t>
      </w:r>
      <w:r w:rsidR="00F13256" w:rsidRPr="00733ED2">
        <w:rPr>
          <w:rFonts w:ascii="Arial" w:hAnsi="Arial" w:cs="Arial"/>
        </w:rPr>
        <w:t>(“</w:t>
      </w:r>
      <w:r w:rsidR="00057D18" w:rsidRPr="00733ED2">
        <w:rPr>
          <w:rFonts w:ascii="Arial" w:hAnsi="Arial" w:cs="Arial"/>
        </w:rPr>
        <w:t>R</w:t>
      </w:r>
      <w:r w:rsidR="00454079" w:rsidRPr="00733ED2">
        <w:rPr>
          <w:rFonts w:ascii="Arial" w:hAnsi="Arial" w:cs="Arial"/>
        </w:rPr>
        <w:t>es</w:t>
      </w:r>
      <w:r w:rsidR="00265980" w:rsidRPr="00733ED2">
        <w:rPr>
          <w:rFonts w:ascii="Arial" w:hAnsi="Arial" w:cs="Arial"/>
        </w:rPr>
        <w:t xml:space="preserve"> </w:t>
      </w:r>
      <w:r w:rsidR="00F13256" w:rsidRPr="00733ED2">
        <w:rPr>
          <w:rFonts w:ascii="Arial" w:hAnsi="Arial" w:cs="Arial"/>
        </w:rPr>
        <w:t xml:space="preserve">DR”) </w:t>
      </w:r>
      <w:r w:rsidR="00E63F45" w:rsidRPr="00733ED2">
        <w:rPr>
          <w:rFonts w:ascii="Arial" w:hAnsi="Arial" w:cs="Arial"/>
        </w:rPr>
        <w:t xml:space="preserve">program </w:t>
      </w:r>
      <w:r w:rsidRPr="00733ED2">
        <w:rPr>
          <w:rFonts w:ascii="Arial" w:hAnsi="Arial" w:cs="Arial"/>
        </w:rPr>
        <w:t>promotes shifting electricity usage during peak demand periods. This could include hot summer days, cold winter days, or whenever there is a system capacity need</w:t>
      </w:r>
      <w:r w:rsidR="5DE3C179" w:rsidRPr="00733ED2">
        <w:rPr>
          <w:rFonts w:ascii="Arial" w:hAnsi="Arial" w:cs="Arial"/>
        </w:rPr>
        <w:t xml:space="preserve">. </w:t>
      </w:r>
      <w:r w:rsidRPr="00733ED2">
        <w:rPr>
          <w:rFonts w:ascii="Arial" w:hAnsi="Arial" w:cs="Arial"/>
        </w:rPr>
        <w:t>Georgia Power</w:t>
      </w:r>
      <w:r w:rsidR="003B7FFE" w:rsidRPr="00733ED2">
        <w:rPr>
          <w:rFonts w:ascii="Arial" w:hAnsi="Arial" w:cs="Arial"/>
        </w:rPr>
        <w:t>, or its representative,</w:t>
      </w:r>
      <w:r w:rsidRPr="00733ED2">
        <w:rPr>
          <w:rFonts w:ascii="Arial" w:hAnsi="Arial" w:cs="Arial"/>
        </w:rPr>
        <w:t xml:space="preserve"> can manage the </w:t>
      </w:r>
      <w:r w:rsidR="00CD17FB" w:rsidRPr="00733ED2">
        <w:rPr>
          <w:rFonts w:ascii="Arial" w:hAnsi="Arial" w:cs="Arial"/>
        </w:rPr>
        <w:t xml:space="preserve">electric </w:t>
      </w:r>
      <w:r w:rsidRPr="00733ED2">
        <w:rPr>
          <w:rFonts w:ascii="Arial" w:hAnsi="Arial" w:cs="Arial"/>
        </w:rPr>
        <w:t xml:space="preserve">load from </w:t>
      </w:r>
      <w:r w:rsidR="29DC2763" w:rsidRPr="00733ED2">
        <w:rPr>
          <w:rFonts w:ascii="Arial" w:hAnsi="Arial" w:cs="Arial"/>
        </w:rPr>
        <w:t>participants' homes</w:t>
      </w:r>
      <w:r w:rsidRPr="00733ED2">
        <w:rPr>
          <w:rFonts w:ascii="Arial" w:hAnsi="Arial" w:cs="Arial"/>
        </w:rPr>
        <w:t xml:space="preserve"> by </w:t>
      </w:r>
      <w:r w:rsidR="00C31689">
        <w:rPr>
          <w:rFonts w:ascii="Arial" w:hAnsi="Arial" w:cs="Arial"/>
        </w:rPr>
        <w:t xml:space="preserve">automatically </w:t>
      </w:r>
      <w:r w:rsidRPr="00733ED2">
        <w:rPr>
          <w:rFonts w:ascii="Arial" w:hAnsi="Arial" w:cs="Arial"/>
        </w:rPr>
        <w:t xml:space="preserve">adjusting thermostat </w:t>
      </w:r>
      <w:r w:rsidR="00994D8B" w:rsidRPr="00733ED2">
        <w:rPr>
          <w:rFonts w:ascii="Arial" w:hAnsi="Arial" w:cs="Arial"/>
        </w:rPr>
        <w:t xml:space="preserve">or other </w:t>
      </w:r>
      <w:r w:rsidR="00CD17FB" w:rsidRPr="00733ED2">
        <w:rPr>
          <w:rFonts w:ascii="Arial" w:hAnsi="Arial" w:cs="Arial"/>
        </w:rPr>
        <w:t>connected devices</w:t>
      </w:r>
      <w:r w:rsidR="00BF3859" w:rsidRPr="00733ED2">
        <w:rPr>
          <w:rFonts w:ascii="Arial" w:hAnsi="Arial" w:cs="Arial"/>
        </w:rPr>
        <w:t>.</w:t>
      </w:r>
      <w:r w:rsidR="00994D8B" w:rsidRPr="00733ED2">
        <w:rPr>
          <w:rFonts w:ascii="Arial" w:hAnsi="Arial" w:cs="Arial"/>
        </w:rPr>
        <w:t xml:space="preserve"> </w:t>
      </w:r>
      <w:bookmarkStart w:id="60" w:name="_Int_ntwwnXFU"/>
      <w:r w:rsidR="00994D8B" w:rsidRPr="00733ED2">
        <w:rPr>
          <w:rFonts w:ascii="Arial" w:hAnsi="Arial" w:cs="Arial"/>
        </w:rPr>
        <w:t xml:space="preserve">It can also incentivize customers to </w:t>
      </w:r>
      <w:r w:rsidR="004D6014" w:rsidRPr="00733ED2">
        <w:rPr>
          <w:rFonts w:ascii="Arial" w:hAnsi="Arial" w:cs="Arial"/>
        </w:rPr>
        <w:t>take action at specific times of da</w:t>
      </w:r>
      <w:r w:rsidR="00F17FC1" w:rsidRPr="00733ED2">
        <w:rPr>
          <w:rFonts w:ascii="Arial" w:hAnsi="Arial" w:cs="Arial"/>
        </w:rPr>
        <w:t>y.</w:t>
      </w:r>
      <w:bookmarkEnd w:id="60"/>
      <w:r w:rsidR="00F17FC1" w:rsidRPr="00733ED2">
        <w:rPr>
          <w:rFonts w:ascii="Arial" w:hAnsi="Arial" w:cs="Arial"/>
        </w:rPr>
        <w:t xml:space="preserve"> </w:t>
      </w:r>
      <w:r w:rsidRPr="00733ED2">
        <w:rPr>
          <w:rFonts w:ascii="Arial" w:hAnsi="Arial" w:cs="Arial"/>
        </w:rPr>
        <w:t>Demand response programs, in general, help minimize the use of higher cost peaking plants during periods of high system loads</w:t>
      </w:r>
      <w:r w:rsidR="5DE3C179" w:rsidRPr="00733ED2">
        <w:rPr>
          <w:rFonts w:ascii="Arial" w:hAnsi="Arial" w:cs="Arial"/>
        </w:rPr>
        <w:t xml:space="preserve">. </w:t>
      </w:r>
      <w:r w:rsidR="123079BC" w:rsidRPr="00733ED2">
        <w:rPr>
          <w:rFonts w:ascii="Arial" w:hAnsi="Arial" w:cs="Arial"/>
        </w:rPr>
        <w:t xml:space="preserve">The </w:t>
      </w:r>
      <w:r w:rsidR="00DC04D2" w:rsidRPr="00733ED2">
        <w:rPr>
          <w:rFonts w:ascii="Arial" w:hAnsi="Arial" w:cs="Arial"/>
        </w:rPr>
        <w:t>Res</w:t>
      </w:r>
      <w:r w:rsidR="54E88F4F" w:rsidRPr="00733ED2">
        <w:rPr>
          <w:rFonts w:ascii="Arial" w:hAnsi="Arial" w:cs="Arial"/>
        </w:rPr>
        <w:t xml:space="preserve"> DR </w:t>
      </w:r>
      <w:r w:rsidR="123079BC" w:rsidRPr="00733ED2">
        <w:rPr>
          <w:rFonts w:ascii="Arial" w:hAnsi="Arial" w:cs="Arial"/>
        </w:rPr>
        <w:t xml:space="preserve">program provides </w:t>
      </w:r>
      <w:r w:rsidR="00FB454E" w:rsidRPr="00733ED2">
        <w:rPr>
          <w:rFonts w:ascii="Arial" w:hAnsi="Arial" w:cs="Arial"/>
        </w:rPr>
        <w:t>educati</w:t>
      </w:r>
      <w:r w:rsidR="00F02A67" w:rsidRPr="00733ED2">
        <w:rPr>
          <w:rFonts w:ascii="Arial" w:hAnsi="Arial" w:cs="Arial"/>
        </w:rPr>
        <w:t>on and</w:t>
      </w:r>
      <w:r w:rsidR="123079BC" w:rsidRPr="00733ED2">
        <w:rPr>
          <w:rFonts w:ascii="Arial" w:hAnsi="Arial" w:cs="Arial"/>
        </w:rPr>
        <w:t xml:space="preserve"> financial incentives for </w:t>
      </w:r>
      <w:r w:rsidR="7F68AE33" w:rsidRPr="00733ED2">
        <w:rPr>
          <w:rFonts w:ascii="Arial" w:hAnsi="Arial" w:cs="Arial"/>
        </w:rPr>
        <w:t>customers with a</w:t>
      </w:r>
      <w:r w:rsidR="002A6EB6" w:rsidRPr="00733ED2">
        <w:rPr>
          <w:rFonts w:ascii="Arial" w:hAnsi="Arial" w:cs="Arial"/>
        </w:rPr>
        <w:t xml:space="preserve"> qualifying</w:t>
      </w:r>
      <w:r w:rsidR="05555902" w:rsidRPr="00733ED2" w:rsidDel="123079BC">
        <w:rPr>
          <w:rFonts w:ascii="Arial" w:hAnsi="Arial" w:cs="Arial"/>
        </w:rPr>
        <w:t xml:space="preserve"> existing smart thermostat </w:t>
      </w:r>
      <w:r w:rsidR="0088439C" w:rsidRPr="00733ED2">
        <w:rPr>
          <w:rFonts w:ascii="Arial" w:hAnsi="Arial" w:cs="Arial"/>
        </w:rPr>
        <w:t>and</w:t>
      </w:r>
      <w:r w:rsidR="00955BC7">
        <w:rPr>
          <w:rFonts w:ascii="Arial" w:hAnsi="Arial" w:cs="Arial"/>
        </w:rPr>
        <w:t>/or</w:t>
      </w:r>
      <w:r w:rsidR="0088439C" w:rsidRPr="00733ED2">
        <w:rPr>
          <w:rFonts w:ascii="Arial" w:hAnsi="Arial" w:cs="Arial"/>
        </w:rPr>
        <w:t xml:space="preserve"> other </w:t>
      </w:r>
      <w:r w:rsidR="00172AC9" w:rsidRPr="00733ED2">
        <w:rPr>
          <w:rFonts w:ascii="Arial" w:hAnsi="Arial" w:cs="Arial"/>
        </w:rPr>
        <w:t>connected devices</w:t>
      </w:r>
      <w:r w:rsidR="05555902" w:rsidRPr="00733ED2" w:rsidDel="123079BC">
        <w:rPr>
          <w:rFonts w:ascii="Arial" w:hAnsi="Arial" w:cs="Arial"/>
        </w:rPr>
        <w:t xml:space="preserve"> </w:t>
      </w:r>
      <w:r w:rsidR="123079BC" w:rsidRPr="00733ED2">
        <w:rPr>
          <w:rFonts w:ascii="Arial" w:hAnsi="Arial" w:cs="Arial"/>
        </w:rPr>
        <w:t>that are willing to reduce energy during periods of peak demand</w:t>
      </w:r>
      <w:r w:rsidR="00DE7F8E" w:rsidRPr="00733ED2">
        <w:rPr>
          <w:rFonts w:ascii="Arial" w:hAnsi="Arial" w:cs="Arial"/>
        </w:rPr>
        <w:t xml:space="preserve"> through demand response events called by Georgia Power</w:t>
      </w:r>
      <w:r w:rsidR="114BA108" w:rsidRPr="00733ED2">
        <w:rPr>
          <w:rFonts w:ascii="Arial" w:hAnsi="Arial" w:cs="Arial"/>
        </w:rPr>
        <w:t xml:space="preserve">. </w:t>
      </w:r>
      <w:r w:rsidRPr="00733ED2">
        <w:rPr>
          <w:rFonts w:ascii="Arial" w:hAnsi="Arial" w:cs="Arial"/>
        </w:rPr>
        <w:t xml:space="preserve">In addition to the incentives offered, the program includes customer education and awareness </w:t>
      </w:r>
      <w:r w:rsidR="00DD2C0F" w:rsidRPr="00733ED2">
        <w:rPr>
          <w:rFonts w:ascii="Arial" w:hAnsi="Arial" w:cs="Arial"/>
        </w:rPr>
        <w:t>messaging</w:t>
      </w:r>
      <w:r w:rsidRPr="00733ED2">
        <w:rPr>
          <w:rFonts w:ascii="Arial" w:hAnsi="Arial" w:cs="Arial"/>
        </w:rPr>
        <w:t>.</w:t>
      </w:r>
    </w:p>
    <w:p w14:paraId="6EEA3E48" w14:textId="77777777" w:rsidR="0021445A" w:rsidRPr="00733ED2" w:rsidRDefault="0021445A" w:rsidP="0021445A">
      <w:pPr>
        <w:rPr>
          <w:rFonts w:ascii="Arial" w:hAnsi="Arial" w:cs="Arial"/>
        </w:rPr>
      </w:pPr>
    </w:p>
    <w:p w14:paraId="39D3CC7E" w14:textId="0F4BAAB3" w:rsidR="0021445A" w:rsidRPr="00733ED2" w:rsidRDefault="0021445A" w:rsidP="0021445A">
      <w:pPr>
        <w:spacing w:line="276" w:lineRule="auto"/>
        <w:jc w:val="both"/>
        <w:rPr>
          <w:rFonts w:ascii="Arial" w:hAnsi="Arial" w:cs="Arial"/>
        </w:rPr>
      </w:pPr>
      <w:r w:rsidRPr="554BE422">
        <w:rPr>
          <w:rFonts w:ascii="Arial" w:hAnsi="Arial" w:cs="Arial"/>
        </w:rPr>
        <w:t xml:space="preserve">The goals of Georgia Power’s Res </w:t>
      </w:r>
      <w:r w:rsidR="00A94886" w:rsidRPr="554BE422">
        <w:rPr>
          <w:rFonts w:ascii="Arial" w:hAnsi="Arial" w:cs="Arial"/>
        </w:rPr>
        <w:t>DR</w:t>
      </w:r>
      <w:r w:rsidRPr="554BE422">
        <w:rPr>
          <w:rFonts w:ascii="Arial" w:hAnsi="Arial" w:cs="Arial"/>
        </w:rPr>
        <w:t xml:space="preserve"> program include:</w:t>
      </w:r>
    </w:p>
    <w:p w14:paraId="0C7C7411" w14:textId="01A70131" w:rsidR="00881E6C" w:rsidRPr="00733ED2" w:rsidRDefault="71E07230" w:rsidP="00C64181">
      <w:pPr>
        <w:pStyle w:val="ListBullet2"/>
        <w:numPr>
          <w:ilvl w:val="0"/>
          <w:numId w:val="60"/>
        </w:numPr>
        <w:rPr>
          <w:rFonts w:eastAsia="Arial"/>
        </w:rPr>
      </w:pPr>
      <w:r w:rsidRPr="00733ED2">
        <w:t xml:space="preserve">Achieving peak demand </w:t>
      </w:r>
      <w:r w:rsidR="008A58C1" w:rsidRPr="00733ED2">
        <w:t xml:space="preserve">reduction </w:t>
      </w:r>
      <w:r w:rsidR="00BB01F4" w:rsidRPr="00733ED2">
        <w:t xml:space="preserve">(kW) </w:t>
      </w:r>
      <w:r w:rsidRPr="00733ED2">
        <w:t>in homes</w:t>
      </w:r>
      <w:r w:rsidR="008A58C1" w:rsidRPr="00733ED2">
        <w:t xml:space="preserve"> during </w:t>
      </w:r>
      <w:r w:rsidR="00B61280" w:rsidRPr="00733ED2">
        <w:t>specific times of day</w:t>
      </w:r>
      <w:r w:rsidR="00EE12A5">
        <w:t>;</w:t>
      </w:r>
    </w:p>
    <w:p w14:paraId="28EAE7E2" w14:textId="32B6DFC3" w:rsidR="00881E6C" w:rsidRPr="00733ED2" w:rsidRDefault="71E07230" w:rsidP="00C64181">
      <w:pPr>
        <w:pStyle w:val="ListBullet2"/>
        <w:numPr>
          <w:ilvl w:val="0"/>
          <w:numId w:val="60"/>
        </w:numPr>
        <w:rPr>
          <w:rFonts w:eastAsia="Arial"/>
        </w:rPr>
      </w:pPr>
      <w:r w:rsidRPr="00733ED2">
        <w:t xml:space="preserve">Raising awareness </w:t>
      </w:r>
      <w:r w:rsidR="784C889C" w:rsidRPr="00733ED2">
        <w:t xml:space="preserve">by cross promoting </w:t>
      </w:r>
      <w:r w:rsidRPr="00733ED2">
        <w:t>energy efficiency practices and services among Georgia Power’s customers to ensure the sustainability of the program’s energy efficiency efforts; and</w:t>
      </w:r>
    </w:p>
    <w:p w14:paraId="56CE7FE0" w14:textId="64763425" w:rsidR="00881E6C" w:rsidRPr="00733ED2" w:rsidRDefault="71E07230" w:rsidP="00C64181">
      <w:pPr>
        <w:pStyle w:val="ListBullet2"/>
        <w:numPr>
          <w:ilvl w:val="0"/>
          <w:numId w:val="60"/>
        </w:numPr>
        <w:rPr>
          <w:rFonts w:eastAsia="Arial"/>
        </w:rPr>
      </w:pPr>
      <w:r w:rsidRPr="00733ED2">
        <w:t>Increasing customer engagement with Georgia Power and increas</w:t>
      </w:r>
      <w:r w:rsidR="00536E18">
        <w:t>ing</w:t>
      </w:r>
      <w:r w:rsidRPr="00733ED2">
        <w:t xml:space="preserve"> overall customer satisfaction with services provided by Georgia Power.</w:t>
      </w:r>
    </w:p>
    <w:p w14:paraId="1F8465C5" w14:textId="77777777" w:rsidR="00061084" w:rsidRPr="00733ED2" w:rsidRDefault="00061084" w:rsidP="00061084">
      <w:pPr>
        <w:pStyle w:val="Heading2"/>
        <w:keepNext/>
        <w:tabs>
          <w:tab w:val="clear" w:pos="1872"/>
          <w:tab w:val="left" w:pos="-1440"/>
          <w:tab w:val="left" w:pos="-720"/>
          <w:tab w:val="left" w:pos="3600"/>
        </w:tabs>
        <w:spacing w:before="240" w:after="120" w:line="276" w:lineRule="auto"/>
        <w:ind w:left="0" w:firstLine="0"/>
        <w:jc w:val="both"/>
        <w:rPr>
          <w:rFonts w:ascii="Arial" w:eastAsia="PMingLiU" w:hAnsi="Arial" w:cs="Arial"/>
          <w:sz w:val="26"/>
          <w:szCs w:val="26"/>
          <w:lang w:eastAsia="zh-TW"/>
        </w:rPr>
      </w:pPr>
      <w:bookmarkStart w:id="61" w:name="_Toc536015796"/>
      <w:bookmarkStart w:id="62" w:name="_Toc536015990"/>
      <w:bookmarkStart w:id="63" w:name="_Toc536020487"/>
      <w:r w:rsidRPr="00733ED2">
        <w:rPr>
          <w:rFonts w:ascii="Arial" w:eastAsia="PMingLiU" w:hAnsi="Arial" w:cs="Arial"/>
          <w:sz w:val="26"/>
          <w:szCs w:val="26"/>
          <w:lang w:eastAsia="zh-TW"/>
        </w:rPr>
        <w:t xml:space="preserve">1.2 Program </w:t>
      </w:r>
      <w:r>
        <w:rPr>
          <w:rFonts w:ascii="Arial" w:eastAsia="PMingLiU" w:hAnsi="Arial" w:cs="Arial"/>
          <w:sz w:val="26"/>
          <w:szCs w:val="26"/>
          <w:lang w:eastAsia="zh-TW"/>
        </w:rPr>
        <w:t>Participant Eligibility &amp; Incentives</w:t>
      </w:r>
    </w:p>
    <w:bookmarkEnd w:id="61"/>
    <w:bookmarkEnd w:id="62"/>
    <w:bookmarkEnd w:id="63"/>
    <w:p w14:paraId="3FCD92B0" w14:textId="2FBDB9C9" w:rsidR="0021445A" w:rsidRPr="00733ED2" w:rsidRDefault="7C22ECEB" w:rsidP="0021445A">
      <w:pPr>
        <w:spacing w:line="276" w:lineRule="auto"/>
        <w:jc w:val="both"/>
        <w:rPr>
          <w:rFonts w:ascii="Arial" w:hAnsi="Arial" w:cs="Arial"/>
        </w:rPr>
      </w:pPr>
      <w:r w:rsidRPr="00733ED2">
        <w:rPr>
          <w:rFonts w:ascii="Arial" w:hAnsi="Arial" w:cs="Arial"/>
        </w:rPr>
        <w:t>The program is available to Georgia Power residential customers in both single</w:t>
      </w:r>
      <w:r w:rsidR="0123160A" w:rsidRPr="00733ED2">
        <w:rPr>
          <w:rFonts w:ascii="Arial" w:hAnsi="Arial" w:cs="Arial"/>
        </w:rPr>
        <w:t>-</w:t>
      </w:r>
      <w:r w:rsidRPr="00733ED2">
        <w:rPr>
          <w:rFonts w:ascii="Arial" w:hAnsi="Arial" w:cs="Arial"/>
        </w:rPr>
        <w:t xml:space="preserve">family and multifamily </w:t>
      </w:r>
      <w:r w:rsidR="003E2DFB" w:rsidRPr="00733ED2">
        <w:rPr>
          <w:rFonts w:ascii="Arial" w:hAnsi="Arial" w:cs="Arial"/>
        </w:rPr>
        <w:t>homes</w:t>
      </w:r>
      <w:r w:rsidR="5DE3C179" w:rsidRPr="00733ED2">
        <w:rPr>
          <w:rFonts w:ascii="Arial" w:hAnsi="Arial" w:cs="Arial"/>
        </w:rPr>
        <w:t xml:space="preserve">. </w:t>
      </w:r>
      <w:r w:rsidRPr="00733ED2">
        <w:rPr>
          <w:rFonts w:ascii="Arial" w:hAnsi="Arial" w:cs="Arial"/>
        </w:rPr>
        <w:t xml:space="preserve">Eligibility for customers receiving </w:t>
      </w:r>
      <w:r w:rsidR="45F3FF89" w:rsidRPr="00733ED2">
        <w:rPr>
          <w:rFonts w:ascii="Arial" w:hAnsi="Arial" w:cs="Arial"/>
        </w:rPr>
        <w:t>an</w:t>
      </w:r>
      <w:r w:rsidRPr="00733ED2">
        <w:rPr>
          <w:rFonts w:ascii="Arial" w:hAnsi="Arial" w:cs="Arial"/>
        </w:rPr>
        <w:t xml:space="preserve"> incentive will be verified based on customer data provided on the application</w:t>
      </w:r>
      <w:r w:rsidR="5DE3C179" w:rsidRPr="00733ED2">
        <w:rPr>
          <w:rFonts w:ascii="Arial" w:hAnsi="Arial" w:cs="Arial"/>
        </w:rPr>
        <w:t xml:space="preserve">. </w:t>
      </w:r>
      <w:r w:rsidRPr="00733ED2">
        <w:rPr>
          <w:rFonts w:ascii="Arial" w:hAnsi="Arial" w:cs="Arial"/>
        </w:rPr>
        <w:t xml:space="preserve">Georgia Power residential customers occupying single-family or multifamily homes with an individual electric </w:t>
      </w:r>
      <w:r w:rsidR="00926110" w:rsidRPr="00733ED2">
        <w:rPr>
          <w:rFonts w:ascii="Arial" w:hAnsi="Arial" w:cs="Arial"/>
        </w:rPr>
        <w:t>meter are</w:t>
      </w:r>
      <w:r w:rsidRPr="00733ED2">
        <w:rPr>
          <w:rFonts w:ascii="Arial" w:hAnsi="Arial" w:cs="Arial"/>
        </w:rPr>
        <w:t xml:space="preserve"> eligible to participate. </w:t>
      </w:r>
    </w:p>
    <w:p w14:paraId="2C3A71F0" w14:textId="77777777" w:rsidR="0029087B" w:rsidRPr="00733ED2" w:rsidRDefault="0029087B" w:rsidP="0021445A">
      <w:pPr>
        <w:spacing w:line="276" w:lineRule="auto"/>
        <w:jc w:val="both"/>
        <w:rPr>
          <w:rFonts w:ascii="Arial" w:hAnsi="Arial" w:cs="Arial"/>
        </w:rPr>
      </w:pPr>
    </w:p>
    <w:p w14:paraId="179329A3" w14:textId="035AD21F" w:rsidR="0021445A" w:rsidRPr="00733ED2" w:rsidRDefault="0021445A" w:rsidP="0021445A">
      <w:pPr>
        <w:spacing w:line="276" w:lineRule="auto"/>
        <w:jc w:val="both"/>
        <w:rPr>
          <w:rFonts w:ascii="Arial" w:hAnsi="Arial" w:cs="Arial"/>
        </w:rPr>
      </w:pPr>
      <w:r w:rsidRPr="00733ED2">
        <w:rPr>
          <w:rFonts w:ascii="Arial" w:hAnsi="Arial" w:cs="Arial"/>
        </w:rPr>
        <w:t xml:space="preserve">Georgia Power’s </w:t>
      </w:r>
      <w:r w:rsidR="00326D7F" w:rsidRPr="00733ED2">
        <w:rPr>
          <w:rFonts w:ascii="Arial" w:hAnsi="Arial" w:cs="Arial"/>
        </w:rPr>
        <w:t xml:space="preserve">Res </w:t>
      </w:r>
      <w:r w:rsidR="00021D2B" w:rsidRPr="00733ED2">
        <w:rPr>
          <w:rFonts w:ascii="Arial" w:hAnsi="Arial" w:cs="Arial"/>
        </w:rPr>
        <w:t>DR</w:t>
      </w:r>
      <w:r w:rsidRPr="00733ED2">
        <w:rPr>
          <w:rFonts w:ascii="Arial" w:hAnsi="Arial" w:cs="Arial"/>
        </w:rPr>
        <w:t xml:space="preserve"> </w:t>
      </w:r>
      <w:r w:rsidR="00C34B99" w:rsidRPr="00733ED2">
        <w:rPr>
          <w:rFonts w:ascii="Arial" w:hAnsi="Arial" w:cs="Arial"/>
        </w:rPr>
        <w:t>program</w:t>
      </w:r>
      <w:r w:rsidRPr="00733ED2">
        <w:rPr>
          <w:rFonts w:ascii="Arial" w:hAnsi="Arial" w:cs="Arial"/>
        </w:rPr>
        <w:t xml:space="preserve"> offers: </w:t>
      </w:r>
    </w:p>
    <w:p w14:paraId="2C2C6A7E" w14:textId="78F42BAE" w:rsidR="003A3CF1" w:rsidRPr="00733ED2" w:rsidRDefault="003A3CF1" w:rsidP="00C64181">
      <w:pPr>
        <w:pStyle w:val="ListBullet2"/>
        <w:numPr>
          <w:ilvl w:val="0"/>
          <w:numId w:val="67"/>
        </w:numPr>
        <w:rPr>
          <w:rFonts w:eastAsia="Arial"/>
        </w:rPr>
      </w:pPr>
      <w:r w:rsidRPr="00733ED2">
        <w:t xml:space="preserve">New customers with </w:t>
      </w:r>
      <w:r w:rsidR="007B72F6" w:rsidRPr="00733ED2">
        <w:t>an</w:t>
      </w:r>
      <w:r w:rsidRPr="00733ED2">
        <w:t xml:space="preserve"> </w:t>
      </w:r>
      <w:r w:rsidR="007B72F6" w:rsidRPr="00733ED2">
        <w:t xml:space="preserve">installed </w:t>
      </w:r>
      <w:r w:rsidR="001815CB" w:rsidRPr="00733ED2">
        <w:t>connected</w:t>
      </w:r>
      <w:r w:rsidRPr="00733ED2">
        <w:t xml:space="preserve"> </w:t>
      </w:r>
      <w:r w:rsidR="00973632" w:rsidRPr="00733ED2">
        <w:t>device</w:t>
      </w:r>
      <w:r w:rsidRPr="00733ED2">
        <w:t xml:space="preserve"> (Bring Your Own </w:t>
      </w:r>
      <w:r w:rsidR="00973632" w:rsidRPr="00733ED2">
        <w:t>Device</w:t>
      </w:r>
      <w:r w:rsidRPr="00733ED2">
        <w:t xml:space="preserve"> (“BYO</w:t>
      </w:r>
      <w:r w:rsidR="00973632" w:rsidRPr="00733ED2">
        <w:t>D</w:t>
      </w:r>
      <w:r w:rsidRPr="00733ED2">
        <w:t>”)</w:t>
      </w:r>
      <w:r w:rsidR="0074480C">
        <w:t xml:space="preserve"> or other</w:t>
      </w:r>
      <w:r w:rsidR="007F1C01">
        <w:t xml:space="preserve"> enrollment</w:t>
      </w:r>
      <w:r w:rsidRPr="00733ED2">
        <w:t xml:space="preserve"> option) will receive a one-time incentive to enroll in the program</w:t>
      </w:r>
      <w:r w:rsidR="002607B5">
        <w:t>;</w:t>
      </w:r>
    </w:p>
    <w:p w14:paraId="40AB2DB3" w14:textId="18F40386" w:rsidR="4C357D7B" w:rsidRPr="00733ED2" w:rsidRDefault="4C357D7B" w:rsidP="001161ED">
      <w:pPr>
        <w:pStyle w:val="ListParagraph"/>
        <w:numPr>
          <w:ilvl w:val="0"/>
          <w:numId w:val="67"/>
        </w:numPr>
        <w:spacing w:line="276" w:lineRule="auto"/>
        <w:jc w:val="both"/>
        <w:rPr>
          <w:rFonts w:ascii="Arial" w:eastAsia="Arial" w:hAnsi="Arial" w:cs="Arial"/>
        </w:rPr>
      </w:pPr>
      <w:r w:rsidRPr="00733ED2">
        <w:rPr>
          <w:rFonts w:ascii="Arial" w:hAnsi="Arial" w:cs="Arial"/>
          <w:sz w:val="20"/>
          <w:szCs w:val="20"/>
        </w:rPr>
        <w:t>Existing enrolled customer</w:t>
      </w:r>
      <w:r w:rsidR="00F50AD3">
        <w:rPr>
          <w:rFonts w:ascii="Arial" w:hAnsi="Arial" w:cs="Arial"/>
          <w:sz w:val="20"/>
          <w:szCs w:val="20"/>
        </w:rPr>
        <w:t>s</w:t>
      </w:r>
      <w:r w:rsidR="00D45772" w:rsidRPr="00733ED2">
        <w:rPr>
          <w:rFonts w:ascii="Arial" w:hAnsi="Arial" w:cs="Arial"/>
          <w:sz w:val="20"/>
          <w:szCs w:val="20"/>
        </w:rPr>
        <w:t xml:space="preserve"> will receive</w:t>
      </w:r>
      <w:r w:rsidR="2D5D03B8" w:rsidRPr="00733ED2">
        <w:rPr>
          <w:rFonts w:ascii="Arial" w:hAnsi="Arial" w:cs="Arial"/>
          <w:sz w:val="20"/>
          <w:szCs w:val="20"/>
        </w:rPr>
        <w:t xml:space="preserve"> </w:t>
      </w:r>
      <w:r w:rsidRPr="00733ED2">
        <w:rPr>
          <w:rFonts w:ascii="Arial" w:hAnsi="Arial" w:cs="Arial"/>
          <w:sz w:val="20"/>
          <w:szCs w:val="20"/>
        </w:rPr>
        <w:t>an incentive to continue program participation</w:t>
      </w:r>
      <w:r w:rsidR="002C23A1">
        <w:rPr>
          <w:rFonts w:ascii="Arial" w:hAnsi="Arial" w:cs="Arial"/>
          <w:sz w:val="20"/>
          <w:szCs w:val="20"/>
        </w:rPr>
        <w:t>.</w:t>
      </w:r>
    </w:p>
    <w:p w14:paraId="2CD373FF" w14:textId="77777777" w:rsidR="005A6231" w:rsidRPr="00F11EED" w:rsidRDefault="005A6231" w:rsidP="00F11EED">
      <w:pPr>
        <w:spacing w:line="276" w:lineRule="auto"/>
        <w:jc w:val="both"/>
        <w:rPr>
          <w:rFonts w:ascii="Arial" w:eastAsia="Arial" w:hAnsi="Arial" w:cs="Arial"/>
        </w:rPr>
      </w:pPr>
    </w:p>
    <w:p w14:paraId="3C9E01A8" w14:textId="765DA6F6" w:rsidR="0021445A" w:rsidRPr="00733ED2" w:rsidRDefault="0021445A" w:rsidP="00671EEB">
      <w:pPr>
        <w:pStyle w:val="ListBullet2"/>
        <w:rPr>
          <w:rFonts w:eastAsia="Arial"/>
        </w:rPr>
      </w:pPr>
      <w:r w:rsidRPr="00733ED2">
        <w:t xml:space="preserve">Additional </w:t>
      </w:r>
      <w:r w:rsidR="00D5509D" w:rsidRPr="00733ED2">
        <w:t>enrollment options and</w:t>
      </w:r>
      <w:r w:rsidRPr="00733ED2">
        <w:t xml:space="preserve"> incentives may be offered if deemed necessary by </w:t>
      </w:r>
      <w:r w:rsidR="005C5F2C" w:rsidRPr="00733ED2">
        <w:t xml:space="preserve">the Company and its </w:t>
      </w:r>
      <w:r w:rsidRPr="00733ED2">
        <w:t xml:space="preserve">program </w:t>
      </w:r>
      <w:r w:rsidRPr="00733ED2" w:rsidDel="0054194D">
        <w:t>implement</w:t>
      </w:r>
      <w:r w:rsidR="00485F7A" w:rsidRPr="00733ED2" w:rsidDel="0054194D">
        <w:t>e</w:t>
      </w:r>
      <w:r w:rsidRPr="00733ED2" w:rsidDel="0054194D">
        <w:t>r</w:t>
      </w:r>
      <w:r>
        <w:t>.</w:t>
      </w:r>
    </w:p>
    <w:p w14:paraId="14B2709C" w14:textId="441CF022" w:rsidR="0021445A" w:rsidRPr="00733ED2" w:rsidRDefault="00C764A5" w:rsidP="00427A4F">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64" w:name="_Toc536015799"/>
      <w:bookmarkStart w:id="65" w:name="_Toc536015993"/>
      <w:bookmarkStart w:id="66" w:name="_Toc536020490"/>
      <w:r w:rsidRPr="00733ED2">
        <w:rPr>
          <w:rFonts w:ascii="Arial" w:hAnsi="Arial" w:cs="Arial"/>
          <w:sz w:val="26"/>
          <w:szCs w:val="26"/>
        </w:rPr>
        <w:t>1.3 Program</w:t>
      </w:r>
      <w:r w:rsidR="0021445A" w:rsidRPr="00733ED2">
        <w:rPr>
          <w:rFonts w:ascii="Arial" w:hAnsi="Arial" w:cs="Arial"/>
          <w:sz w:val="26"/>
          <w:szCs w:val="26"/>
        </w:rPr>
        <w:t xml:space="preserve"> Implementation</w:t>
      </w:r>
      <w:bookmarkEnd w:id="64"/>
      <w:bookmarkEnd w:id="65"/>
      <w:bookmarkEnd w:id="66"/>
      <w:r w:rsidR="0021445A" w:rsidRPr="00733ED2">
        <w:rPr>
          <w:rFonts w:ascii="Arial" w:hAnsi="Arial" w:cs="Arial"/>
          <w:sz w:val="26"/>
          <w:szCs w:val="26"/>
        </w:rPr>
        <w:t xml:space="preserve"> </w:t>
      </w:r>
    </w:p>
    <w:p w14:paraId="38762307" w14:textId="77777777" w:rsidR="00A202FD" w:rsidRPr="00733ED2" w:rsidRDefault="0021445A" w:rsidP="00A202FD">
      <w:pPr>
        <w:pStyle w:val="Heading3"/>
        <w:numPr>
          <w:ilvl w:val="0"/>
          <w:numId w:val="0"/>
        </w:numPr>
        <w:spacing w:after="120" w:line="276" w:lineRule="auto"/>
        <w:jc w:val="both"/>
        <w:rPr>
          <w:rFonts w:ascii="Arial" w:hAnsi="Arial" w:cs="Arial"/>
          <w:b w:val="0"/>
          <w:sz w:val="20"/>
          <w:lang w:eastAsia="zh-TW"/>
        </w:rPr>
      </w:pPr>
      <w:r w:rsidRPr="002607B5">
        <w:rPr>
          <w:rFonts w:ascii="Arial" w:hAnsi="Arial" w:cs="Arial"/>
          <w:b w:val="0"/>
          <w:bCs/>
          <w:sz w:val="20"/>
        </w:rPr>
        <w:t xml:space="preserve">Georgia Power’s </w:t>
      </w:r>
      <w:r w:rsidR="00764AC5" w:rsidRPr="002607B5">
        <w:rPr>
          <w:rFonts w:ascii="Arial" w:hAnsi="Arial" w:cs="Arial"/>
          <w:b w:val="0"/>
          <w:bCs/>
          <w:sz w:val="20"/>
        </w:rPr>
        <w:t xml:space="preserve">Res </w:t>
      </w:r>
      <w:r w:rsidR="0029485D" w:rsidRPr="002607B5">
        <w:rPr>
          <w:rFonts w:ascii="Arial" w:hAnsi="Arial" w:cs="Arial"/>
          <w:b w:val="0"/>
          <w:bCs/>
          <w:sz w:val="20"/>
        </w:rPr>
        <w:t>DR</w:t>
      </w:r>
      <w:r w:rsidRPr="002607B5">
        <w:rPr>
          <w:rFonts w:ascii="Arial" w:hAnsi="Arial" w:cs="Arial"/>
          <w:b w:val="0"/>
          <w:bCs/>
          <w:sz w:val="20"/>
        </w:rPr>
        <w:t xml:space="preserve"> </w:t>
      </w:r>
      <w:r w:rsidR="00C34B99" w:rsidRPr="002607B5">
        <w:rPr>
          <w:rFonts w:ascii="Arial" w:hAnsi="Arial" w:cs="Arial"/>
          <w:b w:val="0"/>
          <w:bCs/>
          <w:sz w:val="20"/>
        </w:rPr>
        <w:t>program</w:t>
      </w:r>
      <w:r w:rsidRPr="002607B5">
        <w:rPr>
          <w:rFonts w:ascii="Arial" w:hAnsi="Arial" w:cs="Arial"/>
          <w:b w:val="0"/>
          <w:bCs/>
          <w:sz w:val="20"/>
        </w:rPr>
        <w:t xml:space="preserve"> works with customers to encourage enrollment </w:t>
      </w:r>
      <w:r w:rsidR="00324AE4" w:rsidRPr="002607B5">
        <w:rPr>
          <w:rFonts w:ascii="Arial" w:hAnsi="Arial" w:cs="Arial"/>
          <w:b w:val="0"/>
          <w:bCs/>
          <w:sz w:val="20"/>
        </w:rPr>
        <w:t xml:space="preserve">or action </w:t>
      </w:r>
      <w:r w:rsidRPr="002607B5">
        <w:rPr>
          <w:rFonts w:ascii="Arial" w:hAnsi="Arial" w:cs="Arial"/>
          <w:b w:val="0"/>
          <w:bCs/>
          <w:sz w:val="20"/>
        </w:rPr>
        <w:t xml:space="preserve">so that their </w:t>
      </w:r>
      <w:r w:rsidR="00020E9C" w:rsidRPr="002607B5">
        <w:rPr>
          <w:rFonts w:ascii="Arial" w:hAnsi="Arial" w:cs="Arial"/>
          <w:b w:val="0"/>
          <w:bCs/>
          <w:sz w:val="20"/>
        </w:rPr>
        <w:t xml:space="preserve">electric </w:t>
      </w:r>
      <w:r w:rsidR="00B90693" w:rsidRPr="002607B5">
        <w:rPr>
          <w:rFonts w:ascii="Arial" w:hAnsi="Arial" w:cs="Arial"/>
          <w:b w:val="0"/>
          <w:bCs/>
          <w:sz w:val="20"/>
        </w:rPr>
        <w:t xml:space="preserve">connected device(s) </w:t>
      </w:r>
      <w:r w:rsidRPr="002607B5">
        <w:rPr>
          <w:rFonts w:ascii="Arial" w:hAnsi="Arial" w:cs="Arial"/>
          <w:b w:val="0"/>
          <w:bCs/>
          <w:sz w:val="20"/>
        </w:rPr>
        <w:t>can be called in demand response events</w:t>
      </w:r>
      <w:r w:rsidR="00BA3AD7" w:rsidRPr="002607B5">
        <w:rPr>
          <w:rFonts w:ascii="Arial" w:hAnsi="Arial" w:cs="Arial"/>
          <w:b w:val="0"/>
          <w:bCs/>
          <w:sz w:val="20"/>
        </w:rPr>
        <w:t>.</w:t>
      </w:r>
      <w:r w:rsidR="00BA3AD7" w:rsidRPr="00733ED2">
        <w:rPr>
          <w:rFonts w:ascii="Arial" w:hAnsi="Arial" w:cs="Arial"/>
        </w:rPr>
        <w:t xml:space="preserve"> </w:t>
      </w:r>
      <w:r w:rsidR="00A202FD" w:rsidRPr="00733ED2">
        <w:rPr>
          <w:rFonts w:ascii="Arial" w:hAnsi="Arial" w:cs="Arial"/>
          <w:b w:val="0"/>
          <w:sz w:val="20"/>
          <w:lang w:eastAsia="zh-TW"/>
        </w:rPr>
        <w:t xml:space="preserve">Program implementation plans will </w:t>
      </w:r>
      <w:r w:rsidR="00A202FD" w:rsidRPr="00733ED2">
        <w:rPr>
          <w:rFonts w:ascii="Arial" w:hAnsi="Arial" w:cs="Arial"/>
          <w:b w:val="0"/>
          <w:sz w:val="20"/>
          <w:lang w:eastAsia="zh-TW"/>
        </w:rPr>
        <w:lastRenderedPageBreak/>
        <w:t>include program delivery strategies to overcome market barriers, enable ease of participation and meet program goals.</w:t>
      </w:r>
    </w:p>
    <w:p w14:paraId="4D858CD6" w14:textId="77777777" w:rsidR="00850D43" w:rsidRPr="00733ED2" w:rsidRDefault="00850D43" w:rsidP="00850D43">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67" w:name="_Toc536015801"/>
      <w:bookmarkStart w:id="68" w:name="_Toc536015995"/>
      <w:bookmarkStart w:id="69" w:name="_Toc536020492"/>
      <w:r w:rsidRPr="00733ED2">
        <w:rPr>
          <w:rFonts w:ascii="Arial" w:hAnsi="Arial" w:cs="Arial"/>
          <w:sz w:val="26"/>
          <w:szCs w:val="26"/>
        </w:rPr>
        <w:t xml:space="preserve">1.4 Program </w:t>
      </w:r>
      <w:r>
        <w:rPr>
          <w:rFonts w:ascii="Arial" w:hAnsi="Arial" w:cs="Arial"/>
          <w:sz w:val="26"/>
          <w:szCs w:val="26"/>
        </w:rPr>
        <w:t xml:space="preserve">Customer Participation Process </w:t>
      </w:r>
    </w:p>
    <w:bookmarkEnd w:id="67"/>
    <w:bookmarkEnd w:id="68"/>
    <w:bookmarkEnd w:id="69"/>
    <w:p w14:paraId="13893460" w14:textId="33380B29" w:rsidR="0021445A" w:rsidRPr="00733ED2" w:rsidRDefault="23B0C709" w:rsidP="0021445A">
      <w:pPr>
        <w:spacing w:line="276" w:lineRule="auto"/>
        <w:jc w:val="both"/>
        <w:rPr>
          <w:rFonts w:ascii="Arial" w:hAnsi="Arial" w:cs="Arial"/>
        </w:rPr>
      </w:pPr>
      <w:r w:rsidRPr="00733ED2">
        <w:rPr>
          <w:rFonts w:ascii="Arial" w:hAnsi="Arial" w:cs="Arial"/>
        </w:rPr>
        <w:t xml:space="preserve">Customer participation </w:t>
      </w:r>
      <w:r w:rsidR="5957434D" w:rsidRPr="00733ED2">
        <w:rPr>
          <w:rFonts w:ascii="Arial" w:hAnsi="Arial" w:cs="Arial"/>
        </w:rPr>
        <w:t>has</w:t>
      </w:r>
      <w:r w:rsidRPr="00733ED2">
        <w:rPr>
          <w:rFonts w:ascii="Arial" w:hAnsi="Arial" w:cs="Arial"/>
        </w:rPr>
        <w:t xml:space="preserve"> </w:t>
      </w:r>
      <w:r w:rsidR="20596C86" w:rsidRPr="00733ED2">
        <w:rPr>
          <w:rFonts w:ascii="Arial" w:hAnsi="Arial" w:cs="Arial"/>
        </w:rPr>
        <w:t xml:space="preserve">a </w:t>
      </w:r>
      <w:r w:rsidR="00C94BD8" w:rsidRPr="00733ED2">
        <w:rPr>
          <w:rFonts w:ascii="Arial" w:hAnsi="Arial" w:cs="Arial"/>
        </w:rPr>
        <w:t xml:space="preserve">BYOD </w:t>
      </w:r>
      <w:r w:rsidR="20596C86" w:rsidRPr="00733ED2">
        <w:rPr>
          <w:rFonts w:ascii="Arial" w:hAnsi="Arial" w:cs="Arial"/>
        </w:rPr>
        <w:t>path or</w:t>
      </w:r>
      <w:r w:rsidR="07743F28" w:rsidRPr="00733ED2">
        <w:rPr>
          <w:rFonts w:ascii="Arial" w:hAnsi="Arial" w:cs="Arial"/>
        </w:rPr>
        <w:t xml:space="preserve"> the option of </w:t>
      </w:r>
      <w:r w:rsidR="024EE96E" w:rsidRPr="00733ED2">
        <w:rPr>
          <w:rFonts w:ascii="Arial" w:hAnsi="Arial" w:cs="Arial"/>
        </w:rPr>
        <w:t xml:space="preserve">purchasing </w:t>
      </w:r>
      <w:r w:rsidR="006B4DDB" w:rsidRPr="00733ED2">
        <w:rPr>
          <w:rFonts w:ascii="Arial" w:hAnsi="Arial" w:cs="Arial"/>
        </w:rPr>
        <w:t xml:space="preserve">and enrolling </w:t>
      </w:r>
      <w:r w:rsidR="024EE96E" w:rsidRPr="00733ED2">
        <w:rPr>
          <w:rFonts w:ascii="Arial" w:hAnsi="Arial" w:cs="Arial"/>
        </w:rPr>
        <w:t>a qualif</w:t>
      </w:r>
      <w:r w:rsidR="00F0BF7C" w:rsidRPr="00733ED2">
        <w:rPr>
          <w:rFonts w:ascii="Arial" w:hAnsi="Arial" w:cs="Arial"/>
        </w:rPr>
        <w:t xml:space="preserve">ying </w:t>
      </w:r>
      <w:r w:rsidR="00436E62" w:rsidRPr="00733ED2">
        <w:rPr>
          <w:rFonts w:ascii="Arial" w:hAnsi="Arial" w:cs="Arial"/>
        </w:rPr>
        <w:t>connected</w:t>
      </w:r>
      <w:r w:rsidR="00C94BD8" w:rsidRPr="00733ED2">
        <w:rPr>
          <w:rFonts w:ascii="Arial" w:hAnsi="Arial" w:cs="Arial"/>
        </w:rPr>
        <w:t xml:space="preserve"> device</w:t>
      </w:r>
      <w:r w:rsidR="00F0BF7C" w:rsidRPr="00733ED2">
        <w:rPr>
          <w:rFonts w:ascii="Arial" w:hAnsi="Arial" w:cs="Arial"/>
        </w:rPr>
        <w:t xml:space="preserve">. </w:t>
      </w:r>
      <w:r w:rsidR="006B4DDB" w:rsidRPr="00733ED2">
        <w:rPr>
          <w:rFonts w:ascii="Arial" w:hAnsi="Arial" w:cs="Arial"/>
        </w:rPr>
        <w:t>BYOD</w:t>
      </w:r>
      <w:r w:rsidR="0021445A" w:rsidRPr="00733ED2">
        <w:rPr>
          <w:rFonts w:ascii="Arial" w:hAnsi="Arial" w:cs="Arial"/>
        </w:rPr>
        <w:t xml:space="preserve"> customers need to complete </w:t>
      </w:r>
      <w:r w:rsidR="3207EFD7" w:rsidRPr="00733ED2">
        <w:rPr>
          <w:rFonts w:ascii="Arial" w:hAnsi="Arial" w:cs="Arial"/>
        </w:rPr>
        <w:t>a</w:t>
      </w:r>
      <w:r w:rsidR="0021445A" w:rsidRPr="00733ED2">
        <w:rPr>
          <w:rFonts w:ascii="Arial" w:hAnsi="Arial" w:cs="Arial"/>
        </w:rPr>
        <w:t xml:space="preserve"> program application form and provide the necessary network information for their </w:t>
      </w:r>
      <w:r w:rsidR="00886228" w:rsidRPr="00733ED2">
        <w:rPr>
          <w:rFonts w:ascii="Arial" w:hAnsi="Arial" w:cs="Arial"/>
        </w:rPr>
        <w:t>connected device(s)</w:t>
      </w:r>
      <w:r w:rsidR="0021445A" w:rsidRPr="00733ED2">
        <w:rPr>
          <w:rFonts w:ascii="Arial" w:hAnsi="Arial" w:cs="Arial"/>
        </w:rPr>
        <w:t xml:space="preserve"> to establish a secure connection with Georgia Power’s </w:t>
      </w:r>
      <w:r w:rsidR="006B4DDB" w:rsidRPr="00733ED2">
        <w:rPr>
          <w:rFonts w:ascii="Arial" w:hAnsi="Arial" w:cs="Arial"/>
        </w:rPr>
        <w:t xml:space="preserve">Res </w:t>
      </w:r>
      <w:r w:rsidR="00C26B0E" w:rsidRPr="00733ED2">
        <w:rPr>
          <w:rFonts w:ascii="Arial" w:hAnsi="Arial" w:cs="Arial"/>
        </w:rPr>
        <w:t xml:space="preserve">DR </w:t>
      </w:r>
      <w:r w:rsidR="08450AE5" w:rsidRPr="00733ED2">
        <w:rPr>
          <w:rFonts w:ascii="Arial" w:hAnsi="Arial" w:cs="Arial"/>
        </w:rPr>
        <w:t>program</w:t>
      </w:r>
      <w:r w:rsidR="42F74F76" w:rsidRPr="00733ED2">
        <w:rPr>
          <w:rFonts w:ascii="Arial" w:hAnsi="Arial" w:cs="Arial"/>
        </w:rPr>
        <w:t xml:space="preserve">. </w:t>
      </w:r>
      <w:r w:rsidR="2B346704" w:rsidRPr="00733ED2">
        <w:rPr>
          <w:rFonts w:ascii="Arial" w:hAnsi="Arial" w:cs="Arial"/>
        </w:rPr>
        <w:t>Customer</w:t>
      </w:r>
      <w:r w:rsidR="1A9827C7" w:rsidRPr="00733ED2">
        <w:rPr>
          <w:rFonts w:ascii="Arial" w:hAnsi="Arial" w:cs="Arial"/>
        </w:rPr>
        <w:t>s</w:t>
      </w:r>
      <w:r w:rsidR="6D11E58D" w:rsidRPr="00733ED2">
        <w:rPr>
          <w:rFonts w:ascii="Arial" w:hAnsi="Arial" w:cs="Arial"/>
        </w:rPr>
        <w:t xml:space="preserve"> </w:t>
      </w:r>
      <w:r w:rsidR="2B346704" w:rsidRPr="00733ED2">
        <w:rPr>
          <w:rFonts w:ascii="Arial" w:hAnsi="Arial" w:cs="Arial"/>
        </w:rPr>
        <w:t>in Georgia Power service area</w:t>
      </w:r>
      <w:r w:rsidR="00023071" w:rsidRPr="00733ED2">
        <w:rPr>
          <w:rFonts w:ascii="Arial" w:hAnsi="Arial" w:cs="Arial"/>
        </w:rPr>
        <w:t>s</w:t>
      </w:r>
      <w:r w:rsidR="2B346704" w:rsidRPr="00733ED2">
        <w:rPr>
          <w:rFonts w:ascii="Arial" w:hAnsi="Arial" w:cs="Arial"/>
        </w:rPr>
        <w:t xml:space="preserve"> </w:t>
      </w:r>
      <w:r w:rsidR="00C77793" w:rsidRPr="00733ED2">
        <w:rPr>
          <w:rFonts w:ascii="Arial" w:hAnsi="Arial" w:cs="Arial"/>
        </w:rPr>
        <w:t xml:space="preserve">purchasing qualifying </w:t>
      </w:r>
      <w:r w:rsidR="003C13A3" w:rsidRPr="00733ED2">
        <w:rPr>
          <w:rFonts w:ascii="Arial" w:hAnsi="Arial" w:cs="Arial"/>
        </w:rPr>
        <w:t xml:space="preserve">connected </w:t>
      </w:r>
      <w:r w:rsidR="006B4DDB" w:rsidRPr="00733ED2">
        <w:rPr>
          <w:rFonts w:ascii="Arial" w:hAnsi="Arial" w:cs="Arial"/>
        </w:rPr>
        <w:t xml:space="preserve">devices </w:t>
      </w:r>
      <w:r w:rsidR="0FFBA9EB" w:rsidRPr="00733ED2">
        <w:rPr>
          <w:rFonts w:ascii="Arial" w:hAnsi="Arial" w:cs="Arial"/>
        </w:rPr>
        <w:t xml:space="preserve">may </w:t>
      </w:r>
      <w:r w:rsidR="2B346704" w:rsidRPr="00733ED2">
        <w:rPr>
          <w:rFonts w:ascii="Arial" w:hAnsi="Arial" w:cs="Arial"/>
        </w:rPr>
        <w:t xml:space="preserve">receive demand response program enrollment information through their </w:t>
      </w:r>
      <w:r w:rsidR="005B1B32" w:rsidRPr="00733ED2">
        <w:rPr>
          <w:rFonts w:ascii="Arial" w:hAnsi="Arial" w:cs="Arial"/>
        </w:rPr>
        <w:t>connected</w:t>
      </w:r>
      <w:r w:rsidR="006B4DDB" w:rsidRPr="00733ED2">
        <w:rPr>
          <w:rFonts w:ascii="Arial" w:hAnsi="Arial" w:cs="Arial"/>
        </w:rPr>
        <w:t xml:space="preserve"> device </w:t>
      </w:r>
      <w:r w:rsidR="003B7206" w:rsidRPr="00733ED2">
        <w:rPr>
          <w:rFonts w:ascii="Arial" w:hAnsi="Arial" w:cs="Arial"/>
        </w:rPr>
        <w:t>manufacture</w:t>
      </w:r>
      <w:r w:rsidR="00F32144" w:rsidRPr="00733ED2">
        <w:rPr>
          <w:rFonts w:ascii="Arial" w:hAnsi="Arial" w:cs="Arial"/>
        </w:rPr>
        <w:t>r</w:t>
      </w:r>
      <w:r w:rsidR="003B7206" w:rsidRPr="00733ED2">
        <w:rPr>
          <w:rFonts w:ascii="Arial" w:hAnsi="Arial" w:cs="Arial"/>
        </w:rPr>
        <w:t xml:space="preserve"> app.</w:t>
      </w:r>
      <w:r w:rsidR="2B346704" w:rsidRPr="00733ED2">
        <w:rPr>
          <w:rFonts w:ascii="Arial" w:hAnsi="Arial" w:cs="Arial"/>
        </w:rPr>
        <w:t xml:space="preserve"> They can also </w:t>
      </w:r>
      <w:r w:rsidR="3BB2B1AF" w:rsidRPr="00733ED2">
        <w:rPr>
          <w:rFonts w:ascii="Arial" w:hAnsi="Arial" w:cs="Arial"/>
        </w:rPr>
        <w:t>enroll</w:t>
      </w:r>
      <w:r w:rsidR="2B346704" w:rsidRPr="00733ED2">
        <w:rPr>
          <w:rFonts w:ascii="Arial" w:hAnsi="Arial" w:cs="Arial"/>
        </w:rPr>
        <w:t xml:space="preserve"> through the </w:t>
      </w:r>
      <w:r w:rsidR="00023071" w:rsidRPr="00733ED2">
        <w:rPr>
          <w:rFonts w:ascii="Arial" w:hAnsi="Arial" w:cs="Arial"/>
        </w:rPr>
        <w:t xml:space="preserve">Georgia Power </w:t>
      </w:r>
      <w:r w:rsidR="2B346704" w:rsidRPr="00733ED2">
        <w:rPr>
          <w:rFonts w:ascii="Arial" w:hAnsi="Arial" w:cs="Arial"/>
        </w:rPr>
        <w:t xml:space="preserve">website. Georgia Power, the </w:t>
      </w:r>
      <w:r w:rsidR="2B346704" w:rsidRPr="00733ED2" w:rsidDel="0054194D">
        <w:rPr>
          <w:rFonts w:ascii="Arial" w:hAnsi="Arial" w:cs="Arial"/>
        </w:rPr>
        <w:t>implementer</w:t>
      </w:r>
      <w:r w:rsidR="34DC0178" w:rsidRPr="3CAB1039">
        <w:rPr>
          <w:rFonts w:ascii="Arial" w:hAnsi="Arial" w:cs="Arial"/>
        </w:rPr>
        <w:t>,</w:t>
      </w:r>
      <w:r w:rsidR="2B346704" w:rsidRPr="00733ED2">
        <w:rPr>
          <w:rFonts w:ascii="Arial" w:hAnsi="Arial" w:cs="Arial"/>
        </w:rPr>
        <w:t xml:space="preserve"> and </w:t>
      </w:r>
      <w:r w:rsidR="006C387B" w:rsidRPr="00733ED2">
        <w:rPr>
          <w:rFonts w:ascii="Arial" w:hAnsi="Arial" w:cs="Arial"/>
        </w:rPr>
        <w:t xml:space="preserve">connected </w:t>
      </w:r>
      <w:r w:rsidR="006B4DDB" w:rsidRPr="00733ED2">
        <w:rPr>
          <w:rFonts w:ascii="Arial" w:hAnsi="Arial" w:cs="Arial"/>
        </w:rPr>
        <w:t>device</w:t>
      </w:r>
      <w:r w:rsidR="006C387B" w:rsidRPr="00733ED2">
        <w:rPr>
          <w:rFonts w:ascii="Arial" w:hAnsi="Arial" w:cs="Arial"/>
        </w:rPr>
        <w:t xml:space="preserve"> </w:t>
      </w:r>
      <w:r w:rsidR="2B346704" w:rsidRPr="00733ED2">
        <w:rPr>
          <w:rFonts w:ascii="Arial" w:hAnsi="Arial" w:cs="Arial"/>
        </w:rPr>
        <w:t xml:space="preserve">manufacturers </w:t>
      </w:r>
      <w:r w:rsidR="00AA01FC">
        <w:rPr>
          <w:rFonts w:ascii="Arial" w:hAnsi="Arial" w:cs="Arial"/>
        </w:rPr>
        <w:t>may</w:t>
      </w:r>
      <w:r w:rsidR="00AA01FC" w:rsidRPr="00733ED2">
        <w:rPr>
          <w:rFonts w:ascii="Arial" w:hAnsi="Arial" w:cs="Arial"/>
        </w:rPr>
        <w:t xml:space="preserve"> </w:t>
      </w:r>
      <w:r w:rsidR="2B346704" w:rsidRPr="00733ED2">
        <w:rPr>
          <w:rFonts w:ascii="Arial" w:hAnsi="Arial" w:cs="Arial"/>
        </w:rPr>
        <w:t xml:space="preserve">send marketing communications, using propensity </w:t>
      </w:r>
      <w:r w:rsidR="00CB0C93" w:rsidRPr="00733ED2">
        <w:rPr>
          <w:rFonts w:ascii="Arial" w:hAnsi="Arial" w:cs="Arial"/>
        </w:rPr>
        <w:t>models,</w:t>
      </w:r>
      <w:r w:rsidR="2B346704" w:rsidRPr="00733ED2">
        <w:rPr>
          <w:rFonts w:ascii="Arial" w:hAnsi="Arial" w:cs="Arial"/>
        </w:rPr>
        <w:t xml:space="preserve"> when possible</w:t>
      </w:r>
      <w:r w:rsidR="6248D8A4" w:rsidRPr="00733ED2">
        <w:rPr>
          <w:rFonts w:ascii="Arial" w:hAnsi="Arial" w:cs="Arial"/>
        </w:rPr>
        <w:t>,</w:t>
      </w:r>
      <w:r w:rsidR="2B346704" w:rsidRPr="00733ED2">
        <w:rPr>
          <w:rFonts w:ascii="Arial" w:hAnsi="Arial" w:cs="Arial"/>
        </w:rPr>
        <w:t xml:space="preserve"> to identify customers</w:t>
      </w:r>
      <w:r w:rsidR="00B21983" w:rsidRPr="00733ED2">
        <w:rPr>
          <w:rFonts w:ascii="Arial" w:hAnsi="Arial" w:cs="Arial"/>
        </w:rPr>
        <w:t xml:space="preserve"> with eligible electric load</w:t>
      </w:r>
      <w:r w:rsidR="2B346704" w:rsidRPr="00733ED2">
        <w:rPr>
          <w:rFonts w:ascii="Arial" w:hAnsi="Arial" w:cs="Arial"/>
        </w:rPr>
        <w:t>.</w:t>
      </w:r>
      <w:r w:rsidR="00BA3AD7" w:rsidRPr="00733ED2">
        <w:rPr>
          <w:rFonts w:ascii="Arial" w:hAnsi="Arial" w:cs="Arial"/>
        </w:rPr>
        <w:t xml:space="preserve"> </w:t>
      </w:r>
    </w:p>
    <w:p w14:paraId="682AB6AA" w14:textId="77777777" w:rsidR="0021445A" w:rsidRPr="00733ED2" w:rsidRDefault="0021445A" w:rsidP="0021445A">
      <w:pPr>
        <w:spacing w:line="276" w:lineRule="auto"/>
        <w:jc w:val="both"/>
        <w:rPr>
          <w:rFonts w:ascii="Arial" w:hAnsi="Arial" w:cs="Arial"/>
        </w:rPr>
      </w:pPr>
    </w:p>
    <w:p w14:paraId="28C4E69F" w14:textId="7AD8C5DD" w:rsidR="0021445A" w:rsidRPr="00733ED2" w:rsidRDefault="0021445A" w:rsidP="0021445A">
      <w:pPr>
        <w:spacing w:line="276" w:lineRule="auto"/>
        <w:jc w:val="both"/>
        <w:rPr>
          <w:rFonts w:ascii="Arial" w:hAnsi="Arial" w:cs="Arial"/>
        </w:rPr>
      </w:pPr>
      <w:r w:rsidRPr="00733ED2">
        <w:rPr>
          <w:rFonts w:ascii="Arial" w:hAnsi="Arial" w:cs="Arial"/>
        </w:rPr>
        <w:t>When Georgia Power experiences high peak demand and anticipates the need for additional capacity, a demand response event may be initiated</w:t>
      </w:r>
      <w:r w:rsidR="00BA3AD7" w:rsidRPr="00733ED2" w:rsidDel="00735BF1">
        <w:rPr>
          <w:rFonts w:ascii="Arial" w:hAnsi="Arial" w:cs="Arial"/>
        </w:rPr>
        <w:t xml:space="preserve">. </w:t>
      </w:r>
      <w:r w:rsidRPr="00733ED2">
        <w:rPr>
          <w:rFonts w:ascii="Arial" w:hAnsi="Arial" w:cs="Arial"/>
        </w:rPr>
        <w:t xml:space="preserve">Customers may </w:t>
      </w:r>
      <w:r w:rsidR="000A0C8B" w:rsidRPr="00733ED2">
        <w:rPr>
          <w:rFonts w:ascii="Arial" w:hAnsi="Arial" w:cs="Arial"/>
        </w:rPr>
        <w:t>opt not</w:t>
      </w:r>
      <w:r w:rsidR="188E3553" w:rsidRPr="00733ED2">
        <w:rPr>
          <w:rFonts w:ascii="Arial" w:hAnsi="Arial" w:cs="Arial"/>
        </w:rPr>
        <w:t xml:space="preserve"> to</w:t>
      </w:r>
      <w:r w:rsidR="000A0C8B" w:rsidRPr="00733ED2">
        <w:rPr>
          <w:rFonts w:ascii="Arial" w:hAnsi="Arial" w:cs="Arial"/>
        </w:rPr>
        <w:t xml:space="preserve"> participate in a single event. Customer</w:t>
      </w:r>
      <w:r w:rsidR="00B14B72">
        <w:rPr>
          <w:rFonts w:ascii="Arial" w:hAnsi="Arial" w:cs="Arial"/>
        </w:rPr>
        <w:t>s</w:t>
      </w:r>
      <w:r w:rsidR="000A0C8B" w:rsidRPr="00733ED2">
        <w:rPr>
          <w:rFonts w:ascii="Arial" w:hAnsi="Arial" w:cs="Arial"/>
        </w:rPr>
        <w:t xml:space="preserve"> may also </w:t>
      </w:r>
      <w:r w:rsidRPr="00733ED2">
        <w:rPr>
          <w:rFonts w:ascii="Arial" w:hAnsi="Arial" w:cs="Arial"/>
        </w:rPr>
        <w:t xml:space="preserve">notify Georgia Power if they no longer wish to participate in the program </w:t>
      </w:r>
      <w:r w:rsidR="00D7161E" w:rsidRPr="00733ED2">
        <w:rPr>
          <w:rFonts w:ascii="Arial" w:hAnsi="Arial" w:cs="Arial"/>
        </w:rPr>
        <w:t>for any event</w:t>
      </w:r>
      <w:r w:rsidRPr="00733ED2">
        <w:rPr>
          <w:rFonts w:ascii="Arial" w:hAnsi="Arial" w:cs="Arial"/>
        </w:rPr>
        <w:t xml:space="preserve"> and will be subsequently </w:t>
      </w:r>
      <w:r w:rsidR="000A0C8B" w:rsidRPr="00733ED2">
        <w:rPr>
          <w:rFonts w:ascii="Arial" w:hAnsi="Arial" w:cs="Arial"/>
        </w:rPr>
        <w:t xml:space="preserve">unenrolled from </w:t>
      </w:r>
      <w:r w:rsidRPr="00733ED2">
        <w:rPr>
          <w:rFonts w:ascii="Arial" w:hAnsi="Arial" w:cs="Arial"/>
        </w:rPr>
        <w:t>the program</w:t>
      </w:r>
      <w:r w:rsidR="00BA3AD7" w:rsidRPr="00733ED2">
        <w:rPr>
          <w:rFonts w:ascii="Arial" w:hAnsi="Arial" w:cs="Arial"/>
        </w:rPr>
        <w:t xml:space="preserve">. </w:t>
      </w:r>
    </w:p>
    <w:p w14:paraId="196B20A0" w14:textId="2395CAE4" w:rsidR="0029087B" w:rsidRPr="00733ED2" w:rsidRDefault="00AB4C91" w:rsidP="00C658F6">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70" w:name="_Toc536015804"/>
      <w:bookmarkStart w:id="71" w:name="_Toc536015998"/>
      <w:bookmarkStart w:id="72" w:name="_Toc536020495"/>
      <w:r w:rsidRPr="00733ED2">
        <w:rPr>
          <w:rFonts w:ascii="Arial" w:hAnsi="Arial" w:cs="Arial"/>
          <w:sz w:val="26"/>
          <w:szCs w:val="26"/>
        </w:rPr>
        <w:t>1.5 Program</w:t>
      </w:r>
      <w:r w:rsidR="0021445A" w:rsidRPr="00733ED2">
        <w:rPr>
          <w:rFonts w:ascii="Arial" w:hAnsi="Arial" w:cs="Arial"/>
          <w:sz w:val="26"/>
          <w:szCs w:val="26"/>
        </w:rPr>
        <w:t xml:space="preserve"> </w:t>
      </w:r>
      <w:r w:rsidR="00A200C9" w:rsidRPr="00733ED2">
        <w:rPr>
          <w:rFonts w:ascii="Arial" w:hAnsi="Arial" w:cs="Arial"/>
          <w:sz w:val="26"/>
          <w:szCs w:val="26"/>
        </w:rPr>
        <w:t xml:space="preserve">Design Metrics </w:t>
      </w:r>
      <w:bookmarkEnd w:id="70"/>
      <w:bookmarkEnd w:id="71"/>
      <w:bookmarkEnd w:id="72"/>
    </w:p>
    <w:p w14:paraId="769DE1BE" w14:textId="454A7757" w:rsidR="000577A2" w:rsidRDefault="00626143" w:rsidP="00C60480">
      <w:pPr>
        <w:jc w:val="both"/>
        <w:rPr>
          <w:rFonts w:ascii="Arial" w:hAnsi="Arial" w:cs="Arial"/>
          <w:lang w:eastAsia="zh-TW"/>
        </w:rPr>
      </w:pPr>
      <w:r w:rsidRPr="00733ED2">
        <w:rPr>
          <w:rFonts w:ascii="Arial" w:hAnsi="Arial" w:cs="Arial"/>
          <w:lang w:eastAsia="zh-TW"/>
        </w:rPr>
        <w:t xml:space="preserve">Georgia Power has developed demand savings objectives for planning purposes only as shown in </w:t>
      </w:r>
      <w:r w:rsidR="003566D1">
        <w:rPr>
          <w:rFonts w:ascii="Arial" w:hAnsi="Arial" w:cs="Arial"/>
          <w:lang w:eastAsia="zh-TW"/>
        </w:rPr>
        <w:t>Appendix H</w:t>
      </w:r>
      <w:r w:rsidR="00850720" w:rsidRPr="00733ED2">
        <w:rPr>
          <w:rFonts w:ascii="Arial" w:hAnsi="Arial" w:cs="Arial"/>
          <w:lang w:eastAsia="zh-TW"/>
        </w:rPr>
        <w:t xml:space="preserve">. </w:t>
      </w:r>
      <w:r w:rsidRPr="00733ED2">
        <w:rPr>
          <w:rFonts w:ascii="Arial" w:hAnsi="Arial" w:cs="Arial"/>
          <w:lang w:eastAsia="zh-TW"/>
        </w:rPr>
        <w:t>Actual implementation may vary</w:t>
      </w:r>
      <w:r w:rsidR="00850720" w:rsidRPr="00733ED2">
        <w:rPr>
          <w:rFonts w:ascii="Arial" w:hAnsi="Arial" w:cs="Arial"/>
          <w:lang w:eastAsia="zh-TW"/>
        </w:rPr>
        <w:t xml:space="preserve">. </w:t>
      </w:r>
      <w:r w:rsidR="003566D1">
        <w:rPr>
          <w:rFonts w:ascii="Arial" w:hAnsi="Arial" w:cs="Arial"/>
          <w:lang w:eastAsia="zh-TW"/>
        </w:rPr>
        <w:t>Appendix H</w:t>
      </w:r>
      <w:r w:rsidRPr="00733ED2">
        <w:rPr>
          <w:rFonts w:ascii="Arial" w:hAnsi="Arial" w:cs="Arial"/>
          <w:lang w:eastAsia="zh-TW"/>
        </w:rPr>
        <w:t xml:space="preserve"> includes program specific measure list, annual program costs and cost</w:t>
      </w:r>
      <w:r w:rsidR="00A018E1">
        <w:rPr>
          <w:rFonts w:ascii="Arial" w:hAnsi="Arial" w:cs="Arial"/>
          <w:lang w:eastAsia="zh-TW"/>
        </w:rPr>
        <w:t>-</w:t>
      </w:r>
      <w:r w:rsidRPr="00733ED2">
        <w:rPr>
          <w:rFonts w:ascii="Arial" w:hAnsi="Arial" w:cs="Arial"/>
          <w:lang w:eastAsia="zh-TW"/>
        </w:rPr>
        <w:t>effectiveness</w:t>
      </w:r>
      <w:r w:rsidR="005C12E0">
        <w:rPr>
          <w:rFonts w:ascii="Arial" w:hAnsi="Arial" w:cs="Arial"/>
          <w:lang w:eastAsia="zh-TW"/>
        </w:rPr>
        <w:t>, and is included in Docket No. 56003</w:t>
      </w:r>
      <w:r w:rsidRPr="00733ED2">
        <w:rPr>
          <w:rFonts w:ascii="Arial" w:hAnsi="Arial" w:cs="Arial"/>
          <w:lang w:eastAsia="zh-TW"/>
        </w:rPr>
        <w:t>.</w:t>
      </w:r>
      <w:r w:rsidR="000577A2">
        <w:rPr>
          <w:rFonts w:ascii="Arial" w:hAnsi="Arial" w:cs="Arial"/>
          <w:lang w:eastAsia="zh-TW"/>
        </w:rPr>
        <w:br w:type="page"/>
      </w:r>
    </w:p>
    <w:p w14:paraId="69DD3F3F" w14:textId="75B70D64" w:rsidR="0021445A" w:rsidRPr="00733ED2" w:rsidRDefault="0021445A" w:rsidP="00EA4E9B">
      <w:pPr>
        <w:pStyle w:val="Heading1"/>
        <w:numPr>
          <w:ilvl w:val="0"/>
          <w:numId w:val="0"/>
        </w:numPr>
        <w:rPr>
          <w:rFonts w:ascii="Arial" w:hAnsi="Arial" w:cs="Arial"/>
          <w:sz w:val="28"/>
          <w:szCs w:val="28"/>
          <w:u w:val="none"/>
        </w:rPr>
      </w:pPr>
      <w:bookmarkStart w:id="73" w:name="_Toc536015807"/>
      <w:bookmarkStart w:id="74" w:name="_Toc536020498"/>
      <w:r w:rsidRPr="00733ED2">
        <w:rPr>
          <w:rFonts w:ascii="Arial" w:hAnsi="Arial" w:cs="Arial"/>
          <w:sz w:val="28"/>
          <w:szCs w:val="28"/>
          <w:u w:val="none"/>
        </w:rPr>
        <w:lastRenderedPageBreak/>
        <w:t>Residential Behavioral Program</w:t>
      </w:r>
      <w:bookmarkEnd w:id="73"/>
      <w:bookmarkEnd w:id="74"/>
    </w:p>
    <w:p w14:paraId="67D03C42" w14:textId="6FBEF74C" w:rsidR="0021445A" w:rsidRPr="00733ED2" w:rsidRDefault="001878FB" w:rsidP="009031A8">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75" w:name="_Toc536015808"/>
      <w:bookmarkStart w:id="76" w:name="_Toc536016002"/>
      <w:bookmarkStart w:id="77" w:name="_Toc536020499"/>
      <w:r w:rsidRPr="00733ED2">
        <w:rPr>
          <w:rFonts w:ascii="Arial" w:hAnsi="Arial" w:cs="Arial"/>
          <w:sz w:val="26"/>
          <w:szCs w:val="26"/>
        </w:rPr>
        <w:t>1.1 Program</w:t>
      </w:r>
      <w:r w:rsidR="0021445A" w:rsidRPr="00733ED2">
        <w:rPr>
          <w:rFonts w:ascii="Arial" w:hAnsi="Arial" w:cs="Arial"/>
          <w:sz w:val="26"/>
          <w:szCs w:val="26"/>
        </w:rPr>
        <w:t xml:space="preserve"> Summary</w:t>
      </w:r>
      <w:bookmarkEnd w:id="75"/>
      <w:bookmarkEnd w:id="76"/>
      <w:bookmarkEnd w:id="77"/>
    </w:p>
    <w:p w14:paraId="3AA4B127" w14:textId="534C01A2" w:rsidR="0021445A" w:rsidRPr="00733ED2" w:rsidRDefault="7C22ECEB" w:rsidP="0021445A">
      <w:pPr>
        <w:autoSpaceDE w:val="0"/>
        <w:autoSpaceDN w:val="0"/>
        <w:adjustRightInd w:val="0"/>
        <w:spacing w:line="276" w:lineRule="auto"/>
        <w:jc w:val="both"/>
        <w:rPr>
          <w:rFonts w:ascii="Arial" w:hAnsi="Arial" w:cs="Arial"/>
        </w:rPr>
      </w:pPr>
      <w:r w:rsidRPr="00733ED2">
        <w:rPr>
          <w:rFonts w:ascii="Arial" w:hAnsi="Arial" w:cs="Arial"/>
        </w:rPr>
        <w:t xml:space="preserve">Georgia Power’s Residential Behavioral </w:t>
      </w:r>
      <w:r w:rsidR="00E92A62" w:rsidRPr="00733ED2">
        <w:rPr>
          <w:rFonts w:ascii="Arial" w:hAnsi="Arial" w:cs="Arial"/>
        </w:rPr>
        <w:t>program</w:t>
      </w:r>
      <w:r w:rsidRPr="00733ED2">
        <w:rPr>
          <w:rFonts w:ascii="Arial" w:hAnsi="Arial" w:cs="Arial"/>
        </w:rPr>
        <w:t xml:space="preserve"> is designed to encourage customer engagement with home energy management and energy efficiency to reduce energy consumption. The program provides customer-specific information that allows </w:t>
      </w:r>
      <w:r w:rsidR="009F5D7A" w:rsidRPr="00733ED2">
        <w:rPr>
          <w:rFonts w:ascii="Arial" w:hAnsi="Arial" w:cs="Arial"/>
        </w:rPr>
        <w:t xml:space="preserve">them </w:t>
      </w:r>
      <w:r w:rsidRPr="00733ED2">
        <w:rPr>
          <w:rFonts w:ascii="Arial" w:hAnsi="Arial" w:cs="Arial"/>
        </w:rPr>
        <w:t xml:space="preserve">to compare their energy use for the month, as well as the past year, </w:t>
      </w:r>
      <w:r w:rsidR="00326B99" w:rsidRPr="00733ED2">
        <w:rPr>
          <w:rFonts w:ascii="Arial" w:hAnsi="Arial" w:cs="Arial"/>
        </w:rPr>
        <w:t xml:space="preserve">in all or some cases </w:t>
      </w:r>
      <w:r w:rsidRPr="00733ED2">
        <w:rPr>
          <w:rFonts w:ascii="Arial" w:hAnsi="Arial" w:cs="Arial"/>
        </w:rPr>
        <w:t>to the consumption of a peer group of similar homes and ones that are considered energy-efficient</w:t>
      </w:r>
      <w:r w:rsidR="5DE3C179" w:rsidRPr="00733ED2">
        <w:rPr>
          <w:rFonts w:ascii="Arial" w:hAnsi="Arial" w:cs="Arial"/>
        </w:rPr>
        <w:t xml:space="preserve">. </w:t>
      </w:r>
      <w:r w:rsidRPr="00733ED2">
        <w:rPr>
          <w:rFonts w:ascii="Arial" w:hAnsi="Arial" w:cs="Arial"/>
        </w:rPr>
        <w:t xml:space="preserve">Participating customers receive a </w:t>
      </w:r>
      <w:r w:rsidR="71176DCE" w:rsidRPr="00733ED2">
        <w:rPr>
          <w:rFonts w:ascii="Arial" w:hAnsi="Arial" w:cs="Arial"/>
        </w:rPr>
        <w:t>paper and</w:t>
      </w:r>
      <w:r w:rsidR="00835186" w:rsidRPr="00733ED2">
        <w:rPr>
          <w:rFonts w:ascii="Arial" w:hAnsi="Arial" w:cs="Arial"/>
        </w:rPr>
        <w:t>/</w:t>
      </w:r>
      <w:r w:rsidR="00BF3147" w:rsidRPr="00733ED2">
        <w:rPr>
          <w:rFonts w:ascii="Arial" w:hAnsi="Arial" w:cs="Arial"/>
        </w:rPr>
        <w:t>or</w:t>
      </w:r>
      <w:r w:rsidR="71176DCE" w:rsidRPr="00733ED2">
        <w:rPr>
          <w:rFonts w:ascii="Arial" w:hAnsi="Arial" w:cs="Arial"/>
        </w:rPr>
        <w:t xml:space="preserve"> electronic </w:t>
      </w:r>
      <w:r w:rsidRPr="00733ED2">
        <w:rPr>
          <w:rFonts w:ascii="Arial" w:hAnsi="Arial" w:cs="Arial"/>
        </w:rPr>
        <w:t>Home Electric Report</w:t>
      </w:r>
      <w:r w:rsidR="34E45E18" w:rsidRPr="00733ED2">
        <w:rPr>
          <w:rFonts w:ascii="Arial" w:hAnsi="Arial" w:cs="Arial"/>
        </w:rPr>
        <w:t xml:space="preserve"> (“HER”)</w:t>
      </w:r>
      <w:r w:rsidRPr="00733ED2">
        <w:rPr>
          <w:rFonts w:ascii="Arial" w:hAnsi="Arial" w:cs="Arial"/>
        </w:rPr>
        <w:t xml:space="preserve"> </w:t>
      </w:r>
      <w:r w:rsidR="00AB735F" w:rsidRPr="00733ED2">
        <w:rPr>
          <w:rFonts w:ascii="Arial" w:hAnsi="Arial" w:cs="Arial"/>
        </w:rPr>
        <w:t xml:space="preserve">multiple </w:t>
      </w:r>
      <w:r w:rsidRPr="00733ED2">
        <w:rPr>
          <w:rFonts w:ascii="Arial" w:hAnsi="Arial" w:cs="Arial"/>
        </w:rPr>
        <w:t>times a year with a summary of their energy consumption data and consumption over the same time period by their peers</w:t>
      </w:r>
      <w:r w:rsidR="5DE3C179" w:rsidRPr="00733ED2">
        <w:rPr>
          <w:rFonts w:ascii="Arial" w:hAnsi="Arial" w:cs="Arial"/>
        </w:rPr>
        <w:t xml:space="preserve">. </w:t>
      </w:r>
      <w:r w:rsidRPr="00733ED2">
        <w:rPr>
          <w:rFonts w:ascii="Arial" w:hAnsi="Arial" w:cs="Arial"/>
        </w:rPr>
        <w:t>The reports also include seasonal and household-appropriate energy savings tips, as well as information on energy efficiency programs</w:t>
      </w:r>
      <w:r w:rsidRPr="00733ED2" w:rsidDel="00735BF1">
        <w:rPr>
          <w:rFonts w:ascii="Arial" w:hAnsi="Arial" w:cs="Arial"/>
        </w:rPr>
        <w:t xml:space="preserve">. </w:t>
      </w:r>
    </w:p>
    <w:p w14:paraId="5B2D04B3" w14:textId="77777777" w:rsidR="0021445A" w:rsidRPr="00733ED2" w:rsidRDefault="0021445A" w:rsidP="0021445A">
      <w:pPr>
        <w:autoSpaceDE w:val="0"/>
        <w:autoSpaceDN w:val="0"/>
        <w:adjustRightInd w:val="0"/>
        <w:spacing w:line="276" w:lineRule="auto"/>
        <w:jc w:val="both"/>
        <w:rPr>
          <w:rFonts w:ascii="Arial" w:hAnsi="Arial" w:cs="Arial"/>
        </w:rPr>
      </w:pPr>
    </w:p>
    <w:p w14:paraId="0695960E" w14:textId="39244A69" w:rsidR="0021445A" w:rsidRPr="00733ED2" w:rsidRDefault="0021445A" w:rsidP="003B7F38">
      <w:pPr>
        <w:spacing w:line="276" w:lineRule="auto"/>
        <w:jc w:val="both"/>
        <w:rPr>
          <w:rFonts w:ascii="Arial" w:hAnsi="Arial" w:cs="Arial"/>
        </w:rPr>
      </w:pPr>
      <w:r w:rsidRPr="00733ED2">
        <w:rPr>
          <w:rFonts w:ascii="Arial" w:hAnsi="Arial" w:cs="Arial"/>
        </w:rPr>
        <w:t xml:space="preserve">The goals of Georgia Power’s Residential Behavioral </w:t>
      </w:r>
      <w:r w:rsidR="00326C0D" w:rsidRPr="00733ED2">
        <w:rPr>
          <w:rFonts w:ascii="Arial" w:hAnsi="Arial" w:cs="Arial"/>
        </w:rPr>
        <w:t>program</w:t>
      </w:r>
      <w:r w:rsidRPr="00733ED2">
        <w:rPr>
          <w:rFonts w:ascii="Arial" w:hAnsi="Arial" w:cs="Arial"/>
        </w:rPr>
        <w:t xml:space="preserve"> include:</w:t>
      </w:r>
    </w:p>
    <w:p w14:paraId="33AA3D60" w14:textId="2FA551FD" w:rsidR="0021445A" w:rsidRPr="00733ED2" w:rsidRDefault="0021445A" w:rsidP="001161ED">
      <w:pPr>
        <w:pStyle w:val="ListParagraph"/>
        <w:numPr>
          <w:ilvl w:val="0"/>
          <w:numId w:val="86"/>
        </w:numPr>
        <w:spacing w:line="276" w:lineRule="auto"/>
        <w:jc w:val="both"/>
        <w:rPr>
          <w:rFonts w:ascii="Arial" w:hAnsi="Arial" w:cs="Arial"/>
        </w:rPr>
      </w:pPr>
      <w:r w:rsidRPr="00733ED2">
        <w:rPr>
          <w:rFonts w:ascii="Arial" w:hAnsi="Arial" w:cs="Arial"/>
          <w:sz w:val="20"/>
          <w:szCs w:val="20"/>
        </w:rPr>
        <w:t xml:space="preserve">Generating cost-effective energy savings by increasing customer awareness of household energy use and encouraging customers to adopt energy-efficient </w:t>
      </w:r>
      <w:r w:rsidR="00962FD3" w:rsidRPr="00733ED2">
        <w:rPr>
          <w:rFonts w:ascii="Arial" w:hAnsi="Arial" w:cs="Arial"/>
          <w:sz w:val="20"/>
          <w:szCs w:val="20"/>
        </w:rPr>
        <w:t>behaviors</w:t>
      </w:r>
      <w:r w:rsidR="00484F6D">
        <w:rPr>
          <w:rFonts w:ascii="Arial" w:hAnsi="Arial" w:cs="Arial"/>
          <w:sz w:val="20"/>
          <w:szCs w:val="20"/>
        </w:rPr>
        <w:t>;</w:t>
      </w:r>
    </w:p>
    <w:p w14:paraId="25015EBF" w14:textId="365ED5D9" w:rsidR="0021445A" w:rsidRPr="00733ED2" w:rsidRDefault="0021445A" w:rsidP="000B6F95">
      <w:pPr>
        <w:pStyle w:val="ListBullet2"/>
        <w:numPr>
          <w:ilvl w:val="0"/>
          <w:numId w:val="86"/>
        </w:numPr>
        <w:rPr>
          <w:rFonts w:eastAsia="Arial"/>
        </w:rPr>
      </w:pPr>
      <w:r w:rsidRPr="00733ED2">
        <w:t xml:space="preserve">Educating customers about energy savings benefits and promoting other energy efficiency program </w:t>
      </w:r>
      <w:r w:rsidR="00317EE2" w:rsidRPr="00733ED2">
        <w:t>options</w:t>
      </w:r>
      <w:r w:rsidR="00484F6D">
        <w:t>;</w:t>
      </w:r>
      <w:r w:rsidR="00EA4E9B" w:rsidRPr="00733ED2">
        <w:t xml:space="preserve"> </w:t>
      </w:r>
    </w:p>
    <w:p w14:paraId="409C9B2E" w14:textId="6C0406A7" w:rsidR="0021445A" w:rsidRPr="00733ED2" w:rsidRDefault="0021445A" w:rsidP="000B6F95">
      <w:pPr>
        <w:pStyle w:val="ListBullet2"/>
        <w:numPr>
          <w:ilvl w:val="0"/>
          <w:numId w:val="86"/>
        </w:numPr>
        <w:rPr>
          <w:rFonts w:eastAsia="Arial"/>
        </w:rPr>
      </w:pPr>
      <w:r w:rsidRPr="00733ED2">
        <w:t>Increasing customer engagement with Georgia Power, as well as increasing overall customer satisfaction with services provided by Georgia Power</w:t>
      </w:r>
      <w:r w:rsidR="003A6B67" w:rsidRPr="00733ED2">
        <w:t>; and</w:t>
      </w:r>
    </w:p>
    <w:p w14:paraId="718026DB" w14:textId="35D6A071" w:rsidR="00D2103B" w:rsidRPr="00733ED2" w:rsidRDefault="00AD68E4" w:rsidP="000B6F95">
      <w:pPr>
        <w:pStyle w:val="ListBullet2"/>
        <w:numPr>
          <w:ilvl w:val="0"/>
          <w:numId w:val="86"/>
        </w:numPr>
        <w:rPr>
          <w:rFonts w:eastAsia="Arial"/>
        </w:rPr>
      </w:pPr>
      <w:r w:rsidRPr="00733ED2">
        <w:t xml:space="preserve">Identifying </w:t>
      </w:r>
      <w:r w:rsidR="005810D7">
        <w:t>income</w:t>
      </w:r>
      <w:r w:rsidR="008F48C2">
        <w:t>-</w:t>
      </w:r>
      <w:r w:rsidR="009D73C3">
        <w:t>qualified</w:t>
      </w:r>
      <w:r w:rsidR="009E2C3D">
        <w:t xml:space="preserve"> </w:t>
      </w:r>
      <w:r w:rsidRPr="00733ED2">
        <w:t xml:space="preserve">customers </w:t>
      </w:r>
      <w:r w:rsidR="00481110" w:rsidRPr="00733ED2">
        <w:t xml:space="preserve">with </w:t>
      </w:r>
      <w:r w:rsidRPr="00733ED2">
        <w:t xml:space="preserve">a dedicated </w:t>
      </w:r>
      <w:r w:rsidR="00F66398" w:rsidRPr="00733ED2">
        <w:t xml:space="preserve">focus on outreach and </w:t>
      </w:r>
      <w:r w:rsidR="0014616D" w:rsidRPr="00733ED2">
        <w:t xml:space="preserve">relevant energy saving information. </w:t>
      </w:r>
    </w:p>
    <w:p w14:paraId="2DB7DAFC" w14:textId="77777777" w:rsidR="00061084" w:rsidRPr="00733ED2" w:rsidRDefault="00061084" w:rsidP="00061084">
      <w:pPr>
        <w:pStyle w:val="Heading2"/>
        <w:keepNext/>
        <w:tabs>
          <w:tab w:val="clear" w:pos="1872"/>
          <w:tab w:val="left" w:pos="-1440"/>
          <w:tab w:val="left" w:pos="-720"/>
          <w:tab w:val="left" w:pos="3600"/>
        </w:tabs>
        <w:spacing w:before="240" w:after="120" w:line="276" w:lineRule="auto"/>
        <w:ind w:left="0" w:firstLine="0"/>
        <w:jc w:val="both"/>
        <w:rPr>
          <w:rFonts w:ascii="Arial" w:eastAsia="PMingLiU" w:hAnsi="Arial" w:cs="Arial"/>
          <w:sz w:val="26"/>
          <w:szCs w:val="26"/>
          <w:lang w:eastAsia="zh-TW"/>
        </w:rPr>
      </w:pPr>
      <w:bookmarkStart w:id="78" w:name="_Toc536015809"/>
      <w:bookmarkStart w:id="79" w:name="_Toc536016003"/>
      <w:bookmarkStart w:id="80" w:name="_Toc536020500"/>
      <w:r w:rsidRPr="00733ED2">
        <w:rPr>
          <w:rFonts w:ascii="Arial" w:eastAsia="PMingLiU" w:hAnsi="Arial" w:cs="Arial"/>
          <w:sz w:val="26"/>
          <w:szCs w:val="26"/>
          <w:lang w:eastAsia="zh-TW"/>
        </w:rPr>
        <w:t xml:space="preserve">1.2 Program </w:t>
      </w:r>
      <w:r>
        <w:rPr>
          <w:rFonts w:ascii="Arial" w:eastAsia="PMingLiU" w:hAnsi="Arial" w:cs="Arial"/>
          <w:sz w:val="26"/>
          <w:szCs w:val="26"/>
          <w:lang w:eastAsia="zh-TW"/>
        </w:rPr>
        <w:t>Participant Eligibility &amp; Incentives</w:t>
      </w:r>
    </w:p>
    <w:bookmarkEnd w:id="78"/>
    <w:bookmarkEnd w:id="79"/>
    <w:bookmarkEnd w:id="80"/>
    <w:p w14:paraId="0D9DA952" w14:textId="1E104406" w:rsidR="0021445A" w:rsidRPr="00733ED2" w:rsidRDefault="0021445A" w:rsidP="0021445A">
      <w:pPr>
        <w:spacing w:line="276" w:lineRule="auto"/>
        <w:jc w:val="both"/>
        <w:rPr>
          <w:rFonts w:ascii="Arial" w:hAnsi="Arial" w:cs="Arial"/>
        </w:rPr>
      </w:pPr>
      <w:r w:rsidRPr="554BE422">
        <w:rPr>
          <w:rFonts w:ascii="Arial" w:hAnsi="Arial" w:cs="Arial"/>
        </w:rPr>
        <w:t xml:space="preserve">Georgia Power residential customers occupying </w:t>
      </w:r>
      <w:r w:rsidR="000E5F6F" w:rsidRPr="554BE422">
        <w:rPr>
          <w:rFonts w:ascii="Arial" w:hAnsi="Arial" w:cs="Arial"/>
        </w:rPr>
        <w:t xml:space="preserve">a </w:t>
      </w:r>
      <w:r w:rsidR="00C844E6" w:rsidRPr="554BE422">
        <w:rPr>
          <w:rFonts w:ascii="Arial" w:hAnsi="Arial" w:cs="Arial"/>
        </w:rPr>
        <w:t>qualifying home</w:t>
      </w:r>
      <w:r w:rsidR="000E5F6F" w:rsidRPr="554BE422">
        <w:rPr>
          <w:rFonts w:ascii="Arial" w:hAnsi="Arial" w:cs="Arial"/>
        </w:rPr>
        <w:t xml:space="preserve"> type</w:t>
      </w:r>
      <w:r w:rsidRPr="554BE422">
        <w:rPr>
          <w:rFonts w:ascii="Arial" w:hAnsi="Arial" w:cs="Arial"/>
        </w:rPr>
        <w:t xml:space="preserve"> with an individual electric meter</w:t>
      </w:r>
      <w:r w:rsidR="00F76E53" w:rsidRPr="554BE422">
        <w:rPr>
          <w:rFonts w:ascii="Arial" w:hAnsi="Arial" w:cs="Arial"/>
        </w:rPr>
        <w:t>,</w:t>
      </w:r>
      <w:r w:rsidRPr="554BE422">
        <w:rPr>
          <w:rFonts w:ascii="Arial" w:hAnsi="Arial" w:cs="Arial"/>
        </w:rPr>
        <w:t xml:space="preserve"> and who have at least thirteen months of electricity consumption history</w:t>
      </w:r>
      <w:r w:rsidR="00F76E53" w:rsidRPr="554BE422">
        <w:rPr>
          <w:rFonts w:ascii="Arial" w:hAnsi="Arial" w:cs="Arial"/>
        </w:rPr>
        <w:t>,</w:t>
      </w:r>
      <w:r w:rsidRPr="554BE422">
        <w:rPr>
          <w:rFonts w:ascii="Arial" w:hAnsi="Arial" w:cs="Arial"/>
        </w:rPr>
        <w:t xml:space="preserve"> are eligible</w:t>
      </w:r>
      <w:r w:rsidR="00A1424D" w:rsidRPr="554BE422">
        <w:rPr>
          <w:rFonts w:ascii="Arial" w:hAnsi="Arial" w:cs="Arial"/>
        </w:rPr>
        <w:t xml:space="preserve"> to be selected</w:t>
      </w:r>
      <w:r w:rsidRPr="554BE422">
        <w:rPr>
          <w:rFonts w:ascii="Arial" w:hAnsi="Arial" w:cs="Arial"/>
        </w:rPr>
        <w:t xml:space="preserve"> to participate in the Behavioral </w:t>
      </w:r>
      <w:r w:rsidR="00326C0D" w:rsidRPr="554BE422">
        <w:rPr>
          <w:rFonts w:ascii="Arial" w:hAnsi="Arial" w:cs="Arial"/>
        </w:rPr>
        <w:t>program</w:t>
      </w:r>
      <w:r w:rsidR="00BA3AD7" w:rsidRPr="554BE422">
        <w:rPr>
          <w:rFonts w:ascii="Arial" w:hAnsi="Arial" w:cs="Arial"/>
        </w:rPr>
        <w:t xml:space="preserve">. </w:t>
      </w:r>
      <w:r w:rsidRPr="554BE422">
        <w:rPr>
          <w:rFonts w:ascii="Arial" w:hAnsi="Arial" w:cs="Arial"/>
        </w:rPr>
        <w:t>A portion of eligible customers are placed into a control group to satisfy EM&amp;V requirements</w:t>
      </w:r>
      <w:r w:rsidR="00BA3AD7" w:rsidRPr="554BE422">
        <w:rPr>
          <w:rFonts w:ascii="Arial" w:hAnsi="Arial" w:cs="Arial"/>
        </w:rPr>
        <w:t xml:space="preserve">. </w:t>
      </w:r>
      <w:r w:rsidRPr="554BE422">
        <w:rPr>
          <w:rFonts w:ascii="Arial" w:hAnsi="Arial" w:cs="Arial"/>
        </w:rPr>
        <w:t xml:space="preserve">Customers assigned to the control group are not eligible to participate in the Behavioral </w:t>
      </w:r>
      <w:r w:rsidR="00326C0D" w:rsidRPr="554BE422">
        <w:rPr>
          <w:rFonts w:ascii="Arial" w:hAnsi="Arial" w:cs="Arial"/>
        </w:rPr>
        <w:t>program</w:t>
      </w:r>
      <w:r w:rsidRPr="554BE422">
        <w:rPr>
          <w:rFonts w:ascii="Arial" w:hAnsi="Arial" w:cs="Arial"/>
        </w:rPr>
        <w:t xml:space="preserve">. </w:t>
      </w:r>
      <w:r w:rsidR="00A46486" w:rsidRPr="554BE422">
        <w:rPr>
          <w:rFonts w:ascii="Arial" w:hAnsi="Arial" w:cs="Arial"/>
        </w:rPr>
        <w:t>Customers enrolled in FlatBill are also not eligible.</w:t>
      </w:r>
      <w:r w:rsidR="0045579A" w:rsidRPr="554BE422">
        <w:rPr>
          <w:rFonts w:ascii="Arial" w:hAnsi="Arial" w:cs="Arial"/>
        </w:rPr>
        <w:t xml:space="preserve"> </w:t>
      </w:r>
    </w:p>
    <w:p w14:paraId="413F0B14" w14:textId="77777777" w:rsidR="0045579A" w:rsidRPr="00733ED2" w:rsidRDefault="0045579A" w:rsidP="0021445A">
      <w:pPr>
        <w:spacing w:line="276" w:lineRule="auto"/>
        <w:jc w:val="both"/>
        <w:rPr>
          <w:rFonts w:ascii="Arial" w:hAnsi="Arial" w:cs="Arial"/>
        </w:rPr>
      </w:pPr>
    </w:p>
    <w:p w14:paraId="2F9EA00E" w14:textId="6A205DE5" w:rsidR="0045579A" w:rsidRPr="00733ED2" w:rsidRDefault="0045579A" w:rsidP="0045579A">
      <w:pPr>
        <w:spacing w:line="276" w:lineRule="auto"/>
        <w:jc w:val="both"/>
        <w:rPr>
          <w:rFonts w:ascii="Arial" w:hAnsi="Arial" w:cs="Arial"/>
        </w:rPr>
      </w:pPr>
      <w:r w:rsidRPr="00733ED2">
        <w:rPr>
          <w:rFonts w:ascii="Arial" w:eastAsia="Arial" w:hAnsi="Arial" w:cs="Arial"/>
        </w:rPr>
        <w:t xml:space="preserve">Income level eligibility criteria for any </w:t>
      </w:r>
      <w:r w:rsidR="2A20E140" w:rsidRPr="404C0585">
        <w:rPr>
          <w:rFonts w:ascii="Arial" w:eastAsia="Arial" w:hAnsi="Arial" w:cs="Arial"/>
        </w:rPr>
        <w:t>income-qualified</w:t>
      </w:r>
      <w:r w:rsidR="00704583" w:rsidRPr="00733ED2">
        <w:rPr>
          <w:rFonts w:ascii="Arial" w:eastAsia="Arial" w:hAnsi="Arial" w:cs="Arial"/>
        </w:rPr>
        <w:t xml:space="preserve"> or moderate-income</w:t>
      </w:r>
      <w:r w:rsidRPr="00733ED2">
        <w:rPr>
          <w:rFonts w:ascii="Arial" w:eastAsia="Arial" w:hAnsi="Arial" w:cs="Arial"/>
        </w:rPr>
        <w:t xml:space="preserve"> waves will be developed in implementation based on market best practices and to be consistent across other residential energy efficiency programs. It also may be updated to</w:t>
      </w:r>
      <w:r w:rsidRPr="00733ED2">
        <w:rPr>
          <w:rFonts w:ascii="Arial" w:hAnsi="Arial" w:cs="Arial"/>
        </w:rPr>
        <w:t xml:space="preserve"> reflect market conditions or program economics to ensure equitable participation.</w:t>
      </w:r>
    </w:p>
    <w:p w14:paraId="1D8BF96D" w14:textId="77777777" w:rsidR="00CC6CC7" w:rsidRPr="00733ED2" w:rsidRDefault="00CC6CC7" w:rsidP="0021445A">
      <w:pPr>
        <w:spacing w:line="276" w:lineRule="auto"/>
        <w:jc w:val="both"/>
        <w:rPr>
          <w:rFonts w:ascii="Arial" w:hAnsi="Arial" w:cs="Arial"/>
        </w:rPr>
      </w:pPr>
    </w:p>
    <w:p w14:paraId="2B907F26" w14:textId="724BFAF9" w:rsidR="0021445A" w:rsidRPr="00733ED2" w:rsidRDefault="0021445A" w:rsidP="0021445A">
      <w:pPr>
        <w:autoSpaceDE w:val="0"/>
        <w:autoSpaceDN w:val="0"/>
        <w:adjustRightInd w:val="0"/>
        <w:spacing w:line="276" w:lineRule="auto"/>
        <w:jc w:val="both"/>
        <w:rPr>
          <w:rFonts w:ascii="Arial" w:hAnsi="Arial" w:cs="Arial"/>
        </w:rPr>
      </w:pPr>
      <w:r w:rsidRPr="00733ED2">
        <w:rPr>
          <w:rFonts w:ascii="Arial" w:hAnsi="Arial" w:cs="Arial"/>
        </w:rPr>
        <w:t xml:space="preserve">The Residential Behavioral </w:t>
      </w:r>
      <w:r w:rsidR="00326C0D" w:rsidRPr="00733ED2">
        <w:rPr>
          <w:rFonts w:ascii="Arial" w:hAnsi="Arial" w:cs="Arial"/>
        </w:rPr>
        <w:t>program</w:t>
      </w:r>
      <w:r w:rsidRPr="00733ED2">
        <w:rPr>
          <w:rFonts w:ascii="Arial" w:hAnsi="Arial" w:cs="Arial"/>
        </w:rPr>
        <w:t xml:space="preserve"> does not offer </w:t>
      </w:r>
      <w:r w:rsidR="00E44564" w:rsidRPr="00733ED2">
        <w:rPr>
          <w:rFonts w:ascii="Arial" w:hAnsi="Arial" w:cs="Arial"/>
        </w:rPr>
        <w:t xml:space="preserve">financial </w:t>
      </w:r>
      <w:r w:rsidRPr="00733ED2">
        <w:rPr>
          <w:rFonts w:ascii="Arial" w:hAnsi="Arial" w:cs="Arial"/>
        </w:rPr>
        <w:t xml:space="preserve">incentives for the installation of specific energy efficiency measures in the home, but rather provides participants with a free </w:t>
      </w:r>
      <w:r w:rsidR="003F2FC1" w:rsidRPr="00733ED2">
        <w:rPr>
          <w:rFonts w:ascii="Arial" w:hAnsi="Arial" w:cs="Arial"/>
        </w:rPr>
        <w:t>HER summarizing</w:t>
      </w:r>
      <w:r w:rsidRPr="00733ED2">
        <w:rPr>
          <w:rFonts w:ascii="Arial" w:hAnsi="Arial" w:cs="Arial"/>
        </w:rPr>
        <w:t xml:space="preserve"> their energy consumption data and consumption over the same </w:t>
      </w:r>
      <w:bookmarkStart w:id="81" w:name="_Int_umKYo4f5"/>
      <w:r w:rsidRPr="00733ED2">
        <w:rPr>
          <w:rFonts w:ascii="Arial" w:hAnsi="Arial" w:cs="Arial"/>
        </w:rPr>
        <w:t>time period</w:t>
      </w:r>
      <w:bookmarkEnd w:id="81"/>
      <w:r w:rsidRPr="00733ED2">
        <w:rPr>
          <w:rFonts w:ascii="Arial" w:hAnsi="Arial" w:cs="Arial"/>
        </w:rPr>
        <w:t xml:space="preserve"> </w:t>
      </w:r>
      <w:r w:rsidR="00342DCF" w:rsidRPr="00733ED2">
        <w:rPr>
          <w:rFonts w:ascii="Arial" w:hAnsi="Arial" w:cs="Arial"/>
        </w:rPr>
        <w:t>as compared to</w:t>
      </w:r>
      <w:r w:rsidRPr="00733ED2">
        <w:rPr>
          <w:rFonts w:ascii="Arial" w:hAnsi="Arial" w:cs="Arial"/>
        </w:rPr>
        <w:t xml:space="preserve"> their peers</w:t>
      </w:r>
      <w:r w:rsidR="00342DCF" w:rsidRPr="00733ED2">
        <w:rPr>
          <w:rFonts w:ascii="Arial" w:hAnsi="Arial" w:cs="Arial"/>
        </w:rPr>
        <w:t>.</w:t>
      </w:r>
      <w:r w:rsidR="00C83225" w:rsidRPr="00733ED2">
        <w:rPr>
          <w:rFonts w:ascii="Arial" w:hAnsi="Arial" w:cs="Arial"/>
        </w:rPr>
        <w:t xml:space="preserve"> </w:t>
      </w:r>
      <w:r w:rsidR="00342DCF" w:rsidRPr="00733ED2">
        <w:rPr>
          <w:rFonts w:ascii="Arial" w:hAnsi="Arial" w:cs="Arial"/>
        </w:rPr>
        <w:t xml:space="preserve">The HER is also used to promote awareness </w:t>
      </w:r>
      <w:r w:rsidRPr="00733ED2">
        <w:rPr>
          <w:rFonts w:ascii="Arial" w:hAnsi="Arial" w:cs="Arial"/>
        </w:rPr>
        <w:t>of other Georgia Power energy efficiency programs and offerings</w:t>
      </w:r>
      <w:r w:rsidR="00C730FE" w:rsidRPr="00733ED2">
        <w:rPr>
          <w:rFonts w:ascii="Arial" w:hAnsi="Arial" w:cs="Arial"/>
        </w:rPr>
        <w:t>.</w:t>
      </w:r>
      <w:r w:rsidRPr="00733ED2">
        <w:rPr>
          <w:rFonts w:ascii="Arial" w:hAnsi="Arial" w:cs="Arial"/>
        </w:rPr>
        <w:t xml:space="preserve"> </w:t>
      </w:r>
    </w:p>
    <w:p w14:paraId="6792DD99" w14:textId="30BC5EFE" w:rsidR="0021445A" w:rsidRPr="00733ED2" w:rsidRDefault="007A3C28" w:rsidP="1FEED370">
      <w:pPr>
        <w:pStyle w:val="Heading2"/>
        <w:keepNext/>
        <w:tabs>
          <w:tab w:val="clear" w:pos="1872"/>
          <w:tab w:val="left" w:pos="3600"/>
        </w:tabs>
        <w:spacing w:before="240" w:after="120" w:line="276" w:lineRule="auto"/>
        <w:ind w:left="0" w:firstLine="0"/>
        <w:jc w:val="both"/>
        <w:rPr>
          <w:rFonts w:ascii="Arial" w:hAnsi="Arial" w:cs="Arial"/>
          <w:sz w:val="26"/>
          <w:szCs w:val="26"/>
        </w:rPr>
      </w:pPr>
      <w:bookmarkStart w:id="82" w:name="_Toc536015812"/>
      <w:bookmarkStart w:id="83" w:name="_Toc536016006"/>
      <w:bookmarkStart w:id="84" w:name="_Toc536020503"/>
      <w:r w:rsidRPr="00733ED2">
        <w:rPr>
          <w:rFonts w:ascii="Arial" w:hAnsi="Arial" w:cs="Arial"/>
          <w:sz w:val="26"/>
          <w:szCs w:val="26"/>
        </w:rPr>
        <w:t>1.3 Program</w:t>
      </w:r>
      <w:r w:rsidR="0021445A" w:rsidRPr="00733ED2">
        <w:rPr>
          <w:rFonts w:ascii="Arial" w:hAnsi="Arial" w:cs="Arial"/>
          <w:sz w:val="26"/>
          <w:szCs w:val="26"/>
        </w:rPr>
        <w:t xml:space="preserve"> Implementation</w:t>
      </w:r>
      <w:bookmarkEnd w:id="82"/>
      <w:bookmarkEnd w:id="83"/>
      <w:bookmarkEnd w:id="84"/>
      <w:r w:rsidR="0021445A" w:rsidRPr="00733ED2">
        <w:rPr>
          <w:rFonts w:ascii="Arial" w:hAnsi="Arial" w:cs="Arial"/>
          <w:sz w:val="26"/>
          <w:szCs w:val="26"/>
        </w:rPr>
        <w:t xml:space="preserve"> </w:t>
      </w:r>
    </w:p>
    <w:p w14:paraId="42AD1877" w14:textId="622233BB" w:rsidR="00973B01" w:rsidRPr="00733ED2" w:rsidRDefault="00D33AD7" w:rsidP="00973B01">
      <w:pPr>
        <w:pStyle w:val="Heading3"/>
        <w:numPr>
          <w:ilvl w:val="0"/>
          <w:numId w:val="0"/>
        </w:numPr>
        <w:spacing w:after="120" w:line="276" w:lineRule="auto"/>
        <w:jc w:val="both"/>
        <w:rPr>
          <w:rFonts w:ascii="Arial" w:hAnsi="Arial" w:cs="Arial"/>
          <w:b w:val="0"/>
          <w:sz w:val="20"/>
          <w:lang w:eastAsia="zh-TW"/>
        </w:rPr>
      </w:pPr>
      <w:r w:rsidRPr="002607B5">
        <w:rPr>
          <w:rFonts w:ascii="Arial" w:hAnsi="Arial" w:cs="Arial"/>
          <w:b w:val="0"/>
          <w:bCs/>
          <w:sz w:val="20"/>
        </w:rPr>
        <w:t xml:space="preserve">A key aspect of Georgia Power’s Residential Behavioral program is offering customers periodic reports to compare their household energy consumption with peers and to </w:t>
      </w:r>
      <w:r w:rsidR="00A62F47" w:rsidRPr="002607B5">
        <w:rPr>
          <w:rFonts w:ascii="Arial" w:hAnsi="Arial" w:cs="Arial"/>
          <w:b w:val="0"/>
          <w:bCs/>
          <w:sz w:val="20"/>
        </w:rPr>
        <w:t xml:space="preserve">influence and </w:t>
      </w:r>
      <w:r w:rsidRPr="002607B5">
        <w:rPr>
          <w:rFonts w:ascii="Arial" w:hAnsi="Arial" w:cs="Arial"/>
          <w:b w:val="0"/>
          <w:bCs/>
          <w:sz w:val="20"/>
        </w:rPr>
        <w:t xml:space="preserve">change their behaviors to </w:t>
      </w:r>
      <w:r w:rsidRPr="002607B5">
        <w:rPr>
          <w:rFonts w:ascii="Arial" w:hAnsi="Arial" w:cs="Arial"/>
          <w:b w:val="0"/>
          <w:bCs/>
          <w:sz w:val="20"/>
        </w:rPr>
        <w:lastRenderedPageBreak/>
        <w:t>become more energy</w:t>
      </w:r>
      <w:r w:rsidR="00FA6FF2">
        <w:rPr>
          <w:rFonts w:ascii="Arial" w:hAnsi="Arial" w:cs="Arial"/>
          <w:b w:val="0"/>
          <w:bCs/>
          <w:sz w:val="20"/>
        </w:rPr>
        <w:t xml:space="preserve"> </w:t>
      </w:r>
      <w:r w:rsidRPr="002607B5">
        <w:rPr>
          <w:rFonts w:ascii="Arial" w:hAnsi="Arial" w:cs="Arial"/>
          <w:b w:val="0"/>
          <w:bCs/>
          <w:sz w:val="20"/>
        </w:rPr>
        <w:t>efficient</w:t>
      </w:r>
      <w:r w:rsidR="00850720" w:rsidRPr="002607B5">
        <w:rPr>
          <w:rFonts w:ascii="Arial" w:hAnsi="Arial" w:cs="Arial"/>
          <w:b w:val="0"/>
          <w:bCs/>
          <w:sz w:val="20"/>
        </w:rPr>
        <w:t>.</w:t>
      </w:r>
      <w:r w:rsidR="00850720" w:rsidRPr="00733ED2">
        <w:rPr>
          <w:rFonts w:ascii="Arial" w:hAnsi="Arial" w:cs="Arial"/>
        </w:rPr>
        <w:t xml:space="preserve"> </w:t>
      </w:r>
      <w:r w:rsidR="00973B01" w:rsidRPr="00733ED2">
        <w:rPr>
          <w:rFonts w:ascii="Arial" w:hAnsi="Arial" w:cs="Arial"/>
          <w:b w:val="0"/>
          <w:sz w:val="20"/>
          <w:lang w:eastAsia="zh-TW"/>
        </w:rPr>
        <w:t>Program implementation plans will include program delivery strategies to overcome market barriers, enable ease of participation and meet program goals.</w:t>
      </w:r>
    </w:p>
    <w:p w14:paraId="4840BD8A" w14:textId="7278F1FC" w:rsidR="00B40BCC" w:rsidRPr="00733ED2" w:rsidRDefault="00B40BCC" w:rsidP="00B40BCC">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85" w:name="_Toc536015814"/>
      <w:bookmarkStart w:id="86" w:name="_Toc536016008"/>
      <w:bookmarkStart w:id="87" w:name="_Toc536020505"/>
      <w:r w:rsidRPr="00733ED2">
        <w:rPr>
          <w:rFonts w:ascii="Arial" w:hAnsi="Arial" w:cs="Arial"/>
          <w:sz w:val="26"/>
          <w:szCs w:val="26"/>
        </w:rPr>
        <w:t xml:space="preserve">1.4 Program </w:t>
      </w:r>
      <w:r>
        <w:rPr>
          <w:rFonts w:ascii="Arial" w:hAnsi="Arial" w:cs="Arial"/>
          <w:sz w:val="26"/>
          <w:szCs w:val="26"/>
        </w:rPr>
        <w:t xml:space="preserve">Customer Participation Process </w:t>
      </w:r>
    </w:p>
    <w:bookmarkEnd w:id="85"/>
    <w:bookmarkEnd w:id="86"/>
    <w:bookmarkEnd w:id="87"/>
    <w:p w14:paraId="0202F922" w14:textId="02CB67F6" w:rsidR="0021445A" w:rsidRPr="00733ED2" w:rsidRDefault="0021445A" w:rsidP="0021445A">
      <w:pPr>
        <w:autoSpaceDE w:val="0"/>
        <w:autoSpaceDN w:val="0"/>
        <w:adjustRightInd w:val="0"/>
        <w:spacing w:line="276" w:lineRule="auto"/>
        <w:jc w:val="both"/>
        <w:rPr>
          <w:rFonts w:ascii="Arial" w:hAnsi="Arial" w:cs="Arial"/>
        </w:rPr>
      </w:pPr>
      <w:r w:rsidRPr="00733ED2">
        <w:rPr>
          <w:rFonts w:ascii="Arial" w:hAnsi="Arial" w:cs="Arial"/>
        </w:rPr>
        <w:t xml:space="preserve">The Residential Behavioral </w:t>
      </w:r>
      <w:r w:rsidR="00261BF3" w:rsidRPr="00733ED2">
        <w:rPr>
          <w:rFonts w:ascii="Arial" w:hAnsi="Arial" w:cs="Arial"/>
        </w:rPr>
        <w:t>program</w:t>
      </w:r>
      <w:r w:rsidRPr="00733ED2">
        <w:rPr>
          <w:rFonts w:ascii="Arial" w:hAnsi="Arial" w:cs="Arial"/>
        </w:rPr>
        <w:t xml:space="preserve"> is an opt-out program in which Georgia </w:t>
      </w:r>
      <w:r w:rsidR="00537087" w:rsidRPr="00733ED2">
        <w:rPr>
          <w:rFonts w:ascii="Arial" w:hAnsi="Arial" w:cs="Arial"/>
        </w:rPr>
        <w:t>Power,</w:t>
      </w:r>
      <w:r w:rsidRPr="00733ED2">
        <w:rPr>
          <w:rFonts w:ascii="Arial" w:hAnsi="Arial" w:cs="Arial"/>
        </w:rPr>
        <w:t xml:space="preserve"> or its representative</w:t>
      </w:r>
      <w:r w:rsidR="00F243DA">
        <w:rPr>
          <w:rFonts w:ascii="Arial" w:hAnsi="Arial" w:cs="Arial"/>
        </w:rPr>
        <w:t>(s)</w:t>
      </w:r>
      <w:r w:rsidRPr="00733ED2">
        <w:rPr>
          <w:rFonts w:ascii="Arial" w:hAnsi="Arial" w:cs="Arial"/>
        </w:rPr>
        <w:t xml:space="preserve"> will identify a population of eligible customers to receive periodic </w:t>
      </w:r>
      <w:r w:rsidR="00EA4E9B" w:rsidRPr="00733ED2">
        <w:rPr>
          <w:rFonts w:ascii="Arial" w:hAnsi="Arial" w:cs="Arial"/>
        </w:rPr>
        <w:t>HERs and</w:t>
      </w:r>
      <w:r w:rsidRPr="00733ED2">
        <w:rPr>
          <w:rFonts w:ascii="Arial" w:hAnsi="Arial" w:cs="Arial"/>
        </w:rPr>
        <w:t xml:space="preserve"> provide these reports at regular intervals throughout the year, unless the customer opts out. Customers may notify Georgia Power if they no longer wish to receive a </w:t>
      </w:r>
      <w:r w:rsidR="41AA13C6" w:rsidRPr="00733ED2">
        <w:rPr>
          <w:rFonts w:ascii="Arial" w:hAnsi="Arial" w:cs="Arial"/>
        </w:rPr>
        <w:t>paper</w:t>
      </w:r>
      <w:r w:rsidR="49184A77" w:rsidRPr="00733ED2">
        <w:rPr>
          <w:rFonts w:ascii="Arial" w:hAnsi="Arial" w:cs="Arial"/>
        </w:rPr>
        <w:t xml:space="preserve"> HER</w:t>
      </w:r>
      <w:r w:rsidR="7EC7599B" w:rsidRPr="00733ED2">
        <w:rPr>
          <w:rFonts w:ascii="Arial" w:hAnsi="Arial" w:cs="Arial"/>
        </w:rPr>
        <w:t xml:space="preserve">, </w:t>
      </w:r>
      <w:r w:rsidR="4B175300" w:rsidRPr="00733ED2">
        <w:rPr>
          <w:rFonts w:ascii="Arial" w:hAnsi="Arial" w:cs="Arial"/>
        </w:rPr>
        <w:t>e</w:t>
      </w:r>
      <w:r w:rsidR="00936DF1" w:rsidRPr="00733ED2">
        <w:rPr>
          <w:rFonts w:ascii="Arial" w:hAnsi="Arial" w:cs="Arial"/>
        </w:rPr>
        <w:t xml:space="preserve">lectronic </w:t>
      </w:r>
      <w:r w:rsidR="2A3DC8C2" w:rsidRPr="00733ED2">
        <w:rPr>
          <w:rFonts w:ascii="Arial" w:hAnsi="Arial" w:cs="Arial"/>
        </w:rPr>
        <w:t>HER</w:t>
      </w:r>
      <w:r w:rsidR="00F470FD" w:rsidRPr="00733ED2">
        <w:rPr>
          <w:rFonts w:ascii="Arial" w:hAnsi="Arial" w:cs="Arial"/>
        </w:rPr>
        <w:t>,</w:t>
      </w:r>
      <w:r w:rsidR="7041FCD5" w:rsidRPr="00733ED2">
        <w:rPr>
          <w:rFonts w:ascii="Arial" w:hAnsi="Arial" w:cs="Arial"/>
        </w:rPr>
        <w:t xml:space="preserve"> o</w:t>
      </w:r>
      <w:r w:rsidR="2A3DC8C2" w:rsidRPr="00733ED2">
        <w:rPr>
          <w:rFonts w:ascii="Arial" w:hAnsi="Arial" w:cs="Arial"/>
        </w:rPr>
        <w:t>r both</w:t>
      </w:r>
      <w:r w:rsidR="6756D0E3" w:rsidRPr="00733ED2">
        <w:rPr>
          <w:rFonts w:ascii="Arial" w:hAnsi="Arial" w:cs="Arial"/>
        </w:rPr>
        <w:t>,</w:t>
      </w:r>
      <w:r w:rsidRPr="00733ED2">
        <w:rPr>
          <w:rFonts w:ascii="Arial" w:hAnsi="Arial" w:cs="Arial"/>
        </w:rPr>
        <w:t xml:space="preserve"> and will be subsequently removed </w:t>
      </w:r>
      <w:r w:rsidR="00A1424D" w:rsidRPr="00733ED2">
        <w:rPr>
          <w:rFonts w:ascii="Arial" w:hAnsi="Arial" w:cs="Arial"/>
        </w:rPr>
        <w:t xml:space="preserve">from </w:t>
      </w:r>
      <w:r w:rsidRPr="00733ED2">
        <w:rPr>
          <w:rFonts w:ascii="Arial" w:hAnsi="Arial" w:cs="Arial"/>
        </w:rPr>
        <w:t>the program.</w:t>
      </w:r>
    </w:p>
    <w:p w14:paraId="173740AB" w14:textId="4DC1F4E2" w:rsidR="00926A7F" w:rsidRPr="00733ED2" w:rsidRDefault="0021445A" w:rsidP="009E2C3D">
      <w:pPr>
        <w:autoSpaceDE w:val="0"/>
        <w:autoSpaceDN w:val="0"/>
        <w:adjustRightInd w:val="0"/>
        <w:spacing w:line="276" w:lineRule="auto"/>
        <w:jc w:val="both"/>
        <w:rPr>
          <w:rFonts w:ascii="Arial" w:hAnsi="Arial" w:cs="Arial"/>
          <w:b/>
          <w:bCs/>
          <w:lang w:eastAsia="zh-TW"/>
        </w:rPr>
      </w:pPr>
      <w:r w:rsidRPr="00733ED2">
        <w:rPr>
          <w:rFonts w:ascii="Arial" w:hAnsi="Arial" w:cs="Arial"/>
        </w:rPr>
        <w:t xml:space="preserve"> </w:t>
      </w:r>
    </w:p>
    <w:p w14:paraId="03A71904" w14:textId="23F96A68" w:rsidR="00FA1BD1" w:rsidRPr="00733ED2" w:rsidRDefault="007A3C28" w:rsidP="0021445A">
      <w:pPr>
        <w:spacing w:line="276" w:lineRule="auto"/>
        <w:rPr>
          <w:rFonts w:ascii="Arial" w:hAnsi="Arial" w:cs="Arial"/>
          <w:b/>
          <w:bCs/>
          <w:sz w:val="26"/>
          <w:szCs w:val="26"/>
        </w:rPr>
      </w:pPr>
      <w:bookmarkStart w:id="88" w:name="_Toc536015817"/>
      <w:bookmarkStart w:id="89" w:name="_Toc536016011"/>
      <w:bookmarkStart w:id="90" w:name="_Toc536020508"/>
      <w:r w:rsidRPr="00733ED2">
        <w:rPr>
          <w:rFonts w:ascii="Arial" w:hAnsi="Arial" w:cs="Arial"/>
          <w:b/>
          <w:bCs/>
          <w:sz w:val="26"/>
          <w:szCs w:val="26"/>
        </w:rPr>
        <w:t>1.5 Program</w:t>
      </w:r>
      <w:r w:rsidR="0021445A" w:rsidRPr="00733ED2">
        <w:rPr>
          <w:rFonts w:ascii="Arial" w:hAnsi="Arial" w:cs="Arial"/>
          <w:b/>
          <w:bCs/>
          <w:sz w:val="26"/>
          <w:szCs w:val="26"/>
        </w:rPr>
        <w:t xml:space="preserve"> </w:t>
      </w:r>
      <w:r w:rsidR="00A200C9" w:rsidRPr="00733ED2">
        <w:rPr>
          <w:rFonts w:ascii="Arial" w:hAnsi="Arial" w:cs="Arial"/>
          <w:b/>
          <w:bCs/>
          <w:sz w:val="26"/>
          <w:szCs w:val="26"/>
        </w:rPr>
        <w:t xml:space="preserve">Design Metrics </w:t>
      </w:r>
      <w:bookmarkEnd w:id="88"/>
      <w:bookmarkEnd w:id="89"/>
      <w:bookmarkEnd w:id="90"/>
    </w:p>
    <w:p w14:paraId="6157C6A9" w14:textId="17FE2CBD" w:rsidR="00626143" w:rsidRPr="00733ED2" w:rsidRDefault="00626143" w:rsidP="00462ED5">
      <w:pPr>
        <w:spacing w:line="276" w:lineRule="auto"/>
        <w:jc w:val="both"/>
        <w:rPr>
          <w:rFonts w:ascii="Arial" w:hAnsi="Arial" w:cs="Arial"/>
        </w:rPr>
      </w:pPr>
      <w:r w:rsidRPr="00733ED2">
        <w:rPr>
          <w:rFonts w:ascii="Arial" w:hAnsi="Arial" w:cs="Arial"/>
          <w:lang w:eastAsia="zh-TW"/>
        </w:rPr>
        <w:t xml:space="preserve">Georgia Power has developed energy and demand savings objectives for planning purposes only as shown in </w:t>
      </w:r>
      <w:r w:rsidR="003566D1">
        <w:rPr>
          <w:rFonts w:ascii="Arial" w:hAnsi="Arial" w:cs="Arial"/>
          <w:lang w:eastAsia="zh-TW"/>
        </w:rPr>
        <w:t>Appendix H</w:t>
      </w:r>
      <w:r w:rsidR="00462ED5">
        <w:rPr>
          <w:rFonts w:ascii="Arial" w:hAnsi="Arial" w:cs="Arial"/>
          <w:lang w:eastAsia="zh-TW"/>
        </w:rPr>
        <w:t>.</w:t>
      </w:r>
      <w:r w:rsidR="00850720" w:rsidRPr="00733ED2">
        <w:rPr>
          <w:rFonts w:ascii="Arial" w:hAnsi="Arial" w:cs="Arial"/>
          <w:lang w:eastAsia="zh-TW"/>
        </w:rPr>
        <w:t xml:space="preserve"> </w:t>
      </w:r>
      <w:r w:rsidRPr="00733ED2">
        <w:rPr>
          <w:rFonts w:ascii="Arial" w:hAnsi="Arial" w:cs="Arial"/>
          <w:lang w:eastAsia="zh-TW"/>
        </w:rPr>
        <w:t>Actual implementation may vary</w:t>
      </w:r>
      <w:r w:rsidR="00850720" w:rsidRPr="00733ED2">
        <w:rPr>
          <w:rFonts w:ascii="Arial" w:hAnsi="Arial" w:cs="Arial"/>
          <w:lang w:eastAsia="zh-TW"/>
        </w:rPr>
        <w:t xml:space="preserve">. </w:t>
      </w:r>
      <w:r w:rsidR="003566D1">
        <w:rPr>
          <w:rFonts w:ascii="Arial" w:hAnsi="Arial" w:cs="Arial"/>
          <w:lang w:eastAsia="zh-TW"/>
        </w:rPr>
        <w:t>Appendix H</w:t>
      </w:r>
      <w:r w:rsidR="002C105F" w:rsidRPr="00733ED2">
        <w:rPr>
          <w:rFonts w:ascii="Arial" w:hAnsi="Arial" w:cs="Arial"/>
          <w:lang w:eastAsia="zh-TW"/>
        </w:rPr>
        <w:t xml:space="preserve"> includes</w:t>
      </w:r>
      <w:r w:rsidRPr="00733ED2">
        <w:rPr>
          <w:rFonts w:ascii="Arial" w:hAnsi="Arial" w:cs="Arial"/>
          <w:lang w:eastAsia="zh-TW"/>
        </w:rPr>
        <w:t xml:space="preserve"> program specific measure list, annual program costs and cost</w:t>
      </w:r>
      <w:r w:rsidR="00A018E1">
        <w:rPr>
          <w:rFonts w:ascii="Arial" w:hAnsi="Arial" w:cs="Arial"/>
          <w:lang w:eastAsia="zh-TW"/>
        </w:rPr>
        <w:t>-</w:t>
      </w:r>
      <w:r w:rsidRPr="00733ED2">
        <w:rPr>
          <w:rFonts w:ascii="Arial" w:hAnsi="Arial" w:cs="Arial"/>
          <w:lang w:eastAsia="zh-TW"/>
        </w:rPr>
        <w:t>effectiveness</w:t>
      </w:r>
      <w:r w:rsidR="005C12E0">
        <w:rPr>
          <w:rFonts w:ascii="Arial" w:hAnsi="Arial" w:cs="Arial"/>
          <w:lang w:eastAsia="zh-TW"/>
        </w:rPr>
        <w:t>, and is included in Docket No. 56003</w:t>
      </w:r>
      <w:r w:rsidRPr="00733ED2">
        <w:rPr>
          <w:rFonts w:ascii="Arial" w:hAnsi="Arial" w:cs="Arial"/>
          <w:lang w:eastAsia="zh-TW"/>
        </w:rPr>
        <w:t>.</w:t>
      </w:r>
    </w:p>
    <w:p w14:paraId="4E773A26" w14:textId="46734248" w:rsidR="0021445A" w:rsidRPr="00733ED2" w:rsidRDefault="0021445A" w:rsidP="0021445A">
      <w:pPr>
        <w:spacing w:line="276" w:lineRule="auto"/>
        <w:rPr>
          <w:rFonts w:ascii="Arial" w:hAnsi="Arial" w:cs="Arial"/>
          <w:lang w:eastAsia="zh-TW"/>
        </w:rPr>
      </w:pPr>
    </w:p>
    <w:p w14:paraId="5C06D23C" w14:textId="08E27F89" w:rsidR="00544330" w:rsidRDefault="00544330">
      <w:pPr>
        <w:rPr>
          <w:rFonts w:ascii="Arial" w:hAnsi="Arial" w:cs="Arial"/>
          <w:lang w:eastAsia="zh-TW"/>
        </w:rPr>
      </w:pPr>
      <w:r>
        <w:rPr>
          <w:rFonts w:ascii="Arial" w:hAnsi="Arial" w:cs="Arial"/>
          <w:lang w:eastAsia="zh-TW"/>
        </w:rPr>
        <w:br w:type="page"/>
      </w:r>
    </w:p>
    <w:p w14:paraId="6A92F375" w14:textId="09DF0A64" w:rsidR="007B270A" w:rsidRPr="002607B5" w:rsidRDefault="30BEB9EF" w:rsidP="002607B5">
      <w:pPr>
        <w:pStyle w:val="Heading1"/>
        <w:numPr>
          <w:ilvl w:val="0"/>
          <w:numId w:val="0"/>
        </w:numPr>
        <w:rPr>
          <w:rFonts w:ascii="Arial" w:eastAsia="Arial" w:hAnsi="Arial" w:cs="Arial"/>
          <w:sz w:val="28"/>
          <w:szCs w:val="28"/>
        </w:rPr>
      </w:pPr>
      <w:bookmarkStart w:id="91" w:name="_Toc536015822"/>
      <w:bookmarkStart w:id="92" w:name="_Toc536020513"/>
      <w:r w:rsidRPr="002607B5">
        <w:rPr>
          <w:rFonts w:ascii="Arial" w:eastAsia="Arial" w:hAnsi="Arial" w:cs="Arial"/>
          <w:sz w:val="28"/>
          <w:szCs w:val="28"/>
          <w:u w:val="none"/>
        </w:rPr>
        <w:lastRenderedPageBreak/>
        <w:t>Residential HopeWorks</w:t>
      </w:r>
      <w:r w:rsidR="10309ECD" w:rsidRPr="002607B5">
        <w:rPr>
          <w:rFonts w:ascii="Arial" w:eastAsia="Arial" w:hAnsi="Arial" w:cs="Arial"/>
          <w:sz w:val="28"/>
          <w:szCs w:val="28"/>
          <w:u w:val="none"/>
        </w:rPr>
        <w:t xml:space="preserve"> </w:t>
      </w:r>
      <w:r w:rsidRPr="002607B5">
        <w:rPr>
          <w:rFonts w:ascii="Arial" w:eastAsia="Arial" w:hAnsi="Arial" w:cs="Arial"/>
          <w:sz w:val="28"/>
          <w:szCs w:val="28"/>
          <w:u w:val="none"/>
        </w:rPr>
        <w:t>Program</w:t>
      </w:r>
      <w:r w:rsidRPr="002607B5">
        <w:rPr>
          <w:rFonts w:ascii="Arial" w:eastAsia="Arial" w:hAnsi="Arial" w:cs="Arial"/>
          <w:b w:val="0"/>
          <w:bCs/>
          <w:color w:val="D13438"/>
          <w:sz w:val="28"/>
          <w:szCs w:val="28"/>
        </w:rPr>
        <w:t xml:space="preserve"> </w:t>
      </w:r>
      <w:r w:rsidRPr="002607B5">
        <w:rPr>
          <w:rFonts w:ascii="Arial" w:eastAsia="Arial" w:hAnsi="Arial" w:cs="Arial"/>
          <w:b w:val="0"/>
          <w:bCs/>
          <w:sz w:val="28"/>
          <w:szCs w:val="28"/>
        </w:rPr>
        <w:t xml:space="preserve"> </w:t>
      </w:r>
    </w:p>
    <w:p w14:paraId="77403249" w14:textId="58868403" w:rsidR="007B270A" w:rsidRPr="00733ED2" w:rsidRDefault="007A3C28" w:rsidP="002607B5">
      <w:pPr>
        <w:pStyle w:val="Heading2"/>
        <w:keepNext/>
        <w:tabs>
          <w:tab w:val="clear" w:pos="1872"/>
          <w:tab w:val="left" w:pos="-1440"/>
          <w:tab w:val="left" w:pos="-720"/>
          <w:tab w:val="left" w:pos="3600"/>
        </w:tabs>
        <w:spacing w:before="240" w:after="120" w:line="276" w:lineRule="auto"/>
        <w:ind w:left="0" w:firstLine="0"/>
        <w:jc w:val="both"/>
        <w:rPr>
          <w:rFonts w:ascii="Arial" w:eastAsia="Arial" w:hAnsi="Arial" w:cs="Arial"/>
          <w:sz w:val="26"/>
          <w:szCs w:val="26"/>
        </w:rPr>
      </w:pPr>
      <w:r w:rsidRPr="00733ED2">
        <w:rPr>
          <w:rFonts w:ascii="Arial" w:eastAsia="Arial" w:hAnsi="Arial" w:cs="Arial"/>
          <w:sz w:val="26"/>
          <w:szCs w:val="26"/>
        </w:rPr>
        <w:t>1.1 Program</w:t>
      </w:r>
      <w:r w:rsidR="30BEB9EF" w:rsidRPr="00733ED2">
        <w:rPr>
          <w:rFonts w:ascii="Arial" w:eastAsia="Arial" w:hAnsi="Arial" w:cs="Arial"/>
          <w:sz w:val="26"/>
          <w:szCs w:val="26"/>
        </w:rPr>
        <w:t xml:space="preserve"> Summary </w:t>
      </w:r>
    </w:p>
    <w:p w14:paraId="5E07C8BB" w14:textId="331009B5" w:rsidR="007B270A" w:rsidRPr="00733ED2" w:rsidRDefault="146401CB" w:rsidP="002607B5">
      <w:pPr>
        <w:jc w:val="both"/>
        <w:rPr>
          <w:rFonts w:ascii="Arial" w:eastAsia="Arial" w:hAnsi="Arial" w:cs="Arial"/>
        </w:rPr>
      </w:pPr>
      <w:r w:rsidRPr="00733ED2">
        <w:rPr>
          <w:rFonts w:ascii="Arial" w:eastAsia="Arial" w:hAnsi="Arial" w:cs="Arial"/>
        </w:rPr>
        <w:t xml:space="preserve">The </w:t>
      </w:r>
      <w:r w:rsidR="30BEB9EF" w:rsidRPr="00733ED2">
        <w:rPr>
          <w:rFonts w:ascii="Arial" w:eastAsia="Arial" w:hAnsi="Arial" w:cs="Arial"/>
        </w:rPr>
        <w:t xml:space="preserve">HopeWorks program promotes energy efficiency improvements in existing single-family </w:t>
      </w:r>
      <w:r w:rsidR="002707F0" w:rsidRPr="00733ED2">
        <w:rPr>
          <w:rFonts w:ascii="Arial" w:eastAsia="Arial" w:hAnsi="Arial" w:cs="Arial"/>
        </w:rPr>
        <w:t xml:space="preserve">and manufactured </w:t>
      </w:r>
      <w:r w:rsidR="30BEB9EF" w:rsidRPr="00733ED2">
        <w:rPr>
          <w:rFonts w:ascii="Arial" w:eastAsia="Arial" w:hAnsi="Arial" w:cs="Arial"/>
        </w:rPr>
        <w:t>homes that are owned by income</w:t>
      </w:r>
      <w:r w:rsidR="00776811" w:rsidRPr="00733ED2">
        <w:rPr>
          <w:rFonts w:ascii="Arial" w:eastAsia="Arial" w:hAnsi="Arial" w:cs="Arial"/>
        </w:rPr>
        <w:t>-</w:t>
      </w:r>
      <w:r w:rsidR="30BEB9EF" w:rsidRPr="00733ED2">
        <w:rPr>
          <w:rFonts w:ascii="Arial" w:eastAsia="Arial" w:hAnsi="Arial" w:cs="Arial"/>
        </w:rPr>
        <w:t>qualified seniors</w:t>
      </w:r>
      <w:r w:rsidR="00DA1008" w:rsidRPr="00733ED2">
        <w:rPr>
          <w:rFonts w:ascii="Arial" w:eastAsia="Arial" w:hAnsi="Arial" w:cs="Arial"/>
        </w:rPr>
        <w:t xml:space="preserve">. The program is designed to reach and </w:t>
      </w:r>
      <w:r w:rsidR="00FA2234" w:rsidRPr="00733ED2">
        <w:rPr>
          <w:rFonts w:ascii="Arial" w:eastAsia="Arial" w:hAnsi="Arial" w:cs="Arial"/>
        </w:rPr>
        <w:t>provide</w:t>
      </w:r>
      <w:r w:rsidR="00DA1008" w:rsidRPr="00733ED2">
        <w:rPr>
          <w:rFonts w:ascii="Arial" w:eastAsia="Arial" w:hAnsi="Arial" w:cs="Arial"/>
        </w:rPr>
        <w:t xml:space="preserve"> direct energy improvements to </w:t>
      </w:r>
      <w:r w:rsidR="00B377FC" w:rsidRPr="00733ED2">
        <w:rPr>
          <w:rFonts w:ascii="Arial" w:eastAsia="Arial" w:hAnsi="Arial" w:cs="Arial"/>
        </w:rPr>
        <w:t>income-qualified senior households</w:t>
      </w:r>
      <w:r w:rsidR="00790EE9" w:rsidRPr="00733ED2">
        <w:rPr>
          <w:rFonts w:ascii="Arial" w:eastAsia="Arial" w:hAnsi="Arial" w:cs="Arial"/>
        </w:rPr>
        <w:t xml:space="preserve"> that are historically under-represented in energy efficiency program participation</w:t>
      </w:r>
      <w:r w:rsidR="30BEB9EF" w:rsidRPr="00733ED2">
        <w:rPr>
          <w:rFonts w:ascii="Arial" w:eastAsia="Arial" w:hAnsi="Arial" w:cs="Arial"/>
        </w:rPr>
        <w:t>. HopeWorks is a 501</w:t>
      </w:r>
      <w:r w:rsidR="6DCADE6B" w:rsidRPr="00733ED2">
        <w:rPr>
          <w:rFonts w:ascii="Arial" w:eastAsia="Arial" w:hAnsi="Arial" w:cs="Arial"/>
        </w:rPr>
        <w:t>(</w:t>
      </w:r>
      <w:r w:rsidR="44CC3C83" w:rsidRPr="00733ED2">
        <w:rPr>
          <w:rFonts w:ascii="Arial" w:eastAsia="Arial" w:hAnsi="Arial" w:cs="Arial"/>
        </w:rPr>
        <w:t>c)</w:t>
      </w:r>
      <w:r w:rsidR="5A57279C" w:rsidRPr="00733ED2">
        <w:rPr>
          <w:rFonts w:ascii="Arial" w:eastAsia="Arial" w:hAnsi="Arial" w:cs="Arial"/>
        </w:rPr>
        <w:t>(3)</w:t>
      </w:r>
      <w:r w:rsidR="30BEB9EF" w:rsidRPr="00733ED2">
        <w:rPr>
          <w:rFonts w:ascii="Arial" w:eastAsia="Arial" w:hAnsi="Arial" w:cs="Arial"/>
        </w:rPr>
        <w:t xml:space="preserve"> </w:t>
      </w:r>
      <w:r w:rsidR="00062A8F" w:rsidRPr="00733ED2">
        <w:rPr>
          <w:rFonts w:ascii="Arial" w:eastAsia="Arial" w:hAnsi="Arial" w:cs="Arial"/>
        </w:rPr>
        <w:t xml:space="preserve">nonprofit </w:t>
      </w:r>
      <w:r w:rsidR="30BEB9EF" w:rsidRPr="00733ED2">
        <w:rPr>
          <w:rFonts w:ascii="Arial" w:eastAsia="Arial" w:hAnsi="Arial" w:cs="Arial"/>
        </w:rPr>
        <w:t xml:space="preserve">that provides weatherization </w:t>
      </w:r>
      <w:r w:rsidR="00936DF1" w:rsidRPr="00733ED2">
        <w:rPr>
          <w:rFonts w:ascii="Arial" w:eastAsia="Arial" w:hAnsi="Arial" w:cs="Arial"/>
        </w:rPr>
        <w:t xml:space="preserve">and energy efficiency </w:t>
      </w:r>
      <w:r w:rsidR="30BEB9EF" w:rsidRPr="00733ED2">
        <w:rPr>
          <w:rFonts w:ascii="Arial" w:eastAsia="Arial" w:hAnsi="Arial" w:cs="Arial"/>
        </w:rPr>
        <w:t>services at no cost for income</w:t>
      </w:r>
      <w:r w:rsidR="00E2355F" w:rsidRPr="00733ED2">
        <w:rPr>
          <w:rFonts w:ascii="Arial" w:eastAsia="Arial" w:hAnsi="Arial" w:cs="Arial"/>
        </w:rPr>
        <w:t>-</w:t>
      </w:r>
      <w:r w:rsidR="30BEB9EF" w:rsidRPr="00733ED2">
        <w:rPr>
          <w:rFonts w:ascii="Arial" w:eastAsia="Arial" w:hAnsi="Arial" w:cs="Arial"/>
        </w:rPr>
        <w:t xml:space="preserve">qualified seniors. HopeWorks works with community partners </w:t>
      </w:r>
      <w:r w:rsidR="44C97615" w:rsidRPr="00733ED2">
        <w:rPr>
          <w:rFonts w:ascii="Arial" w:eastAsia="Arial" w:hAnsi="Arial" w:cs="Arial"/>
        </w:rPr>
        <w:t>and select contractors</w:t>
      </w:r>
      <w:r w:rsidR="30BEB9EF" w:rsidRPr="00733ED2">
        <w:rPr>
          <w:rFonts w:ascii="Arial" w:eastAsia="Arial" w:hAnsi="Arial" w:cs="Arial"/>
        </w:rPr>
        <w:t xml:space="preserve"> to identify, assess, and </w:t>
      </w:r>
      <w:r w:rsidR="36CA6A4B" w:rsidRPr="00733ED2">
        <w:rPr>
          <w:rFonts w:ascii="Arial" w:eastAsia="Arial" w:hAnsi="Arial" w:cs="Arial"/>
        </w:rPr>
        <w:t>complete energy efficiency measure improvements.</w:t>
      </w:r>
      <w:r w:rsidR="30BEB9EF" w:rsidRPr="00733ED2">
        <w:rPr>
          <w:rFonts w:ascii="Arial" w:eastAsia="Arial" w:hAnsi="Arial" w:cs="Arial"/>
        </w:rPr>
        <w:t xml:space="preserve"> </w:t>
      </w:r>
    </w:p>
    <w:p w14:paraId="1F671FA7" w14:textId="19148024" w:rsidR="007B270A" w:rsidRPr="00733ED2" w:rsidRDefault="007B270A" w:rsidP="00097DE3">
      <w:pPr>
        <w:spacing w:line="276" w:lineRule="auto"/>
        <w:jc w:val="both"/>
        <w:rPr>
          <w:rFonts w:ascii="Arial" w:hAnsi="Arial" w:cs="Arial"/>
        </w:rPr>
      </w:pPr>
    </w:p>
    <w:p w14:paraId="2CE0B32A" w14:textId="306EBB10" w:rsidR="007B270A" w:rsidRPr="00733ED2" w:rsidRDefault="30BEB9EF" w:rsidP="00097DE3">
      <w:pPr>
        <w:spacing w:line="276" w:lineRule="auto"/>
        <w:jc w:val="both"/>
        <w:rPr>
          <w:rFonts w:ascii="Arial" w:eastAsia="Arial" w:hAnsi="Arial" w:cs="Arial"/>
          <w:sz w:val="22"/>
          <w:szCs w:val="22"/>
        </w:rPr>
      </w:pPr>
      <w:r w:rsidRPr="00733ED2">
        <w:rPr>
          <w:rFonts w:ascii="Arial" w:eastAsia="Arial" w:hAnsi="Arial" w:cs="Arial"/>
        </w:rPr>
        <w:t xml:space="preserve">The goals of the HopeWorks </w:t>
      </w:r>
      <w:r w:rsidR="00A2331F" w:rsidRPr="00733ED2">
        <w:rPr>
          <w:rFonts w:ascii="Arial" w:eastAsia="Arial" w:hAnsi="Arial" w:cs="Arial"/>
        </w:rPr>
        <w:t>program</w:t>
      </w:r>
      <w:r w:rsidRPr="00733ED2">
        <w:rPr>
          <w:rFonts w:ascii="Arial" w:eastAsia="Arial" w:hAnsi="Arial" w:cs="Arial"/>
        </w:rPr>
        <w:t xml:space="preserve"> include: </w:t>
      </w:r>
    </w:p>
    <w:p w14:paraId="3605007D" w14:textId="748553E8" w:rsidR="007B270A" w:rsidRPr="00733ED2" w:rsidRDefault="15400FEE" w:rsidP="00097DE3">
      <w:pPr>
        <w:pStyle w:val="ListParagraph"/>
        <w:numPr>
          <w:ilvl w:val="0"/>
          <w:numId w:val="23"/>
        </w:numPr>
        <w:spacing w:line="276" w:lineRule="auto"/>
        <w:rPr>
          <w:rFonts w:ascii="Arial" w:eastAsia="Arial" w:hAnsi="Arial" w:cs="Arial"/>
        </w:rPr>
      </w:pPr>
      <w:r w:rsidRPr="554BE422">
        <w:rPr>
          <w:rFonts w:ascii="Arial" w:eastAsia="Arial" w:hAnsi="Arial" w:cs="Arial"/>
          <w:sz w:val="20"/>
          <w:szCs w:val="20"/>
        </w:rPr>
        <w:t>Supporting local communities</w:t>
      </w:r>
      <w:r w:rsidR="00BC3D1A" w:rsidRPr="554BE422">
        <w:rPr>
          <w:rFonts w:ascii="Arial" w:eastAsia="Arial" w:hAnsi="Arial" w:cs="Arial"/>
          <w:sz w:val="20"/>
          <w:szCs w:val="20"/>
        </w:rPr>
        <w:t xml:space="preserve"> across Georgia</w:t>
      </w:r>
      <w:r w:rsidRPr="554BE422">
        <w:rPr>
          <w:rFonts w:ascii="Arial" w:eastAsia="Arial" w:hAnsi="Arial" w:cs="Arial"/>
          <w:sz w:val="20"/>
          <w:szCs w:val="20"/>
        </w:rPr>
        <w:t xml:space="preserve"> by helping connect senior</w:t>
      </w:r>
      <w:r w:rsidR="00C97190" w:rsidRPr="554BE422">
        <w:rPr>
          <w:rFonts w:ascii="Arial" w:eastAsia="Arial" w:hAnsi="Arial" w:cs="Arial"/>
          <w:sz w:val="20"/>
          <w:szCs w:val="20"/>
        </w:rPr>
        <w:t>s</w:t>
      </w:r>
      <w:r w:rsidRPr="554BE422">
        <w:rPr>
          <w:rFonts w:ascii="Arial" w:eastAsia="Arial" w:hAnsi="Arial" w:cs="Arial"/>
          <w:sz w:val="20"/>
          <w:szCs w:val="20"/>
        </w:rPr>
        <w:t xml:space="preserve"> </w:t>
      </w:r>
      <w:r w:rsidR="061F6ADE" w:rsidRPr="554BE422">
        <w:rPr>
          <w:rFonts w:ascii="Arial" w:eastAsia="Arial" w:hAnsi="Arial" w:cs="Arial"/>
          <w:sz w:val="20"/>
          <w:szCs w:val="20"/>
        </w:rPr>
        <w:t xml:space="preserve">that </w:t>
      </w:r>
      <w:r w:rsidR="4ABCA856" w:rsidRPr="554BE422">
        <w:rPr>
          <w:rFonts w:ascii="Arial" w:eastAsia="Arial" w:hAnsi="Arial" w:cs="Arial"/>
          <w:sz w:val="20"/>
          <w:szCs w:val="20"/>
        </w:rPr>
        <w:t>need</w:t>
      </w:r>
      <w:r w:rsidR="14A2A8B9" w:rsidRPr="554BE422">
        <w:rPr>
          <w:rFonts w:ascii="Arial" w:eastAsia="Arial" w:hAnsi="Arial" w:cs="Arial"/>
          <w:sz w:val="20"/>
          <w:szCs w:val="20"/>
        </w:rPr>
        <w:t xml:space="preserve"> energy efficiency improvements</w:t>
      </w:r>
      <w:r w:rsidRPr="554BE422">
        <w:rPr>
          <w:rFonts w:ascii="Arial" w:eastAsia="Arial" w:hAnsi="Arial" w:cs="Arial"/>
          <w:sz w:val="20"/>
          <w:szCs w:val="20"/>
        </w:rPr>
        <w:t>;</w:t>
      </w:r>
    </w:p>
    <w:p w14:paraId="49B38A85" w14:textId="5F2CFA91" w:rsidR="007B270A" w:rsidRPr="00733ED2" w:rsidRDefault="30BEB9EF" w:rsidP="00097DE3">
      <w:pPr>
        <w:pStyle w:val="ListParagraph"/>
        <w:numPr>
          <w:ilvl w:val="0"/>
          <w:numId w:val="23"/>
        </w:numPr>
        <w:spacing w:line="276" w:lineRule="auto"/>
        <w:rPr>
          <w:rFonts w:ascii="Arial" w:eastAsia="Arial" w:hAnsi="Arial" w:cs="Arial"/>
        </w:rPr>
      </w:pPr>
      <w:r w:rsidRPr="00733ED2">
        <w:rPr>
          <w:rFonts w:ascii="Arial" w:eastAsia="Arial" w:hAnsi="Arial" w:cs="Arial"/>
          <w:sz w:val="20"/>
          <w:szCs w:val="20"/>
        </w:rPr>
        <w:t xml:space="preserve">Achieving energy and demand savings in existing income-qualified homes by helping senior customers save energy while lowering their </w:t>
      </w:r>
      <w:r w:rsidR="00936DF1" w:rsidRPr="00733ED2">
        <w:rPr>
          <w:rFonts w:ascii="Arial" w:eastAsia="Arial" w:hAnsi="Arial" w:cs="Arial"/>
          <w:sz w:val="20"/>
          <w:szCs w:val="20"/>
        </w:rPr>
        <w:t>energy</w:t>
      </w:r>
      <w:r w:rsidRPr="00733ED2">
        <w:rPr>
          <w:rFonts w:ascii="Arial" w:eastAsia="Arial" w:hAnsi="Arial" w:cs="Arial"/>
          <w:sz w:val="20"/>
          <w:szCs w:val="20"/>
        </w:rPr>
        <w:t xml:space="preserve"> </w:t>
      </w:r>
      <w:r w:rsidR="00B637BF" w:rsidRPr="00733ED2">
        <w:rPr>
          <w:rFonts w:ascii="Arial" w:eastAsia="Arial" w:hAnsi="Arial" w:cs="Arial"/>
          <w:sz w:val="20"/>
          <w:szCs w:val="20"/>
        </w:rPr>
        <w:t>usage;</w:t>
      </w:r>
    </w:p>
    <w:p w14:paraId="61BD566C" w14:textId="42D0BBCC" w:rsidR="007B270A" w:rsidRPr="00733ED2" w:rsidRDefault="30BEB9EF" w:rsidP="00097DE3">
      <w:pPr>
        <w:pStyle w:val="ListParagraph"/>
        <w:numPr>
          <w:ilvl w:val="0"/>
          <w:numId w:val="23"/>
        </w:numPr>
        <w:spacing w:line="276" w:lineRule="auto"/>
        <w:rPr>
          <w:rFonts w:ascii="Arial" w:eastAsia="Arial" w:hAnsi="Arial" w:cs="Arial"/>
        </w:rPr>
      </w:pPr>
      <w:r w:rsidRPr="00733ED2">
        <w:rPr>
          <w:rFonts w:ascii="Arial" w:eastAsia="Arial" w:hAnsi="Arial" w:cs="Arial"/>
          <w:sz w:val="20"/>
          <w:szCs w:val="20"/>
        </w:rPr>
        <w:t>Raising awareness of energy efficiency practices and services among Georgia Power’s customers to ensure the sustainability of the program’s energy efficiency efforts;</w:t>
      </w:r>
    </w:p>
    <w:p w14:paraId="06249D2E" w14:textId="19B5AD1D" w:rsidR="007B270A" w:rsidRPr="00733ED2" w:rsidRDefault="15400FEE" w:rsidP="00097DE3">
      <w:pPr>
        <w:pStyle w:val="ListParagraph"/>
        <w:numPr>
          <w:ilvl w:val="0"/>
          <w:numId w:val="23"/>
        </w:numPr>
        <w:spacing w:line="276" w:lineRule="auto"/>
        <w:rPr>
          <w:rFonts w:ascii="Arial" w:eastAsia="Arial" w:hAnsi="Arial" w:cs="Arial"/>
        </w:rPr>
      </w:pPr>
      <w:r w:rsidRPr="00733ED2">
        <w:rPr>
          <w:rFonts w:ascii="Arial" w:eastAsia="Arial" w:hAnsi="Arial" w:cs="Arial"/>
          <w:sz w:val="20"/>
          <w:szCs w:val="20"/>
        </w:rPr>
        <w:t>Achieving direct financial savings for the homeowner</w:t>
      </w:r>
      <w:r w:rsidR="70E03E82" w:rsidRPr="00733ED2">
        <w:rPr>
          <w:rFonts w:ascii="Arial" w:eastAsia="Arial" w:hAnsi="Arial" w:cs="Arial"/>
          <w:sz w:val="20"/>
          <w:szCs w:val="20"/>
        </w:rPr>
        <w:t>;</w:t>
      </w:r>
      <w:r w:rsidRPr="00733ED2">
        <w:rPr>
          <w:rFonts w:ascii="Arial" w:eastAsia="Arial" w:hAnsi="Arial" w:cs="Arial"/>
          <w:sz w:val="20"/>
          <w:szCs w:val="20"/>
        </w:rPr>
        <w:t xml:space="preserve"> </w:t>
      </w:r>
      <w:r w:rsidR="0038440C" w:rsidRPr="00733ED2">
        <w:rPr>
          <w:rFonts w:ascii="Arial" w:eastAsia="Arial" w:hAnsi="Arial" w:cs="Arial"/>
          <w:sz w:val="20"/>
          <w:szCs w:val="20"/>
        </w:rPr>
        <w:t>and</w:t>
      </w:r>
    </w:p>
    <w:p w14:paraId="16A8D78A" w14:textId="244270E7" w:rsidR="007B270A" w:rsidRPr="00733ED2" w:rsidRDefault="15400FEE" w:rsidP="00097DE3">
      <w:pPr>
        <w:pStyle w:val="ListParagraph"/>
        <w:numPr>
          <w:ilvl w:val="0"/>
          <w:numId w:val="23"/>
        </w:numPr>
        <w:spacing w:line="276" w:lineRule="auto"/>
        <w:rPr>
          <w:rFonts w:ascii="Arial" w:eastAsia="Arial" w:hAnsi="Arial" w:cs="Arial"/>
        </w:rPr>
      </w:pPr>
      <w:r w:rsidRPr="00733ED2">
        <w:rPr>
          <w:rFonts w:ascii="Arial" w:eastAsia="Arial" w:hAnsi="Arial" w:cs="Arial"/>
          <w:sz w:val="20"/>
          <w:szCs w:val="20"/>
        </w:rPr>
        <w:t>Increasing overall customer satisfaction with services provided by Georgia Powe</w:t>
      </w:r>
      <w:r w:rsidR="7034CE90" w:rsidRPr="00733ED2">
        <w:rPr>
          <w:rFonts w:ascii="Arial" w:eastAsia="Arial" w:hAnsi="Arial" w:cs="Arial"/>
          <w:sz w:val="20"/>
          <w:szCs w:val="20"/>
        </w:rPr>
        <w:t>r</w:t>
      </w:r>
      <w:r w:rsidRPr="00733ED2">
        <w:rPr>
          <w:rFonts w:ascii="Arial" w:eastAsia="Arial" w:hAnsi="Arial" w:cs="Arial"/>
          <w:sz w:val="20"/>
          <w:szCs w:val="20"/>
        </w:rPr>
        <w:t xml:space="preserve">. </w:t>
      </w:r>
    </w:p>
    <w:p w14:paraId="61FA5E95" w14:textId="7E6B6D75" w:rsidR="007B270A" w:rsidRPr="00733ED2" w:rsidRDefault="30BEB9EF" w:rsidP="694ADA8D">
      <w:pPr>
        <w:rPr>
          <w:rFonts w:ascii="Arial" w:eastAsia="Arial" w:hAnsi="Arial" w:cs="Arial"/>
        </w:rPr>
      </w:pPr>
      <w:r w:rsidRPr="00733ED2">
        <w:rPr>
          <w:rFonts w:ascii="Arial" w:eastAsia="Arial" w:hAnsi="Arial" w:cs="Arial"/>
        </w:rPr>
        <w:t xml:space="preserve"> </w:t>
      </w:r>
    </w:p>
    <w:p w14:paraId="631BC9C3" w14:textId="77777777" w:rsidR="00061084" w:rsidRPr="00733ED2" w:rsidRDefault="00061084" w:rsidP="00061084">
      <w:pPr>
        <w:pStyle w:val="Heading2"/>
        <w:keepNext/>
        <w:tabs>
          <w:tab w:val="clear" w:pos="1872"/>
          <w:tab w:val="left" w:pos="-1440"/>
          <w:tab w:val="left" w:pos="-720"/>
          <w:tab w:val="left" w:pos="3600"/>
        </w:tabs>
        <w:spacing w:before="240" w:after="120" w:line="276" w:lineRule="auto"/>
        <w:ind w:left="0" w:firstLine="0"/>
        <w:jc w:val="both"/>
        <w:rPr>
          <w:rFonts w:ascii="Arial" w:eastAsia="PMingLiU" w:hAnsi="Arial" w:cs="Arial"/>
          <w:sz w:val="26"/>
          <w:szCs w:val="26"/>
          <w:lang w:eastAsia="zh-TW"/>
        </w:rPr>
      </w:pPr>
      <w:r w:rsidRPr="00733ED2">
        <w:rPr>
          <w:rFonts w:ascii="Arial" w:eastAsia="PMingLiU" w:hAnsi="Arial" w:cs="Arial"/>
          <w:sz w:val="26"/>
          <w:szCs w:val="26"/>
          <w:lang w:eastAsia="zh-TW"/>
        </w:rPr>
        <w:t xml:space="preserve">1.2 Program </w:t>
      </w:r>
      <w:r>
        <w:rPr>
          <w:rFonts w:ascii="Arial" w:eastAsia="PMingLiU" w:hAnsi="Arial" w:cs="Arial"/>
          <w:sz w:val="26"/>
          <w:szCs w:val="26"/>
          <w:lang w:eastAsia="zh-TW"/>
        </w:rPr>
        <w:t>Participant Eligibility &amp; Incentives</w:t>
      </w:r>
    </w:p>
    <w:p w14:paraId="1446F063" w14:textId="39A2CD7A" w:rsidR="007B270A" w:rsidRPr="001E1DB7" w:rsidRDefault="30BEB9EF" w:rsidP="00471A48">
      <w:pPr>
        <w:spacing w:after="120" w:line="276" w:lineRule="auto"/>
        <w:jc w:val="both"/>
        <w:rPr>
          <w:rFonts w:ascii="Arial" w:eastAsia="Arial" w:hAnsi="Arial" w:cs="Arial"/>
        </w:rPr>
      </w:pPr>
      <w:r w:rsidRPr="001E1DB7">
        <w:rPr>
          <w:rFonts w:ascii="Arial" w:eastAsia="Arial" w:hAnsi="Arial" w:cs="Arial"/>
        </w:rPr>
        <w:t>The program is available to income</w:t>
      </w:r>
      <w:r w:rsidR="4396303F" w:rsidRPr="001E1DB7">
        <w:rPr>
          <w:rFonts w:ascii="Arial" w:eastAsia="Arial" w:hAnsi="Arial" w:cs="Arial"/>
        </w:rPr>
        <w:t>-qualified</w:t>
      </w:r>
      <w:r w:rsidRPr="001E1DB7">
        <w:rPr>
          <w:rFonts w:ascii="Arial" w:eastAsia="Arial" w:hAnsi="Arial" w:cs="Arial"/>
        </w:rPr>
        <w:t xml:space="preserve"> Georgia Power senior customers statewide residing in single-family detached </w:t>
      </w:r>
      <w:r w:rsidR="6796A897" w:rsidRPr="001E1DB7">
        <w:rPr>
          <w:rFonts w:ascii="Arial" w:eastAsia="Arial" w:hAnsi="Arial" w:cs="Arial"/>
        </w:rPr>
        <w:t>home</w:t>
      </w:r>
      <w:r w:rsidR="4396303F" w:rsidRPr="001E1DB7">
        <w:rPr>
          <w:rFonts w:ascii="Arial" w:eastAsia="Arial" w:hAnsi="Arial" w:cs="Arial"/>
        </w:rPr>
        <w:t>s</w:t>
      </w:r>
      <w:r w:rsidR="00E5568C" w:rsidRPr="001E1DB7">
        <w:rPr>
          <w:rFonts w:ascii="Arial" w:eastAsia="Arial" w:hAnsi="Arial" w:cs="Arial"/>
        </w:rPr>
        <w:t xml:space="preserve"> </w:t>
      </w:r>
      <w:r w:rsidR="00AF6897" w:rsidRPr="001E1DB7">
        <w:rPr>
          <w:rFonts w:ascii="Arial" w:eastAsia="Arial" w:hAnsi="Arial" w:cs="Arial"/>
        </w:rPr>
        <w:t>and manufacture</w:t>
      </w:r>
      <w:r w:rsidR="005A129E" w:rsidRPr="001E1DB7">
        <w:rPr>
          <w:rFonts w:ascii="Arial" w:eastAsia="Arial" w:hAnsi="Arial" w:cs="Arial"/>
        </w:rPr>
        <w:t>d</w:t>
      </w:r>
      <w:r w:rsidR="00AF6897" w:rsidRPr="001E1DB7">
        <w:rPr>
          <w:rFonts w:ascii="Arial" w:eastAsia="Arial" w:hAnsi="Arial" w:cs="Arial"/>
        </w:rPr>
        <w:t xml:space="preserve"> homes </w:t>
      </w:r>
      <w:r w:rsidR="00E5568C" w:rsidRPr="001E1DB7">
        <w:rPr>
          <w:rFonts w:ascii="Arial" w:eastAsia="Arial" w:hAnsi="Arial" w:cs="Arial"/>
        </w:rPr>
        <w:t>as qualified by HopeWorks</w:t>
      </w:r>
      <w:r w:rsidR="6796A897" w:rsidRPr="001E1DB7">
        <w:rPr>
          <w:rFonts w:ascii="Arial" w:eastAsia="Arial" w:hAnsi="Arial" w:cs="Arial"/>
        </w:rPr>
        <w:t>.</w:t>
      </w:r>
      <w:r w:rsidRPr="001E1DB7">
        <w:rPr>
          <w:rFonts w:ascii="Arial" w:eastAsia="Arial" w:hAnsi="Arial" w:cs="Arial"/>
        </w:rPr>
        <w:t xml:space="preserve"> The following are program eligibility requirements: </w:t>
      </w:r>
    </w:p>
    <w:p w14:paraId="3FE189B8" w14:textId="02CB31FC" w:rsidR="00BC3987" w:rsidRPr="001E1DB7" w:rsidRDefault="00DF3D7B" w:rsidP="00BC3987">
      <w:pPr>
        <w:pStyle w:val="ListParagraph"/>
        <w:numPr>
          <w:ilvl w:val="0"/>
          <w:numId w:val="80"/>
        </w:numPr>
        <w:spacing w:line="276" w:lineRule="auto"/>
        <w:jc w:val="both"/>
        <w:rPr>
          <w:rFonts w:ascii="Arial" w:eastAsia="Arial" w:hAnsi="Arial" w:cs="Arial"/>
          <w:sz w:val="20"/>
          <w:szCs w:val="20"/>
        </w:rPr>
      </w:pPr>
      <w:r w:rsidRPr="001E1DB7">
        <w:rPr>
          <w:rFonts w:ascii="Arial" w:eastAsia="Arial" w:hAnsi="Arial" w:cs="Arial"/>
          <w:sz w:val="20"/>
          <w:szCs w:val="20"/>
        </w:rPr>
        <w:t>Customer</w:t>
      </w:r>
      <w:r w:rsidR="00BC3987" w:rsidRPr="001E1DB7">
        <w:rPr>
          <w:rFonts w:ascii="Arial" w:eastAsia="Arial" w:hAnsi="Arial" w:cs="Arial"/>
          <w:sz w:val="20"/>
          <w:szCs w:val="20"/>
        </w:rPr>
        <w:t xml:space="preserve"> must be 60 years of age or older; </w:t>
      </w:r>
    </w:p>
    <w:p w14:paraId="19F0562A" w14:textId="77777777" w:rsidR="006F1544" w:rsidRPr="001E1DB7" w:rsidRDefault="00614D85" w:rsidP="008F3419">
      <w:pPr>
        <w:pStyle w:val="ListParagraph"/>
        <w:numPr>
          <w:ilvl w:val="0"/>
          <w:numId w:val="80"/>
        </w:numPr>
        <w:spacing w:line="276" w:lineRule="auto"/>
        <w:jc w:val="both"/>
        <w:rPr>
          <w:rStyle w:val="CommentReference"/>
          <w:rFonts w:ascii="Arial" w:eastAsia="Arial" w:hAnsi="Arial" w:cs="Arial"/>
          <w:sz w:val="20"/>
          <w:szCs w:val="20"/>
        </w:rPr>
      </w:pPr>
      <w:r w:rsidRPr="001E1DB7">
        <w:rPr>
          <w:rFonts w:ascii="Arial" w:eastAsia="Arial" w:hAnsi="Arial" w:cs="Arial"/>
          <w:sz w:val="20"/>
          <w:szCs w:val="20"/>
        </w:rPr>
        <w:t>Customer must meet income eligibility</w:t>
      </w:r>
      <w:r w:rsidR="00B16603" w:rsidRPr="001E1DB7">
        <w:rPr>
          <w:rFonts w:ascii="Arial" w:eastAsia="Arial" w:hAnsi="Arial" w:cs="Arial"/>
          <w:sz w:val="20"/>
          <w:szCs w:val="20"/>
        </w:rPr>
        <w:t xml:space="preserve"> </w:t>
      </w:r>
      <w:r w:rsidR="009876A5" w:rsidRPr="001E1DB7">
        <w:rPr>
          <w:rFonts w:ascii="Arial" w:eastAsia="Arial" w:hAnsi="Arial" w:cs="Arial"/>
          <w:sz w:val="20"/>
          <w:szCs w:val="20"/>
        </w:rPr>
        <w:t>requirements</w:t>
      </w:r>
      <w:r w:rsidR="009876A5" w:rsidRPr="001E1DB7">
        <w:rPr>
          <w:rStyle w:val="CommentReference"/>
          <w:rFonts w:ascii="Arial" w:hAnsi="Arial" w:cs="Arial"/>
          <w:sz w:val="20"/>
          <w:szCs w:val="20"/>
        </w:rPr>
        <w:t xml:space="preserve">; </w:t>
      </w:r>
    </w:p>
    <w:p w14:paraId="6C35D0DD" w14:textId="05AEB206" w:rsidR="007B270A" w:rsidRPr="001E1DB7" w:rsidRDefault="009876A5" w:rsidP="008F3419">
      <w:pPr>
        <w:pStyle w:val="ListParagraph"/>
        <w:numPr>
          <w:ilvl w:val="0"/>
          <w:numId w:val="80"/>
        </w:numPr>
        <w:spacing w:line="276" w:lineRule="auto"/>
        <w:jc w:val="both"/>
        <w:rPr>
          <w:rFonts w:ascii="Arial" w:eastAsia="Arial" w:hAnsi="Arial" w:cs="Arial"/>
          <w:sz w:val="20"/>
          <w:szCs w:val="20"/>
        </w:rPr>
      </w:pPr>
      <w:r w:rsidRPr="001E1DB7">
        <w:rPr>
          <w:rStyle w:val="CommentReference"/>
          <w:rFonts w:ascii="Arial" w:hAnsi="Arial" w:cs="Arial"/>
          <w:sz w:val="20"/>
          <w:szCs w:val="20"/>
        </w:rPr>
        <w:t>P</w:t>
      </w:r>
      <w:r w:rsidRPr="001E1DB7">
        <w:rPr>
          <w:rFonts w:ascii="Arial" w:eastAsia="Arial" w:hAnsi="Arial" w:cs="Arial"/>
          <w:sz w:val="20"/>
          <w:szCs w:val="20"/>
        </w:rPr>
        <w:t>articipant</w:t>
      </w:r>
      <w:r w:rsidR="004646B7" w:rsidRPr="001E1DB7">
        <w:rPr>
          <w:rFonts w:ascii="Arial" w:eastAsia="Arial" w:hAnsi="Arial" w:cs="Arial"/>
          <w:sz w:val="20"/>
          <w:szCs w:val="20"/>
        </w:rPr>
        <w:t xml:space="preserve"> must</w:t>
      </w:r>
      <w:r w:rsidR="30BEB9EF" w:rsidRPr="001E1DB7">
        <w:rPr>
          <w:rFonts w:ascii="Arial" w:eastAsia="Arial" w:hAnsi="Arial" w:cs="Arial"/>
          <w:sz w:val="20"/>
          <w:szCs w:val="20"/>
        </w:rPr>
        <w:t xml:space="preserve"> be a Georgia Power customer</w:t>
      </w:r>
      <w:r w:rsidR="00031CA8" w:rsidRPr="001E1DB7">
        <w:rPr>
          <w:rFonts w:ascii="Arial" w:eastAsia="Arial" w:hAnsi="Arial" w:cs="Arial"/>
          <w:sz w:val="20"/>
          <w:szCs w:val="20"/>
        </w:rPr>
        <w:t xml:space="preserve"> </w:t>
      </w:r>
      <w:r w:rsidR="00D45EA6" w:rsidRPr="001E1DB7">
        <w:rPr>
          <w:rFonts w:ascii="Arial" w:eastAsia="Arial" w:hAnsi="Arial" w:cs="Arial"/>
          <w:sz w:val="20"/>
          <w:szCs w:val="20"/>
        </w:rPr>
        <w:t>who</w:t>
      </w:r>
      <w:r w:rsidR="00EB43DD" w:rsidRPr="001E1DB7">
        <w:rPr>
          <w:rFonts w:ascii="Arial" w:eastAsia="Arial" w:hAnsi="Arial" w:cs="Arial"/>
          <w:sz w:val="20"/>
          <w:szCs w:val="20"/>
        </w:rPr>
        <w:t xml:space="preserve"> own</w:t>
      </w:r>
      <w:r w:rsidR="008E47ED" w:rsidRPr="001E1DB7">
        <w:rPr>
          <w:rFonts w:ascii="Arial" w:eastAsia="Arial" w:hAnsi="Arial" w:cs="Arial"/>
          <w:sz w:val="20"/>
          <w:szCs w:val="20"/>
        </w:rPr>
        <w:t>s and lives in</w:t>
      </w:r>
      <w:r w:rsidR="00EB43DD" w:rsidRPr="001E1DB7">
        <w:rPr>
          <w:rFonts w:ascii="Arial" w:eastAsia="Arial" w:hAnsi="Arial" w:cs="Arial"/>
          <w:sz w:val="20"/>
          <w:szCs w:val="20"/>
        </w:rPr>
        <w:t xml:space="preserve"> </w:t>
      </w:r>
      <w:r w:rsidR="004D1DB7" w:rsidRPr="001E1DB7">
        <w:rPr>
          <w:rFonts w:ascii="Arial" w:eastAsia="Arial" w:hAnsi="Arial" w:cs="Arial"/>
          <w:sz w:val="20"/>
          <w:szCs w:val="20"/>
        </w:rPr>
        <w:t xml:space="preserve">a </w:t>
      </w:r>
      <w:r w:rsidR="00031CA8" w:rsidRPr="001E1DB7">
        <w:rPr>
          <w:rFonts w:ascii="Arial" w:eastAsia="Arial" w:hAnsi="Arial" w:cs="Arial"/>
          <w:sz w:val="20"/>
          <w:szCs w:val="20"/>
        </w:rPr>
        <w:t>single-family property</w:t>
      </w:r>
      <w:r w:rsidR="005A34DF" w:rsidRPr="001E1DB7">
        <w:rPr>
          <w:rFonts w:ascii="Arial" w:eastAsia="Arial" w:hAnsi="Arial" w:cs="Arial"/>
          <w:sz w:val="20"/>
          <w:szCs w:val="20"/>
        </w:rPr>
        <w:t>.</w:t>
      </w:r>
      <w:r w:rsidR="00031CA8" w:rsidRPr="001E1DB7">
        <w:rPr>
          <w:rFonts w:ascii="Arial" w:eastAsia="Arial" w:hAnsi="Arial" w:cs="Arial"/>
          <w:sz w:val="20"/>
          <w:szCs w:val="20"/>
        </w:rPr>
        <w:t xml:space="preserve"> </w:t>
      </w:r>
    </w:p>
    <w:p w14:paraId="1342BACC" w14:textId="77777777" w:rsidR="0045579A" w:rsidRPr="001E1DB7" w:rsidRDefault="0045579A" w:rsidP="0045579A">
      <w:pPr>
        <w:spacing w:line="276" w:lineRule="auto"/>
        <w:jc w:val="both"/>
        <w:rPr>
          <w:rFonts w:ascii="Arial" w:eastAsia="Arial" w:hAnsi="Arial" w:cs="Arial"/>
        </w:rPr>
      </w:pPr>
    </w:p>
    <w:p w14:paraId="640456BF" w14:textId="06B2E634" w:rsidR="00E03623" w:rsidRPr="001E1DB7" w:rsidRDefault="00E03623" w:rsidP="00E03623">
      <w:pPr>
        <w:spacing w:line="276" w:lineRule="auto"/>
        <w:jc w:val="both"/>
        <w:rPr>
          <w:rFonts w:ascii="Arial" w:hAnsi="Arial" w:cs="Arial"/>
        </w:rPr>
      </w:pPr>
      <w:r w:rsidRPr="001E1DB7">
        <w:rPr>
          <w:rFonts w:ascii="Arial" w:eastAsia="Arial" w:hAnsi="Arial" w:cs="Arial"/>
        </w:rPr>
        <w:t xml:space="preserve">Income level eligibility will be developed during implementation, based on market best practices and to enable coordination with other energy efficiency programs, philanthropic </w:t>
      </w:r>
      <w:r w:rsidR="00EE744A" w:rsidRPr="001E1DB7">
        <w:rPr>
          <w:rFonts w:ascii="Arial" w:eastAsia="Arial" w:hAnsi="Arial" w:cs="Arial"/>
        </w:rPr>
        <w:t>groups,</w:t>
      </w:r>
      <w:r w:rsidRPr="001E1DB7">
        <w:rPr>
          <w:rFonts w:ascii="Arial" w:eastAsia="Arial" w:hAnsi="Arial" w:cs="Arial"/>
        </w:rPr>
        <w:t xml:space="preserve"> and governmental programs. It also may be updated to</w:t>
      </w:r>
      <w:r w:rsidRPr="001E1DB7">
        <w:rPr>
          <w:rFonts w:ascii="Arial" w:hAnsi="Arial" w:cs="Arial"/>
        </w:rPr>
        <w:t xml:space="preserve"> reflect market conditions or program economics to ensure equitable participation.</w:t>
      </w:r>
    </w:p>
    <w:p w14:paraId="15896455" w14:textId="77777777" w:rsidR="00606FA0" w:rsidRPr="001E1DB7" w:rsidRDefault="00606FA0" w:rsidP="002607B5">
      <w:pPr>
        <w:spacing w:line="276" w:lineRule="auto"/>
        <w:jc w:val="both"/>
        <w:rPr>
          <w:rFonts w:ascii="Arial" w:hAnsi="Arial" w:cs="Arial"/>
        </w:rPr>
      </w:pPr>
    </w:p>
    <w:p w14:paraId="62609148" w14:textId="75ACBEAB" w:rsidR="007B270A" w:rsidRPr="001E1DB7" w:rsidRDefault="002F1C4D" w:rsidP="00DF6669">
      <w:pPr>
        <w:spacing w:line="276" w:lineRule="auto"/>
        <w:jc w:val="both"/>
        <w:rPr>
          <w:rFonts w:ascii="Arial" w:eastAsia="Arial" w:hAnsi="Arial" w:cs="Arial"/>
        </w:rPr>
      </w:pPr>
      <w:r w:rsidRPr="001E1DB7">
        <w:rPr>
          <w:rFonts w:ascii="Arial" w:eastAsia="Arial" w:hAnsi="Arial" w:cs="Arial"/>
        </w:rPr>
        <w:t xml:space="preserve">HopeWorks program may offer energy saving measures, as listed in </w:t>
      </w:r>
      <w:r w:rsidR="003566D1">
        <w:rPr>
          <w:rFonts w:ascii="Arial" w:eastAsia="Arial" w:hAnsi="Arial" w:cs="Arial"/>
        </w:rPr>
        <w:t>Appendix H</w:t>
      </w:r>
      <w:r w:rsidRPr="001E1DB7">
        <w:rPr>
          <w:rFonts w:ascii="Arial" w:eastAsia="Arial" w:hAnsi="Arial" w:cs="Arial"/>
        </w:rPr>
        <w:t>, for single-family</w:t>
      </w:r>
      <w:r w:rsidR="00E94D09" w:rsidRPr="001E1DB7">
        <w:rPr>
          <w:rFonts w:ascii="Arial" w:eastAsia="Arial" w:hAnsi="Arial" w:cs="Arial"/>
        </w:rPr>
        <w:t xml:space="preserve"> and </w:t>
      </w:r>
      <w:r w:rsidRPr="001E1DB7">
        <w:rPr>
          <w:rFonts w:ascii="Arial" w:eastAsia="Arial" w:hAnsi="Arial" w:cs="Arial"/>
        </w:rPr>
        <w:t>manufactured homes. Georgia Power will provide value up to $5,000 per home for energy efficiency improvements.</w:t>
      </w:r>
    </w:p>
    <w:p w14:paraId="3465FD1F" w14:textId="4B8C3A7A" w:rsidR="007B270A" w:rsidRPr="00733ED2" w:rsidRDefault="30BEB9EF" w:rsidP="008F3419">
      <w:pPr>
        <w:spacing w:line="276" w:lineRule="auto"/>
        <w:jc w:val="both"/>
        <w:rPr>
          <w:rFonts w:ascii="Arial" w:eastAsia="Arial" w:hAnsi="Arial" w:cs="Arial"/>
        </w:rPr>
      </w:pPr>
      <w:r w:rsidRPr="00733ED2">
        <w:rPr>
          <w:rFonts w:ascii="Arial" w:eastAsia="Arial" w:hAnsi="Arial" w:cs="Arial"/>
        </w:rPr>
        <w:t xml:space="preserve"> </w:t>
      </w:r>
    </w:p>
    <w:p w14:paraId="08FBD06E" w14:textId="60F31697" w:rsidR="007B270A" w:rsidRPr="00733ED2" w:rsidRDefault="007A3C28" w:rsidP="00EB7923">
      <w:pPr>
        <w:spacing w:line="276" w:lineRule="auto"/>
        <w:jc w:val="both"/>
        <w:rPr>
          <w:rFonts w:ascii="Arial" w:eastAsia="Arial" w:hAnsi="Arial" w:cs="Arial"/>
          <w:b/>
          <w:bCs/>
          <w:sz w:val="26"/>
          <w:szCs w:val="26"/>
        </w:rPr>
      </w:pPr>
      <w:r w:rsidRPr="359C7DB0">
        <w:rPr>
          <w:rFonts w:ascii="Arial" w:eastAsia="Arial" w:hAnsi="Arial" w:cs="Arial"/>
          <w:b/>
          <w:bCs/>
          <w:sz w:val="26"/>
          <w:szCs w:val="26"/>
        </w:rPr>
        <w:t>1.3 Program</w:t>
      </w:r>
      <w:r w:rsidR="30BEB9EF" w:rsidRPr="359C7DB0">
        <w:rPr>
          <w:rFonts w:ascii="Arial" w:eastAsia="Arial" w:hAnsi="Arial" w:cs="Arial"/>
          <w:b/>
          <w:bCs/>
          <w:sz w:val="26"/>
          <w:szCs w:val="26"/>
        </w:rPr>
        <w:t xml:space="preserve"> Implementation  </w:t>
      </w:r>
    </w:p>
    <w:p w14:paraId="56044245" w14:textId="123B6570" w:rsidR="00697080" w:rsidRPr="00733ED2" w:rsidRDefault="00697080" w:rsidP="00697080">
      <w:pPr>
        <w:spacing w:after="120" w:line="276" w:lineRule="auto"/>
        <w:jc w:val="both"/>
        <w:rPr>
          <w:rFonts w:ascii="Arial" w:eastAsia="Arial" w:hAnsi="Arial" w:cs="Arial"/>
        </w:rPr>
      </w:pPr>
      <w:r w:rsidRPr="554BE422">
        <w:rPr>
          <w:rFonts w:ascii="Arial" w:eastAsia="Arial" w:hAnsi="Arial" w:cs="Arial"/>
        </w:rPr>
        <w:t xml:space="preserve">A key aspect of the HopeWorks program is to </w:t>
      </w:r>
      <w:r w:rsidR="00032BBA" w:rsidRPr="554BE422">
        <w:rPr>
          <w:rFonts w:ascii="Arial" w:eastAsia="Arial" w:hAnsi="Arial" w:cs="Arial"/>
        </w:rPr>
        <w:t>reduce</w:t>
      </w:r>
      <w:r w:rsidRPr="554BE422">
        <w:rPr>
          <w:rFonts w:ascii="Arial" w:eastAsia="Arial" w:hAnsi="Arial" w:cs="Arial"/>
        </w:rPr>
        <w:t xml:space="preserve"> energy </w:t>
      </w:r>
      <w:r w:rsidR="00032BBA" w:rsidRPr="554BE422">
        <w:rPr>
          <w:rFonts w:ascii="Arial" w:eastAsia="Arial" w:hAnsi="Arial" w:cs="Arial"/>
        </w:rPr>
        <w:t>usage</w:t>
      </w:r>
      <w:r w:rsidRPr="554BE422">
        <w:rPr>
          <w:rFonts w:ascii="Arial" w:eastAsia="Arial" w:hAnsi="Arial" w:cs="Arial"/>
        </w:rPr>
        <w:t xml:space="preserve"> and increase comfort in </w:t>
      </w:r>
      <w:r w:rsidR="0128BFD3" w:rsidRPr="554BE422">
        <w:rPr>
          <w:rFonts w:ascii="Arial" w:eastAsia="Arial" w:hAnsi="Arial" w:cs="Arial"/>
        </w:rPr>
        <w:t>the homes</w:t>
      </w:r>
      <w:r w:rsidRPr="554BE422">
        <w:rPr>
          <w:rFonts w:ascii="Arial" w:eastAsia="Arial" w:hAnsi="Arial" w:cs="Arial"/>
        </w:rPr>
        <w:t xml:space="preserve"> of income-qualified senior customers. Program implementation plans will include program delivery strategies to overcome market barriers, enable ease of participation and meet program goals.</w:t>
      </w:r>
    </w:p>
    <w:p w14:paraId="7D5B15E4" w14:textId="7DF14192" w:rsidR="00850D43" w:rsidRPr="00733ED2" w:rsidRDefault="00850D43" w:rsidP="00850D43">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r w:rsidRPr="00733ED2">
        <w:rPr>
          <w:rFonts w:ascii="Arial" w:hAnsi="Arial" w:cs="Arial"/>
          <w:sz w:val="26"/>
          <w:szCs w:val="26"/>
        </w:rPr>
        <w:lastRenderedPageBreak/>
        <w:t xml:space="preserve">1.4 Program </w:t>
      </w:r>
      <w:r>
        <w:rPr>
          <w:rFonts w:ascii="Arial" w:hAnsi="Arial" w:cs="Arial"/>
          <w:sz w:val="26"/>
          <w:szCs w:val="26"/>
        </w:rPr>
        <w:t xml:space="preserve">Customer </w:t>
      </w:r>
      <w:r w:rsidR="00263292">
        <w:rPr>
          <w:rFonts w:ascii="Arial" w:hAnsi="Arial" w:cs="Arial"/>
          <w:sz w:val="26"/>
          <w:szCs w:val="26"/>
        </w:rPr>
        <w:t xml:space="preserve">and Contractor </w:t>
      </w:r>
      <w:r>
        <w:rPr>
          <w:rFonts w:ascii="Arial" w:hAnsi="Arial" w:cs="Arial"/>
          <w:sz w:val="26"/>
          <w:szCs w:val="26"/>
        </w:rPr>
        <w:t xml:space="preserve">Participation Process </w:t>
      </w:r>
    </w:p>
    <w:p w14:paraId="752CB78F" w14:textId="1D3DF016" w:rsidR="007B270A" w:rsidRPr="00733ED2" w:rsidRDefault="58C50433" w:rsidP="00F56E70">
      <w:pPr>
        <w:spacing w:line="276" w:lineRule="auto"/>
        <w:jc w:val="both"/>
        <w:rPr>
          <w:rFonts w:ascii="Arial" w:hAnsi="Arial" w:cs="Arial"/>
          <w:lang w:eastAsia="zh-TW"/>
        </w:rPr>
      </w:pPr>
      <w:r w:rsidRPr="00733ED2">
        <w:rPr>
          <w:rFonts w:ascii="Arial" w:eastAsia="Arial" w:hAnsi="Arial" w:cs="Arial"/>
        </w:rPr>
        <w:t xml:space="preserve">Customers seeking to participate in the program will apply </w:t>
      </w:r>
      <w:r w:rsidR="3E724907" w:rsidRPr="00733ED2">
        <w:rPr>
          <w:rFonts w:ascii="Arial" w:eastAsia="Arial" w:hAnsi="Arial" w:cs="Arial"/>
        </w:rPr>
        <w:t xml:space="preserve">by contacting </w:t>
      </w:r>
      <w:r w:rsidRPr="00733ED2">
        <w:rPr>
          <w:rFonts w:ascii="Arial" w:eastAsia="Arial" w:hAnsi="Arial" w:cs="Arial"/>
        </w:rPr>
        <w:t xml:space="preserve">HopeWorks </w:t>
      </w:r>
      <w:r w:rsidR="2118E505" w:rsidRPr="00733ED2">
        <w:rPr>
          <w:rFonts w:ascii="Arial" w:eastAsia="Arial" w:hAnsi="Arial" w:cs="Arial"/>
        </w:rPr>
        <w:t xml:space="preserve">directly via information provided </w:t>
      </w:r>
      <w:r w:rsidR="00C97190" w:rsidRPr="00733ED2">
        <w:rPr>
          <w:rFonts w:ascii="Arial" w:eastAsia="Arial" w:hAnsi="Arial" w:cs="Arial"/>
        </w:rPr>
        <w:t>on</w:t>
      </w:r>
      <w:r w:rsidR="48B6A28D" w:rsidRPr="00733ED2">
        <w:rPr>
          <w:rFonts w:ascii="Arial" w:eastAsia="Arial" w:hAnsi="Arial" w:cs="Arial"/>
        </w:rPr>
        <w:t xml:space="preserve"> </w:t>
      </w:r>
      <w:r w:rsidRPr="00733ED2">
        <w:rPr>
          <w:rFonts w:ascii="Arial" w:eastAsia="Arial" w:hAnsi="Arial" w:cs="Arial"/>
        </w:rPr>
        <w:t>Georgia Power’s website</w:t>
      </w:r>
      <w:r w:rsidR="00BC6AC6" w:rsidRPr="00733ED2">
        <w:rPr>
          <w:rFonts w:ascii="Arial" w:eastAsia="Arial" w:hAnsi="Arial" w:cs="Arial"/>
        </w:rPr>
        <w:t xml:space="preserve"> or direct outreach from HopeWorks</w:t>
      </w:r>
      <w:r w:rsidRPr="00733ED2">
        <w:rPr>
          <w:rFonts w:ascii="Arial" w:eastAsia="Arial" w:hAnsi="Arial" w:cs="Arial"/>
        </w:rPr>
        <w:t xml:space="preserve">. </w:t>
      </w:r>
      <w:r w:rsidR="7A3B72CC" w:rsidRPr="00733ED2">
        <w:rPr>
          <w:rFonts w:ascii="Arial" w:eastAsia="Arial" w:hAnsi="Arial" w:cs="Arial"/>
        </w:rPr>
        <w:t xml:space="preserve">The HopeWorks </w:t>
      </w:r>
      <w:r w:rsidRPr="00733ED2">
        <w:rPr>
          <w:rFonts w:ascii="Arial" w:eastAsia="Arial" w:hAnsi="Arial" w:cs="Arial"/>
        </w:rPr>
        <w:t>program team will then determine eligibility based on income</w:t>
      </w:r>
      <w:r w:rsidR="762323A2" w:rsidRPr="00733ED2">
        <w:rPr>
          <w:rFonts w:ascii="Arial" w:eastAsia="Arial" w:hAnsi="Arial" w:cs="Arial"/>
        </w:rPr>
        <w:t xml:space="preserve"> and homeownership verification.</w:t>
      </w:r>
      <w:r w:rsidRPr="00733ED2">
        <w:rPr>
          <w:rFonts w:ascii="Arial" w:eastAsia="Arial" w:hAnsi="Arial" w:cs="Arial"/>
        </w:rPr>
        <w:t xml:space="preserve"> Once eligibility is confirm</w:t>
      </w:r>
      <w:r w:rsidR="468B161A" w:rsidRPr="00733ED2">
        <w:rPr>
          <w:rFonts w:ascii="Arial" w:eastAsia="Arial" w:hAnsi="Arial" w:cs="Arial"/>
        </w:rPr>
        <w:t>ed</w:t>
      </w:r>
      <w:r w:rsidR="00FA15BF">
        <w:rPr>
          <w:rFonts w:ascii="Arial" w:eastAsia="Arial" w:hAnsi="Arial" w:cs="Arial"/>
        </w:rPr>
        <w:t>,</w:t>
      </w:r>
      <w:r w:rsidRPr="00733ED2">
        <w:rPr>
          <w:rFonts w:ascii="Arial" w:eastAsia="Arial" w:hAnsi="Arial" w:cs="Arial"/>
        </w:rPr>
        <w:t xml:space="preserve"> the program team will then assess </w:t>
      </w:r>
      <w:r w:rsidR="002F6029">
        <w:rPr>
          <w:rFonts w:ascii="Arial" w:eastAsia="Arial" w:hAnsi="Arial" w:cs="Arial"/>
        </w:rPr>
        <w:t xml:space="preserve">and address </w:t>
      </w:r>
      <w:r w:rsidRPr="00733ED2">
        <w:rPr>
          <w:rFonts w:ascii="Arial" w:eastAsia="Arial" w:hAnsi="Arial" w:cs="Arial"/>
        </w:rPr>
        <w:t>the needs of the individual property</w:t>
      </w:r>
      <w:r w:rsidR="002F6029">
        <w:rPr>
          <w:rFonts w:ascii="Arial" w:eastAsia="Arial" w:hAnsi="Arial" w:cs="Arial"/>
        </w:rPr>
        <w:t xml:space="preserve"> within the program </w:t>
      </w:r>
      <w:r w:rsidR="00E364AB">
        <w:rPr>
          <w:rFonts w:ascii="Arial" w:eastAsia="Arial" w:hAnsi="Arial" w:cs="Arial"/>
        </w:rPr>
        <w:t>measures available</w:t>
      </w:r>
      <w:r w:rsidRPr="00733ED2">
        <w:rPr>
          <w:rFonts w:ascii="Arial" w:eastAsia="Arial" w:hAnsi="Arial" w:cs="Arial"/>
        </w:rPr>
        <w:t>.</w:t>
      </w:r>
      <w:r w:rsidR="00BC6AC6" w:rsidRPr="00733ED2">
        <w:rPr>
          <w:rFonts w:ascii="Arial" w:hAnsi="Arial" w:cs="Arial"/>
          <w:lang w:eastAsia="zh-TW"/>
        </w:rPr>
        <w:t xml:space="preserve"> </w:t>
      </w:r>
    </w:p>
    <w:p w14:paraId="543A1D1D" w14:textId="64A6D7D2" w:rsidR="00C43E01" w:rsidRPr="00733ED2" w:rsidRDefault="00C43E01" w:rsidP="00A24EAD">
      <w:pPr>
        <w:spacing w:line="276" w:lineRule="auto"/>
        <w:jc w:val="both"/>
        <w:rPr>
          <w:rFonts w:ascii="Arial" w:eastAsia="Arial" w:hAnsi="Arial" w:cs="Arial"/>
        </w:rPr>
      </w:pPr>
    </w:p>
    <w:p w14:paraId="207DFF24" w14:textId="619EE8F6" w:rsidR="007B270A" w:rsidRPr="00733ED2" w:rsidRDefault="15400FEE" w:rsidP="00471A48">
      <w:pPr>
        <w:spacing w:after="120" w:line="276" w:lineRule="auto"/>
        <w:jc w:val="both"/>
        <w:rPr>
          <w:rFonts w:ascii="Arial" w:eastAsia="Arial" w:hAnsi="Arial" w:cs="Arial"/>
        </w:rPr>
      </w:pPr>
      <w:r w:rsidRPr="00733ED2">
        <w:rPr>
          <w:rFonts w:ascii="Arial" w:eastAsia="Arial" w:hAnsi="Arial" w:cs="Arial"/>
        </w:rPr>
        <w:t xml:space="preserve">HopeWorks will </w:t>
      </w:r>
      <w:r w:rsidR="32CAEE29" w:rsidRPr="00733ED2">
        <w:rPr>
          <w:rFonts w:ascii="Arial" w:eastAsia="Arial" w:hAnsi="Arial" w:cs="Arial"/>
        </w:rPr>
        <w:t xml:space="preserve">be responsible for </w:t>
      </w:r>
      <w:r w:rsidRPr="00733ED2">
        <w:rPr>
          <w:rFonts w:ascii="Arial" w:eastAsia="Arial" w:hAnsi="Arial" w:cs="Arial"/>
        </w:rPr>
        <w:t xml:space="preserve">program </w:t>
      </w:r>
      <w:r w:rsidR="32CAEE29" w:rsidRPr="00733ED2">
        <w:rPr>
          <w:rFonts w:ascii="Arial" w:eastAsia="Arial" w:hAnsi="Arial" w:cs="Arial"/>
        </w:rPr>
        <w:t xml:space="preserve">contractor recruitment and </w:t>
      </w:r>
      <w:r w:rsidRPr="00733ED2">
        <w:rPr>
          <w:rFonts w:ascii="Arial" w:eastAsia="Arial" w:hAnsi="Arial" w:cs="Arial"/>
        </w:rPr>
        <w:t>establish</w:t>
      </w:r>
      <w:r w:rsidR="615E7F0A" w:rsidRPr="00733ED2">
        <w:rPr>
          <w:rFonts w:ascii="Arial" w:eastAsia="Arial" w:hAnsi="Arial" w:cs="Arial"/>
        </w:rPr>
        <w:t>ing</w:t>
      </w:r>
      <w:r w:rsidRPr="00733ED2">
        <w:rPr>
          <w:rFonts w:ascii="Arial" w:eastAsia="Arial" w:hAnsi="Arial" w:cs="Arial"/>
        </w:rPr>
        <w:t xml:space="preserve"> requirements for contractor(s) certifications and eligibility, proof of sufficient liability insurance, and list of project qualifications and/or references. </w:t>
      </w:r>
    </w:p>
    <w:p w14:paraId="5EBB128B" w14:textId="77777777" w:rsidR="007E4F35" w:rsidRPr="00733ED2" w:rsidRDefault="007E4F35" w:rsidP="00A24EAD">
      <w:pPr>
        <w:spacing w:line="276" w:lineRule="auto"/>
        <w:jc w:val="both"/>
        <w:rPr>
          <w:rFonts w:ascii="Arial" w:eastAsia="Arial" w:hAnsi="Arial" w:cs="Arial"/>
        </w:rPr>
      </w:pPr>
    </w:p>
    <w:p w14:paraId="40DF487D" w14:textId="436B1FCC" w:rsidR="006E7731" w:rsidRPr="00733ED2" w:rsidRDefault="00E00B20" w:rsidP="00EC47C5">
      <w:pPr>
        <w:spacing w:after="120" w:line="276" w:lineRule="auto"/>
        <w:jc w:val="both"/>
        <w:rPr>
          <w:rFonts w:ascii="Arial" w:eastAsia="Arial" w:hAnsi="Arial" w:cs="Arial"/>
          <w:b/>
          <w:bCs/>
          <w:sz w:val="26"/>
          <w:szCs w:val="26"/>
        </w:rPr>
      </w:pPr>
      <w:r w:rsidRPr="00733ED2">
        <w:rPr>
          <w:rFonts w:ascii="Arial" w:eastAsia="Arial" w:hAnsi="Arial" w:cs="Arial"/>
          <w:b/>
          <w:bCs/>
          <w:sz w:val="26"/>
          <w:szCs w:val="26"/>
        </w:rPr>
        <w:t>1.5 Program</w:t>
      </w:r>
      <w:r w:rsidR="30BEB9EF" w:rsidRPr="00733ED2">
        <w:rPr>
          <w:rFonts w:ascii="Arial" w:eastAsia="Arial" w:hAnsi="Arial" w:cs="Arial"/>
          <w:b/>
          <w:bCs/>
          <w:sz w:val="26"/>
          <w:szCs w:val="26"/>
        </w:rPr>
        <w:t xml:space="preserve"> </w:t>
      </w:r>
      <w:r w:rsidR="00A200C9" w:rsidRPr="00733ED2">
        <w:rPr>
          <w:rFonts w:ascii="Arial" w:eastAsia="Arial" w:hAnsi="Arial" w:cs="Arial"/>
          <w:b/>
          <w:bCs/>
          <w:sz w:val="26"/>
          <w:szCs w:val="26"/>
        </w:rPr>
        <w:t>Design Metrics</w:t>
      </w:r>
    </w:p>
    <w:p w14:paraId="023226AA" w14:textId="75A016B5" w:rsidR="00626143" w:rsidRPr="00733ED2" w:rsidRDefault="00626143" w:rsidP="00F56E70">
      <w:pPr>
        <w:spacing w:line="276" w:lineRule="auto"/>
        <w:jc w:val="both"/>
        <w:rPr>
          <w:rFonts w:ascii="Arial" w:hAnsi="Arial" w:cs="Arial"/>
        </w:rPr>
      </w:pPr>
      <w:r w:rsidRPr="00733ED2">
        <w:rPr>
          <w:rFonts w:ascii="Arial" w:hAnsi="Arial" w:cs="Arial"/>
          <w:lang w:eastAsia="zh-TW"/>
        </w:rPr>
        <w:t xml:space="preserve">Georgia Power has developed energy and demand savings objectives for planning purposes only as shown in </w:t>
      </w:r>
      <w:r w:rsidR="003566D1">
        <w:rPr>
          <w:rFonts w:ascii="Arial" w:hAnsi="Arial" w:cs="Arial"/>
          <w:lang w:eastAsia="zh-TW"/>
        </w:rPr>
        <w:t>Appendix H</w:t>
      </w:r>
      <w:r w:rsidR="00EE744A" w:rsidRPr="00733ED2">
        <w:rPr>
          <w:rFonts w:ascii="Arial" w:hAnsi="Arial" w:cs="Arial"/>
          <w:lang w:eastAsia="zh-TW"/>
        </w:rPr>
        <w:t xml:space="preserve">. </w:t>
      </w:r>
      <w:r w:rsidRPr="00733ED2">
        <w:rPr>
          <w:rFonts w:ascii="Arial" w:hAnsi="Arial" w:cs="Arial"/>
          <w:lang w:eastAsia="zh-TW"/>
        </w:rPr>
        <w:t>Actual implementation may vary</w:t>
      </w:r>
      <w:r w:rsidR="00EE744A" w:rsidRPr="00733ED2">
        <w:rPr>
          <w:rFonts w:ascii="Arial" w:hAnsi="Arial" w:cs="Arial"/>
          <w:lang w:eastAsia="zh-TW"/>
        </w:rPr>
        <w:t xml:space="preserve">. </w:t>
      </w:r>
      <w:r w:rsidR="003566D1">
        <w:rPr>
          <w:rFonts w:ascii="Arial" w:hAnsi="Arial" w:cs="Arial"/>
          <w:lang w:eastAsia="zh-TW"/>
        </w:rPr>
        <w:t>Appendix H</w:t>
      </w:r>
      <w:r w:rsidRPr="00733ED2">
        <w:rPr>
          <w:rFonts w:ascii="Arial" w:hAnsi="Arial" w:cs="Arial"/>
          <w:lang w:eastAsia="zh-TW"/>
        </w:rPr>
        <w:t xml:space="preserve"> includes program specific measure list, annual program costs and cost</w:t>
      </w:r>
      <w:r w:rsidR="00A018E1">
        <w:rPr>
          <w:rFonts w:ascii="Arial" w:hAnsi="Arial" w:cs="Arial"/>
          <w:lang w:eastAsia="zh-TW"/>
        </w:rPr>
        <w:t>-</w:t>
      </w:r>
      <w:r w:rsidRPr="00733ED2">
        <w:rPr>
          <w:rFonts w:ascii="Arial" w:hAnsi="Arial" w:cs="Arial"/>
          <w:lang w:eastAsia="zh-TW"/>
        </w:rPr>
        <w:t>effectiveness</w:t>
      </w:r>
      <w:r w:rsidR="003A4361">
        <w:rPr>
          <w:rFonts w:ascii="Arial" w:hAnsi="Arial" w:cs="Arial"/>
          <w:lang w:eastAsia="zh-TW"/>
        </w:rPr>
        <w:t>, and is included in Docket No. 56003</w:t>
      </w:r>
      <w:r w:rsidRPr="00733ED2">
        <w:rPr>
          <w:rFonts w:ascii="Arial" w:hAnsi="Arial" w:cs="Arial"/>
          <w:lang w:eastAsia="zh-TW"/>
        </w:rPr>
        <w:t>.</w:t>
      </w:r>
    </w:p>
    <w:p w14:paraId="5D51B62D" w14:textId="77777777" w:rsidR="00526C3A" w:rsidRPr="00733ED2" w:rsidRDefault="00526C3A" w:rsidP="00476845">
      <w:pPr>
        <w:spacing w:after="120" w:line="276" w:lineRule="auto"/>
        <w:rPr>
          <w:rFonts w:ascii="Arial" w:eastAsia="Arial" w:hAnsi="Arial" w:cs="Arial"/>
        </w:rPr>
      </w:pPr>
    </w:p>
    <w:p w14:paraId="0768F0E7" w14:textId="6DAF014F" w:rsidR="00445186" w:rsidRDefault="00445186">
      <w:pPr>
        <w:rPr>
          <w:rFonts w:ascii="Arial" w:eastAsia="Arial" w:hAnsi="Arial" w:cs="Arial"/>
        </w:rPr>
      </w:pPr>
      <w:r>
        <w:rPr>
          <w:rFonts w:ascii="Arial" w:eastAsia="Arial" w:hAnsi="Arial" w:cs="Arial"/>
        </w:rPr>
        <w:br w:type="page"/>
      </w:r>
    </w:p>
    <w:p w14:paraId="39371B90" w14:textId="73FFED76" w:rsidR="0021445A" w:rsidRPr="002607B5" w:rsidRDefault="0021445A" w:rsidP="000B6F95">
      <w:pPr>
        <w:rPr>
          <w:rFonts w:ascii="Arial" w:hAnsi="Arial" w:cs="Arial"/>
          <w:b/>
          <w:bCs/>
          <w:sz w:val="28"/>
        </w:rPr>
      </w:pPr>
      <w:r w:rsidRPr="002607B5">
        <w:rPr>
          <w:rFonts w:ascii="Arial" w:hAnsi="Arial" w:cs="Arial"/>
          <w:b/>
          <w:bCs/>
          <w:sz w:val="28"/>
        </w:rPr>
        <w:lastRenderedPageBreak/>
        <w:t>Commercial Custom Program</w:t>
      </w:r>
      <w:bookmarkEnd w:id="91"/>
      <w:bookmarkEnd w:id="92"/>
    </w:p>
    <w:p w14:paraId="4CC108BA" w14:textId="77777777" w:rsidR="00A51F85" w:rsidRPr="00733ED2" w:rsidRDefault="00A51F85" w:rsidP="002607B5">
      <w:pPr>
        <w:rPr>
          <w:rFonts w:ascii="Arial" w:hAnsi="Arial" w:cs="Arial"/>
          <w:sz w:val="28"/>
        </w:rPr>
      </w:pPr>
    </w:p>
    <w:p w14:paraId="1229391C" w14:textId="0793B915" w:rsidR="0021445A" w:rsidRPr="00733ED2" w:rsidRDefault="005D3B5B" w:rsidP="00D47266">
      <w:pPr>
        <w:pStyle w:val="Heading2"/>
        <w:keepNext/>
        <w:tabs>
          <w:tab w:val="clear" w:pos="1872"/>
          <w:tab w:val="left" w:pos="-1440"/>
          <w:tab w:val="left" w:pos="-720"/>
          <w:tab w:val="left" w:pos="3600"/>
        </w:tabs>
        <w:spacing w:before="0" w:after="120" w:line="276" w:lineRule="auto"/>
        <w:ind w:left="0" w:firstLine="0"/>
        <w:jc w:val="both"/>
        <w:rPr>
          <w:rFonts w:ascii="Arial" w:hAnsi="Arial" w:cs="Arial"/>
          <w:sz w:val="26"/>
          <w:szCs w:val="26"/>
        </w:rPr>
      </w:pPr>
      <w:bookmarkStart w:id="93" w:name="_Toc536015823"/>
      <w:bookmarkStart w:id="94" w:name="_Toc536016017"/>
      <w:bookmarkStart w:id="95" w:name="_Toc536020514"/>
      <w:r w:rsidRPr="00733ED2">
        <w:rPr>
          <w:rFonts w:ascii="Arial" w:hAnsi="Arial" w:cs="Arial"/>
          <w:sz w:val="26"/>
          <w:szCs w:val="26"/>
        </w:rPr>
        <w:t xml:space="preserve">1.1 </w:t>
      </w:r>
      <w:r w:rsidR="0021445A" w:rsidRPr="00733ED2">
        <w:rPr>
          <w:rFonts w:ascii="Arial" w:hAnsi="Arial" w:cs="Arial"/>
          <w:sz w:val="26"/>
          <w:szCs w:val="26"/>
        </w:rPr>
        <w:t>Program Summary</w:t>
      </w:r>
      <w:bookmarkEnd w:id="93"/>
      <w:bookmarkEnd w:id="94"/>
      <w:bookmarkEnd w:id="95"/>
    </w:p>
    <w:p w14:paraId="2A9A0567" w14:textId="19EA549F" w:rsidR="0021445A" w:rsidRPr="00733ED2" w:rsidRDefault="0021445A" w:rsidP="00FE57F0">
      <w:pPr>
        <w:spacing w:line="276" w:lineRule="auto"/>
        <w:jc w:val="both"/>
        <w:rPr>
          <w:rFonts w:ascii="Arial" w:hAnsi="Arial" w:cs="Arial"/>
        </w:rPr>
      </w:pPr>
      <w:r w:rsidRPr="554BE422">
        <w:rPr>
          <w:rFonts w:ascii="Arial" w:hAnsi="Arial" w:cs="Arial"/>
        </w:rPr>
        <w:t xml:space="preserve">Georgia Power’s Commercial Custom </w:t>
      </w:r>
      <w:r w:rsidR="00CB73AC" w:rsidRPr="554BE422">
        <w:rPr>
          <w:rFonts w:ascii="Arial" w:hAnsi="Arial" w:cs="Arial"/>
        </w:rPr>
        <w:t>program</w:t>
      </w:r>
      <w:r w:rsidRPr="554BE422">
        <w:rPr>
          <w:rFonts w:ascii="Arial" w:hAnsi="Arial" w:cs="Arial"/>
        </w:rPr>
        <w:t xml:space="preserve"> provides a platform for comprehensive energy efficiency projects in existing and new facilities that go beyond </w:t>
      </w:r>
      <w:r w:rsidR="00561686" w:rsidRPr="554BE422">
        <w:rPr>
          <w:rFonts w:ascii="Arial" w:hAnsi="Arial" w:cs="Arial"/>
        </w:rPr>
        <w:t xml:space="preserve">discrete </w:t>
      </w:r>
      <w:r w:rsidRPr="554BE422">
        <w:rPr>
          <w:rFonts w:ascii="Arial" w:hAnsi="Arial" w:cs="Arial"/>
        </w:rPr>
        <w:t>measures and common, measure-level efficiency practices</w:t>
      </w:r>
      <w:r w:rsidR="00BA3AD7" w:rsidRPr="554BE422">
        <w:rPr>
          <w:rFonts w:ascii="Arial" w:hAnsi="Arial" w:cs="Arial"/>
        </w:rPr>
        <w:t xml:space="preserve">. </w:t>
      </w:r>
      <w:r w:rsidRPr="554BE422">
        <w:rPr>
          <w:rFonts w:ascii="Arial" w:hAnsi="Arial" w:cs="Arial"/>
        </w:rPr>
        <w:t xml:space="preserve">The Custom </w:t>
      </w:r>
      <w:r w:rsidR="005F74E6" w:rsidRPr="554BE422">
        <w:rPr>
          <w:rFonts w:ascii="Arial" w:hAnsi="Arial" w:cs="Arial"/>
        </w:rPr>
        <w:t>program</w:t>
      </w:r>
      <w:r w:rsidRPr="554BE422">
        <w:rPr>
          <w:rFonts w:ascii="Arial" w:hAnsi="Arial" w:cs="Arial"/>
        </w:rPr>
        <w:t xml:space="preserve"> provides incentives for efficiency improvements not included in other Georgia Power </w:t>
      </w:r>
      <w:r w:rsidR="00A24056" w:rsidRPr="554BE422">
        <w:rPr>
          <w:rFonts w:ascii="Arial" w:hAnsi="Arial" w:cs="Arial"/>
        </w:rPr>
        <w:t xml:space="preserve">commercial </w:t>
      </w:r>
      <w:r w:rsidRPr="554BE422">
        <w:rPr>
          <w:rFonts w:ascii="Arial" w:hAnsi="Arial" w:cs="Arial"/>
        </w:rPr>
        <w:t xml:space="preserve">program offerings. All program incentives are based on the </w:t>
      </w:r>
      <w:r w:rsidR="00A24056" w:rsidRPr="554BE422">
        <w:rPr>
          <w:rFonts w:ascii="Arial" w:hAnsi="Arial" w:cs="Arial"/>
        </w:rPr>
        <w:t>calculated</w:t>
      </w:r>
      <w:r w:rsidRPr="554BE422">
        <w:rPr>
          <w:rFonts w:ascii="Arial" w:hAnsi="Arial" w:cs="Arial"/>
        </w:rPr>
        <w:t xml:space="preserve"> energy savings achieved for each project</w:t>
      </w:r>
      <w:r w:rsidR="00BA3AD7" w:rsidRPr="554BE422">
        <w:rPr>
          <w:rFonts w:ascii="Arial" w:hAnsi="Arial" w:cs="Arial"/>
        </w:rPr>
        <w:t xml:space="preserve">. </w:t>
      </w:r>
      <w:r w:rsidRPr="554BE422">
        <w:rPr>
          <w:rFonts w:ascii="Arial" w:hAnsi="Arial" w:cs="Arial"/>
        </w:rPr>
        <w:t xml:space="preserve">The program does not define a specific list of eligible </w:t>
      </w:r>
      <w:r w:rsidR="00EA4E9B" w:rsidRPr="554BE422">
        <w:rPr>
          <w:rFonts w:ascii="Arial" w:hAnsi="Arial" w:cs="Arial"/>
        </w:rPr>
        <w:t>measures</w:t>
      </w:r>
      <w:r w:rsidR="006A0F22" w:rsidRPr="554BE422">
        <w:rPr>
          <w:rFonts w:ascii="Arial" w:hAnsi="Arial" w:cs="Arial"/>
        </w:rPr>
        <w:t xml:space="preserve"> and</w:t>
      </w:r>
      <w:r w:rsidR="00EA4E9B" w:rsidRPr="554BE422">
        <w:rPr>
          <w:rFonts w:ascii="Arial" w:hAnsi="Arial" w:cs="Arial"/>
        </w:rPr>
        <w:t xml:space="preserve"> </w:t>
      </w:r>
      <w:r w:rsidRPr="554BE422">
        <w:rPr>
          <w:rFonts w:ascii="Arial" w:hAnsi="Arial" w:cs="Arial"/>
        </w:rPr>
        <w:t>bases participation on verifiable energy savings resulting from measures or system improvements implemented</w:t>
      </w:r>
      <w:r w:rsidR="00BA3AD7" w:rsidRPr="554BE422">
        <w:rPr>
          <w:rFonts w:ascii="Arial" w:hAnsi="Arial" w:cs="Arial"/>
        </w:rPr>
        <w:t xml:space="preserve">. </w:t>
      </w:r>
      <w:r w:rsidRPr="554BE422">
        <w:rPr>
          <w:rFonts w:ascii="Arial" w:hAnsi="Arial" w:cs="Arial"/>
        </w:rPr>
        <w:t xml:space="preserve">Due to the complexity and variety of measures </w:t>
      </w:r>
      <w:r w:rsidR="00FB2C52" w:rsidRPr="554BE422">
        <w:rPr>
          <w:rFonts w:ascii="Arial" w:hAnsi="Arial" w:cs="Arial"/>
        </w:rPr>
        <w:t xml:space="preserve">that could potentially be </w:t>
      </w:r>
      <w:r w:rsidRPr="554BE422">
        <w:rPr>
          <w:rFonts w:ascii="Arial" w:hAnsi="Arial" w:cs="Arial"/>
        </w:rPr>
        <w:t xml:space="preserve">included, Georgia Power’s Commercial Custom </w:t>
      </w:r>
      <w:r w:rsidR="00C30F01" w:rsidRPr="554BE422">
        <w:rPr>
          <w:rFonts w:ascii="Arial" w:hAnsi="Arial" w:cs="Arial"/>
        </w:rPr>
        <w:t>program</w:t>
      </w:r>
      <w:r w:rsidRPr="554BE422">
        <w:rPr>
          <w:rFonts w:ascii="Arial" w:hAnsi="Arial" w:cs="Arial"/>
        </w:rPr>
        <w:t xml:space="preserve"> requires </w:t>
      </w:r>
      <w:r w:rsidR="00BF48C6" w:rsidRPr="554BE422">
        <w:rPr>
          <w:rFonts w:ascii="Arial" w:hAnsi="Arial" w:cs="Arial"/>
        </w:rPr>
        <w:t xml:space="preserve">the applicant </w:t>
      </w:r>
      <w:r w:rsidR="00E1355F" w:rsidRPr="554BE422">
        <w:rPr>
          <w:rFonts w:ascii="Arial" w:hAnsi="Arial" w:cs="Arial"/>
        </w:rPr>
        <w:t xml:space="preserve">to submit </w:t>
      </w:r>
      <w:r w:rsidRPr="554BE422">
        <w:rPr>
          <w:rFonts w:ascii="Arial" w:hAnsi="Arial" w:cs="Arial"/>
        </w:rPr>
        <w:t>calculation</w:t>
      </w:r>
      <w:r w:rsidR="00E1355F" w:rsidRPr="554BE422">
        <w:rPr>
          <w:rFonts w:ascii="Arial" w:hAnsi="Arial" w:cs="Arial"/>
        </w:rPr>
        <w:t>s</w:t>
      </w:r>
      <w:r w:rsidR="00980B79" w:rsidRPr="554BE422">
        <w:rPr>
          <w:rFonts w:ascii="Arial" w:hAnsi="Arial" w:cs="Arial"/>
        </w:rPr>
        <w:t xml:space="preserve"> using industry-accepted methods for determining </w:t>
      </w:r>
      <w:r w:rsidR="00D855BE" w:rsidRPr="554BE422">
        <w:rPr>
          <w:rFonts w:ascii="Arial" w:hAnsi="Arial" w:cs="Arial"/>
        </w:rPr>
        <w:t xml:space="preserve">energy savings and appropriate </w:t>
      </w:r>
      <w:r w:rsidR="00980B79" w:rsidRPr="554BE422">
        <w:rPr>
          <w:rFonts w:ascii="Arial" w:hAnsi="Arial" w:cs="Arial"/>
        </w:rPr>
        <w:t>baselines</w:t>
      </w:r>
      <w:r w:rsidR="00D855BE" w:rsidRPr="554BE422">
        <w:rPr>
          <w:rFonts w:ascii="Arial" w:hAnsi="Arial" w:cs="Arial"/>
        </w:rPr>
        <w:t>.</w:t>
      </w:r>
      <w:r w:rsidR="00FE1AFF" w:rsidRPr="554BE422">
        <w:rPr>
          <w:rFonts w:ascii="Arial" w:hAnsi="Arial" w:cs="Arial"/>
        </w:rPr>
        <w:t xml:space="preserve"> </w:t>
      </w:r>
      <w:r w:rsidR="0079761E" w:rsidRPr="554BE422">
        <w:rPr>
          <w:rFonts w:ascii="Arial" w:hAnsi="Arial" w:cs="Arial"/>
        </w:rPr>
        <w:t xml:space="preserve">These savings could be derived from capital improvements in equipment or from </w:t>
      </w:r>
      <w:r w:rsidR="1BBC2BEA" w:rsidRPr="554BE422">
        <w:rPr>
          <w:rFonts w:ascii="Arial" w:hAnsi="Arial" w:cs="Arial"/>
        </w:rPr>
        <w:t>other building upgrades such as</w:t>
      </w:r>
      <w:r w:rsidRPr="554BE422">
        <w:rPr>
          <w:rFonts w:ascii="Arial" w:hAnsi="Arial" w:cs="Arial"/>
        </w:rPr>
        <w:t xml:space="preserve"> </w:t>
      </w:r>
      <w:r w:rsidR="0079761E" w:rsidRPr="554BE422">
        <w:rPr>
          <w:rFonts w:ascii="Arial" w:hAnsi="Arial" w:cs="Arial"/>
        </w:rPr>
        <w:t>retro</w:t>
      </w:r>
      <w:r w:rsidR="00BD5082" w:rsidRPr="554BE422">
        <w:rPr>
          <w:rFonts w:ascii="Arial" w:hAnsi="Arial" w:cs="Arial"/>
        </w:rPr>
        <w:t xml:space="preserve"> </w:t>
      </w:r>
      <w:r w:rsidR="0079761E" w:rsidRPr="554BE422">
        <w:rPr>
          <w:rFonts w:ascii="Arial" w:hAnsi="Arial" w:cs="Arial"/>
        </w:rPr>
        <w:t>commissioning</w:t>
      </w:r>
      <w:r w:rsidR="00537456" w:rsidRPr="554BE422">
        <w:rPr>
          <w:rFonts w:ascii="Arial" w:hAnsi="Arial" w:cs="Arial"/>
        </w:rPr>
        <w:t xml:space="preserve"> (</w:t>
      </w:r>
      <w:r w:rsidR="69694B3B" w:rsidRPr="554BE422">
        <w:rPr>
          <w:rFonts w:ascii="Arial" w:hAnsi="Arial" w:cs="Arial"/>
        </w:rPr>
        <w:t>“</w:t>
      </w:r>
      <w:r w:rsidR="00537456" w:rsidRPr="554BE422">
        <w:rPr>
          <w:rFonts w:ascii="Arial" w:hAnsi="Arial" w:cs="Arial"/>
        </w:rPr>
        <w:t>RCx</w:t>
      </w:r>
      <w:r w:rsidR="6CC82787" w:rsidRPr="554BE422">
        <w:rPr>
          <w:rFonts w:ascii="Arial" w:hAnsi="Arial" w:cs="Arial"/>
        </w:rPr>
        <w:t>”</w:t>
      </w:r>
      <w:r w:rsidR="00537456" w:rsidRPr="554BE422">
        <w:rPr>
          <w:rFonts w:ascii="Arial" w:hAnsi="Arial" w:cs="Arial"/>
        </w:rPr>
        <w:t>)</w:t>
      </w:r>
      <w:r w:rsidR="0079761E" w:rsidRPr="554BE422">
        <w:rPr>
          <w:rFonts w:ascii="Arial" w:hAnsi="Arial" w:cs="Arial"/>
        </w:rPr>
        <w:t>.</w:t>
      </w:r>
    </w:p>
    <w:p w14:paraId="7852ACF5" w14:textId="77777777" w:rsidR="007B137C" w:rsidRPr="00733ED2" w:rsidRDefault="007B137C" w:rsidP="00FE57F0">
      <w:pPr>
        <w:spacing w:line="276" w:lineRule="auto"/>
        <w:jc w:val="both"/>
        <w:rPr>
          <w:rFonts w:ascii="Arial" w:hAnsi="Arial" w:cs="Arial"/>
        </w:rPr>
      </w:pPr>
    </w:p>
    <w:p w14:paraId="2862193D" w14:textId="39C20C90" w:rsidR="0021445A" w:rsidRPr="00733ED2" w:rsidRDefault="0021445A" w:rsidP="00FE57F0">
      <w:pPr>
        <w:spacing w:line="276" w:lineRule="auto"/>
        <w:jc w:val="both"/>
        <w:rPr>
          <w:rFonts w:ascii="Arial" w:hAnsi="Arial" w:cs="Arial"/>
        </w:rPr>
      </w:pPr>
      <w:r w:rsidRPr="00733ED2">
        <w:rPr>
          <w:rFonts w:ascii="Arial" w:hAnsi="Arial" w:cs="Arial"/>
        </w:rPr>
        <w:t xml:space="preserve">The goals of Georgia Power’s Commercial Custom </w:t>
      </w:r>
      <w:r w:rsidR="0085472A" w:rsidRPr="00733ED2">
        <w:rPr>
          <w:rFonts w:ascii="Arial" w:hAnsi="Arial" w:cs="Arial"/>
        </w:rPr>
        <w:t>program</w:t>
      </w:r>
      <w:r w:rsidRPr="00733ED2">
        <w:rPr>
          <w:rFonts w:ascii="Arial" w:hAnsi="Arial" w:cs="Arial"/>
        </w:rPr>
        <w:t xml:space="preserve"> include:</w:t>
      </w:r>
    </w:p>
    <w:p w14:paraId="566F0895" w14:textId="77777777" w:rsidR="0021445A" w:rsidRPr="00733ED2" w:rsidRDefault="0021445A" w:rsidP="00C64181">
      <w:pPr>
        <w:pStyle w:val="ListBullet2"/>
        <w:numPr>
          <w:ilvl w:val="0"/>
          <w:numId w:val="57"/>
        </w:numPr>
      </w:pPr>
      <w:r w:rsidRPr="00733ED2">
        <w:t>Increasing customer acceptance and use of energy-efficient technologies and practices;</w:t>
      </w:r>
    </w:p>
    <w:p w14:paraId="7CA92AA5" w14:textId="6B314C07" w:rsidR="0021445A" w:rsidRPr="00733ED2" w:rsidRDefault="0021445A" w:rsidP="00C64181">
      <w:pPr>
        <w:pStyle w:val="ListBullet2"/>
        <w:numPr>
          <w:ilvl w:val="0"/>
          <w:numId w:val="57"/>
        </w:numPr>
      </w:pPr>
      <w:r w:rsidRPr="00733ED2">
        <w:t xml:space="preserve">Encouraging and supporting comprehensive energy efficiency projects that go beyond </w:t>
      </w:r>
      <w:r w:rsidR="0079761E" w:rsidRPr="00733ED2">
        <w:t xml:space="preserve">discrete </w:t>
      </w:r>
      <w:r w:rsidRPr="00733ED2">
        <w:t xml:space="preserve">measures </w:t>
      </w:r>
      <w:r w:rsidR="5521482B" w:rsidRPr="00733ED2">
        <w:t xml:space="preserve">or </w:t>
      </w:r>
      <w:r w:rsidRPr="00733ED2">
        <w:t>common efficiency practices; and</w:t>
      </w:r>
    </w:p>
    <w:p w14:paraId="00D5F913" w14:textId="52E70C87" w:rsidR="0021445A" w:rsidRPr="00733ED2" w:rsidRDefault="0021445A" w:rsidP="00C64181">
      <w:pPr>
        <w:pStyle w:val="ListBullet2"/>
        <w:numPr>
          <w:ilvl w:val="0"/>
          <w:numId w:val="57"/>
        </w:numPr>
      </w:pPr>
      <w:r w:rsidRPr="00733ED2">
        <w:t xml:space="preserve">Obtaining verifiable, cost-effective, and long-term electrical energy and demand savings. </w:t>
      </w:r>
    </w:p>
    <w:p w14:paraId="1D427DD0" w14:textId="77777777" w:rsidR="00A30C31" w:rsidRPr="00733ED2" w:rsidRDefault="00A30C31" w:rsidP="0021445A">
      <w:pPr>
        <w:spacing w:line="276" w:lineRule="auto"/>
        <w:jc w:val="both"/>
        <w:rPr>
          <w:rFonts w:ascii="Arial" w:hAnsi="Arial" w:cs="Arial"/>
        </w:rPr>
      </w:pPr>
    </w:p>
    <w:p w14:paraId="1901C0EE" w14:textId="12622507" w:rsidR="0021445A" w:rsidRPr="00733ED2" w:rsidRDefault="005D3B5B" w:rsidP="002607B5">
      <w:pPr>
        <w:spacing w:line="276" w:lineRule="auto"/>
        <w:jc w:val="both"/>
        <w:rPr>
          <w:rFonts w:ascii="Arial" w:eastAsia="PMingLiU" w:hAnsi="Arial" w:cs="Arial"/>
          <w:b/>
          <w:sz w:val="26"/>
          <w:szCs w:val="26"/>
        </w:rPr>
      </w:pPr>
      <w:bookmarkStart w:id="96" w:name="_Toc536015824"/>
      <w:bookmarkStart w:id="97" w:name="_Toc536016018"/>
      <w:bookmarkStart w:id="98" w:name="_Toc536020515"/>
      <w:r w:rsidRPr="00733ED2">
        <w:rPr>
          <w:rFonts w:ascii="Arial" w:hAnsi="Arial" w:cs="Arial"/>
          <w:b/>
          <w:bCs/>
          <w:sz w:val="26"/>
          <w:szCs w:val="26"/>
        </w:rPr>
        <w:t xml:space="preserve">1.2 </w:t>
      </w:r>
      <w:r w:rsidR="002927C6" w:rsidRPr="002927C6">
        <w:rPr>
          <w:rFonts w:ascii="Arial" w:eastAsia="PMingLiU" w:hAnsi="Arial" w:cs="Arial"/>
          <w:b/>
          <w:bCs/>
          <w:sz w:val="26"/>
          <w:szCs w:val="26"/>
          <w:lang w:eastAsia="zh-TW"/>
        </w:rPr>
        <w:t>Program Participant Eligibility &amp; Incentives</w:t>
      </w:r>
      <w:bookmarkEnd w:id="96"/>
      <w:bookmarkEnd w:id="97"/>
      <w:bookmarkEnd w:id="98"/>
    </w:p>
    <w:p w14:paraId="063C7C40" w14:textId="77777777" w:rsidR="002927C6" w:rsidRPr="00733ED2" w:rsidRDefault="002927C6" w:rsidP="002607B5">
      <w:pPr>
        <w:spacing w:line="276" w:lineRule="auto"/>
        <w:jc w:val="both"/>
        <w:rPr>
          <w:rFonts w:ascii="Arial" w:hAnsi="Arial" w:cs="Arial"/>
          <w:b/>
          <w:sz w:val="26"/>
          <w:szCs w:val="26"/>
        </w:rPr>
      </w:pPr>
    </w:p>
    <w:p w14:paraId="40AB4C65" w14:textId="1773519E" w:rsidR="0021445A" w:rsidRPr="00733ED2" w:rsidRDefault="0021445A" w:rsidP="009D2C25">
      <w:pPr>
        <w:spacing w:after="240" w:line="276" w:lineRule="auto"/>
        <w:jc w:val="both"/>
        <w:rPr>
          <w:rFonts w:ascii="Arial" w:hAnsi="Arial" w:cs="Arial"/>
        </w:rPr>
      </w:pPr>
      <w:r w:rsidRPr="00733ED2">
        <w:rPr>
          <w:rFonts w:ascii="Arial" w:hAnsi="Arial" w:cs="Arial"/>
        </w:rPr>
        <w:t xml:space="preserve">To participate in the Custom </w:t>
      </w:r>
      <w:r w:rsidR="001B5801" w:rsidRPr="00733ED2">
        <w:rPr>
          <w:rFonts w:ascii="Arial" w:hAnsi="Arial" w:cs="Arial"/>
        </w:rPr>
        <w:t>program</w:t>
      </w:r>
      <w:r w:rsidRPr="00733ED2">
        <w:rPr>
          <w:rFonts w:ascii="Arial" w:hAnsi="Arial" w:cs="Arial"/>
        </w:rPr>
        <w:t xml:space="preserve">, a customer must be served by Georgia Power and must install qualifying measures </w:t>
      </w:r>
      <w:r w:rsidR="00652689" w:rsidRPr="00733ED2">
        <w:rPr>
          <w:rFonts w:ascii="Arial" w:hAnsi="Arial" w:cs="Arial"/>
        </w:rPr>
        <w:t xml:space="preserve">or conduct </w:t>
      </w:r>
      <w:r w:rsidR="00AE074B" w:rsidRPr="00733ED2">
        <w:rPr>
          <w:rFonts w:ascii="Arial" w:hAnsi="Arial" w:cs="Arial"/>
        </w:rPr>
        <w:t>system</w:t>
      </w:r>
      <w:r w:rsidR="00C85394" w:rsidRPr="00733ED2">
        <w:rPr>
          <w:rFonts w:ascii="Arial" w:hAnsi="Arial" w:cs="Arial"/>
        </w:rPr>
        <w:t xml:space="preserve"> or equipment</w:t>
      </w:r>
      <w:r w:rsidR="0039243D" w:rsidRPr="00733ED2">
        <w:rPr>
          <w:rFonts w:ascii="Arial" w:hAnsi="Arial" w:cs="Arial"/>
        </w:rPr>
        <w:t xml:space="preserve"> upgrades </w:t>
      </w:r>
      <w:r w:rsidRPr="00733ED2">
        <w:rPr>
          <w:rFonts w:ascii="Arial" w:hAnsi="Arial" w:cs="Arial"/>
        </w:rPr>
        <w:t xml:space="preserve">in a </w:t>
      </w:r>
      <w:r w:rsidR="0061445A" w:rsidRPr="00733ED2">
        <w:rPr>
          <w:rFonts w:ascii="Arial" w:hAnsi="Arial" w:cs="Arial"/>
        </w:rPr>
        <w:t>commercial-class</w:t>
      </w:r>
      <w:r w:rsidRPr="00733ED2">
        <w:rPr>
          <w:rFonts w:ascii="Arial" w:hAnsi="Arial" w:cs="Arial"/>
        </w:rPr>
        <w:t xml:space="preserve"> facility on a Georgia Power commercial </w:t>
      </w:r>
      <w:r w:rsidR="00877BB2" w:rsidRPr="00733ED2">
        <w:rPr>
          <w:rFonts w:ascii="Arial" w:hAnsi="Arial" w:cs="Arial"/>
        </w:rPr>
        <w:t>tariff</w:t>
      </w:r>
      <w:r w:rsidRPr="00733ED2">
        <w:rPr>
          <w:rFonts w:ascii="Arial" w:hAnsi="Arial" w:cs="Arial"/>
        </w:rPr>
        <w:t xml:space="preserve">. </w:t>
      </w:r>
      <w:r w:rsidR="00B03978" w:rsidRPr="00733ED2">
        <w:rPr>
          <w:rFonts w:ascii="Arial" w:hAnsi="Arial" w:cs="Arial"/>
        </w:rPr>
        <w:t xml:space="preserve">Participation can be within existing or new construction buildings. </w:t>
      </w:r>
      <w:r w:rsidRPr="00733ED2">
        <w:rPr>
          <w:rFonts w:ascii="Arial" w:hAnsi="Arial" w:cs="Arial"/>
        </w:rPr>
        <w:t xml:space="preserve">Incentives are available for both </w:t>
      </w:r>
      <w:r w:rsidR="00981CEF" w:rsidRPr="00733ED2">
        <w:rPr>
          <w:rFonts w:ascii="Arial" w:hAnsi="Arial" w:cs="Arial"/>
        </w:rPr>
        <w:t xml:space="preserve">advanced </w:t>
      </w:r>
      <w:r w:rsidRPr="00733ED2">
        <w:rPr>
          <w:rFonts w:ascii="Arial" w:hAnsi="Arial" w:cs="Arial"/>
        </w:rPr>
        <w:t>lighting and non-lighting measures that result in energy savings</w:t>
      </w:r>
      <w:r w:rsidR="00BA3AD7" w:rsidRPr="00733ED2">
        <w:rPr>
          <w:rFonts w:ascii="Arial" w:hAnsi="Arial" w:cs="Arial"/>
        </w:rPr>
        <w:t xml:space="preserve">. </w:t>
      </w:r>
      <w:r w:rsidR="00C50E3B" w:rsidRPr="00733ED2">
        <w:rPr>
          <w:rFonts w:ascii="Arial" w:hAnsi="Arial" w:cs="Arial"/>
        </w:rPr>
        <w:t xml:space="preserve">Additionally, </w:t>
      </w:r>
      <w:r w:rsidR="003C7469" w:rsidRPr="00733ED2">
        <w:rPr>
          <w:rFonts w:ascii="Arial" w:hAnsi="Arial" w:cs="Arial"/>
        </w:rPr>
        <w:t xml:space="preserve">incentives are available for </w:t>
      </w:r>
      <w:r w:rsidR="00C50E3B" w:rsidRPr="00733ED2">
        <w:rPr>
          <w:rFonts w:ascii="Arial" w:hAnsi="Arial" w:cs="Arial"/>
        </w:rPr>
        <w:t>existing buildings</w:t>
      </w:r>
      <w:r w:rsidR="003C7469" w:rsidRPr="00733ED2">
        <w:rPr>
          <w:rFonts w:ascii="Arial" w:hAnsi="Arial" w:cs="Arial"/>
        </w:rPr>
        <w:t xml:space="preserve"> that conduct</w:t>
      </w:r>
      <w:r w:rsidR="00C50E3B" w:rsidRPr="00733ED2">
        <w:rPr>
          <w:rFonts w:ascii="Arial" w:hAnsi="Arial" w:cs="Arial"/>
        </w:rPr>
        <w:t xml:space="preserve"> </w:t>
      </w:r>
      <w:r w:rsidR="00367618" w:rsidRPr="404C0585">
        <w:rPr>
          <w:rFonts w:ascii="Arial" w:hAnsi="Arial" w:cs="Arial"/>
        </w:rPr>
        <w:t>upgrade</w:t>
      </w:r>
      <w:r w:rsidR="23AFAE7D" w:rsidRPr="404C0585">
        <w:rPr>
          <w:rFonts w:ascii="Arial" w:hAnsi="Arial" w:cs="Arial"/>
        </w:rPr>
        <w:t>d</w:t>
      </w:r>
      <w:r w:rsidR="00367618" w:rsidRPr="00733ED2">
        <w:rPr>
          <w:rFonts w:ascii="Arial" w:hAnsi="Arial" w:cs="Arial"/>
        </w:rPr>
        <w:t xml:space="preserve"> </w:t>
      </w:r>
      <w:r w:rsidR="00C50E3B" w:rsidRPr="00733ED2">
        <w:rPr>
          <w:rFonts w:ascii="Arial" w:hAnsi="Arial" w:cs="Arial"/>
        </w:rPr>
        <w:t>proces</w:t>
      </w:r>
      <w:r w:rsidR="00CE2808" w:rsidRPr="00733ED2">
        <w:rPr>
          <w:rFonts w:ascii="Arial" w:hAnsi="Arial" w:cs="Arial"/>
        </w:rPr>
        <w:t>ses that identify low-cost or no cost measures, including control adjustments, improvements to building performance</w:t>
      </w:r>
      <w:r w:rsidR="00FF54B9" w:rsidRPr="00733ED2">
        <w:rPr>
          <w:rFonts w:ascii="Arial" w:hAnsi="Arial" w:cs="Arial"/>
        </w:rPr>
        <w:t>,</w:t>
      </w:r>
      <w:r w:rsidR="00CE2808" w:rsidRPr="00733ED2">
        <w:rPr>
          <w:rFonts w:ascii="Arial" w:hAnsi="Arial" w:cs="Arial"/>
        </w:rPr>
        <w:t xml:space="preserve"> and reducing operating costs.</w:t>
      </w:r>
      <w:r w:rsidR="00BA3AD7" w:rsidRPr="00733ED2">
        <w:rPr>
          <w:rFonts w:ascii="Arial" w:hAnsi="Arial" w:cs="Arial"/>
        </w:rPr>
        <w:t xml:space="preserve"> </w:t>
      </w:r>
      <w:r w:rsidRPr="00733ED2">
        <w:rPr>
          <w:rFonts w:ascii="Arial" w:hAnsi="Arial" w:cs="Arial"/>
        </w:rPr>
        <w:t>All measures will require pre</w:t>
      </w:r>
      <w:r w:rsidR="00432E75" w:rsidRPr="00733ED2">
        <w:rPr>
          <w:rFonts w:ascii="Arial" w:hAnsi="Arial" w:cs="Arial"/>
        </w:rPr>
        <w:t>-installation</w:t>
      </w:r>
      <w:r w:rsidRPr="00733ED2">
        <w:rPr>
          <w:rFonts w:ascii="Arial" w:hAnsi="Arial" w:cs="Arial"/>
        </w:rPr>
        <w:t xml:space="preserve"> and post-installation approval and will be reviewed using industry standard </w:t>
      </w:r>
      <w:r w:rsidR="00AF4D05" w:rsidRPr="00733ED2">
        <w:rPr>
          <w:rFonts w:ascii="Arial" w:hAnsi="Arial" w:cs="Arial"/>
        </w:rPr>
        <w:t>E</w:t>
      </w:r>
      <w:r w:rsidRPr="00733ED2">
        <w:rPr>
          <w:rFonts w:ascii="Arial" w:hAnsi="Arial" w:cs="Arial"/>
        </w:rPr>
        <w:t>M&amp;V</w:t>
      </w:r>
      <w:r w:rsidR="00BA3AD7" w:rsidRPr="00733ED2">
        <w:rPr>
          <w:rFonts w:ascii="Arial" w:hAnsi="Arial" w:cs="Arial"/>
        </w:rPr>
        <w:t xml:space="preserve">. </w:t>
      </w:r>
      <w:r w:rsidRPr="00733ED2">
        <w:rPr>
          <w:rFonts w:ascii="Arial" w:hAnsi="Arial" w:cs="Arial"/>
        </w:rPr>
        <w:t>Eligible measures consist of energy-efficient technologies that result in lasting energy savings</w:t>
      </w:r>
      <w:r w:rsidR="00BA3AD7" w:rsidRPr="00733ED2">
        <w:rPr>
          <w:rFonts w:ascii="Arial" w:hAnsi="Arial" w:cs="Arial"/>
        </w:rPr>
        <w:t xml:space="preserve">. </w:t>
      </w:r>
      <w:r w:rsidR="00FE0892" w:rsidRPr="00733ED2">
        <w:rPr>
          <w:rFonts w:ascii="Arial" w:hAnsi="Arial" w:cs="Arial"/>
        </w:rPr>
        <w:t>T</w:t>
      </w:r>
      <w:r w:rsidRPr="00733ED2">
        <w:rPr>
          <w:rFonts w:ascii="Arial" w:hAnsi="Arial" w:cs="Arial"/>
        </w:rPr>
        <w:t>o provide program participants maximum flexibility in identifying potential projects</w:t>
      </w:r>
      <w:r w:rsidR="00BB33A4" w:rsidRPr="00733ED2">
        <w:rPr>
          <w:rFonts w:ascii="Arial" w:hAnsi="Arial" w:cs="Arial"/>
        </w:rPr>
        <w:t>, the program does not explicitly specify eligible measures or RCx processes</w:t>
      </w:r>
      <w:r w:rsidR="00BA3AD7" w:rsidRPr="00733ED2">
        <w:rPr>
          <w:rFonts w:ascii="Arial" w:hAnsi="Arial" w:cs="Arial"/>
        </w:rPr>
        <w:t xml:space="preserve">. </w:t>
      </w:r>
      <w:r w:rsidR="005A1AD5" w:rsidRPr="00733ED2">
        <w:rPr>
          <w:rFonts w:ascii="Arial" w:hAnsi="Arial" w:cs="Arial"/>
        </w:rPr>
        <w:t>Instead, p</w:t>
      </w:r>
      <w:r w:rsidRPr="00733ED2">
        <w:rPr>
          <w:rFonts w:ascii="Arial" w:hAnsi="Arial" w:cs="Arial"/>
        </w:rPr>
        <w:t>articipants may propose the inclusion of measures that:</w:t>
      </w:r>
    </w:p>
    <w:p w14:paraId="069E9696" w14:textId="16E49379" w:rsidR="0021445A" w:rsidRPr="00733ED2" w:rsidRDefault="0021445A" w:rsidP="00C64181">
      <w:pPr>
        <w:pStyle w:val="ListBullet2"/>
        <w:numPr>
          <w:ilvl w:val="0"/>
          <w:numId w:val="108"/>
        </w:numPr>
      </w:pPr>
      <w:r w:rsidRPr="00733ED2">
        <w:t xml:space="preserve">Produce measurable and verifiable </w:t>
      </w:r>
      <w:r w:rsidR="005323E9" w:rsidRPr="00733ED2">
        <w:t>energy and demand savings</w:t>
      </w:r>
      <w:r w:rsidRPr="00733ED2">
        <w:t xml:space="preserve">; </w:t>
      </w:r>
      <w:r w:rsidR="00A1078E" w:rsidRPr="00733ED2">
        <w:t>and</w:t>
      </w:r>
    </w:p>
    <w:p w14:paraId="6147F67F" w14:textId="72E9DD98" w:rsidR="0021445A" w:rsidRPr="00733ED2" w:rsidRDefault="0021445A" w:rsidP="00C64181">
      <w:pPr>
        <w:pStyle w:val="ListBullet2"/>
        <w:numPr>
          <w:ilvl w:val="0"/>
          <w:numId w:val="108"/>
        </w:numPr>
        <w:rPr>
          <w:rFonts w:eastAsia="Arial"/>
        </w:rPr>
      </w:pPr>
      <w:r w:rsidRPr="00733ED2">
        <w:t xml:space="preserve">Exceed government </w:t>
      </w:r>
      <w:r w:rsidR="684197C7" w:rsidRPr="00733ED2">
        <w:t xml:space="preserve">and industry </w:t>
      </w:r>
      <w:r w:rsidRPr="00733ED2">
        <w:t xml:space="preserve">minimum standards </w:t>
      </w:r>
      <w:r w:rsidR="00166B92" w:rsidRPr="00733ED2">
        <w:t>(</w:t>
      </w:r>
      <w:r w:rsidR="5AD6014A" w:rsidRPr="00733ED2">
        <w:t xml:space="preserve">project will be evaluated and </w:t>
      </w:r>
      <w:r w:rsidR="070AF0F0" w:rsidRPr="00733ED2">
        <w:t>incentives</w:t>
      </w:r>
      <w:r w:rsidRPr="00733ED2">
        <w:t xml:space="preserve"> will be paid </w:t>
      </w:r>
      <w:r w:rsidR="01C58B5C" w:rsidRPr="00733ED2">
        <w:t>on a case</w:t>
      </w:r>
      <w:r w:rsidR="00277273" w:rsidRPr="00733ED2">
        <w:t>-</w:t>
      </w:r>
      <w:r w:rsidR="01C58B5C" w:rsidRPr="00733ED2">
        <w:t>by</w:t>
      </w:r>
      <w:r w:rsidR="00277273" w:rsidRPr="00733ED2">
        <w:t>-</w:t>
      </w:r>
      <w:r w:rsidR="01C58B5C" w:rsidRPr="00733ED2">
        <w:t xml:space="preserve">case basis </w:t>
      </w:r>
      <w:r w:rsidRPr="00733ED2">
        <w:t>only on the energy savings above and beyond</w:t>
      </w:r>
      <w:r w:rsidR="6864FEBC" w:rsidRPr="00733ED2">
        <w:t xml:space="preserve"> current code or industry standards </w:t>
      </w:r>
      <w:r w:rsidR="6C89CB65" w:rsidRPr="00733ED2">
        <w:t>for</w:t>
      </w:r>
      <w:r w:rsidRPr="00733ED2">
        <w:t xml:space="preserve"> energy efficiency</w:t>
      </w:r>
      <w:r w:rsidR="009D55CD" w:rsidRPr="00733ED2">
        <w:t>)</w:t>
      </w:r>
      <w:r w:rsidR="00A1078E" w:rsidRPr="00733ED2">
        <w:t>.</w:t>
      </w:r>
      <w:r w:rsidR="003A48EE" w:rsidRPr="00733ED2">
        <w:t xml:space="preserve"> </w:t>
      </w:r>
    </w:p>
    <w:p w14:paraId="6397767E" w14:textId="3B1A483E" w:rsidR="009D55CD" w:rsidRPr="00733ED2" w:rsidRDefault="009D55CD" w:rsidP="00062FDF">
      <w:pPr>
        <w:spacing w:line="276" w:lineRule="auto"/>
        <w:rPr>
          <w:rFonts w:ascii="Arial" w:hAnsi="Arial" w:cs="Arial"/>
        </w:rPr>
      </w:pPr>
    </w:p>
    <w:p w14:paraId="3FD7AE23" w14:textId="6EE85F28" w:rsidR="0021445A" w:rsidRPr="00733ED2" w:rsidRDefault="0021445A" w:rsidP="009D2C25">
      <w:pPr>
        <w:spacing w:after="240" w:line="276" w:lineRule="auto"/>
        <w:jc w:val="both"/>
        <w:rPr>
          <w:rFonts w:ascii="Arial" w:hAnsi="Arial" w:cs="Arial"/>
        </w:rPr>
      </w:pPr>
      <w:r w:rsidRPr="00733ED2">
        <w:rPr>
          <w:rFonts w:ascii="Arial" w:hAnsi="Arial" w:cs="Arial"/>
        </w:rPr>
        <w:t>Measures that are not eligible for the program incentive include those that:</w:t>
      </w:r>
    </w:p>
    <w:p w14:paraId="50403F58" w14:textId="50EB3735" w:rsidR="0021445A" w:rsidRPr="00733ED2" w:rsidRDefault="0021445A" w:rsidP="00DF6669">
      <w:pPr>
        <w:pStyle w:val="ListBullet2"/>
        <w:numPr>
          <w:ilvl w:val="0"/>
          <w:numId w:val="59"/>
        </w:numPr>
      </w:pPr>
      <w:r w:rsidRPr="00733ED2">
        <w:t xml:space="preserve">Rely on changes </w:t>
      </w:r>
      <w:r w:rsidR="00D850E2" w:rsidRPr="00733ED2">
        <w:t>sole</w:t>
      </w:r>
      <w:r w:rsidR="00B60D87" w:rsidRPr="00733ED2">
        <w:t>l</w:t>
      </w:r>
      <w:r w:rsidR="00D850E2" w:rsidRPr="00733ED2">
        <w:t>y</w:t>
      </w:r>
      <w:r w:rsidRPr="00733ED2">
        <w:t xml:space="preserve"> in customer behavior;</w:t>
      </w:r>
    </w:p>
    <w:p w14:paraId="557216BB" w14:textId="28A20934" w:rsidR="00FD2C7C" w:rsidRPr="00733ED2" w:rsidRDefault="0021445A" w:rsidP="00C64181">
      <w:pPr>
        <w:pStyle w:val="ListBullet2"/>
        <w:numPr>
          <w:ilvl w:val="0"/>
          <w:numId w:val="59"/>
        </w:numPr>
      </w:pPr>
      <w:r w:rsidRPr="00733ED2">
        <w:t xml:space="preserve">Achieve savings through </w:t>
      </w:r>
      <w:r w:rsidR="34BDDF7D" w:rsidRPr="00733ED2">
        <w:t>rightsizing</w:t>
      </w:r>
      <w:r w:rsidR="4EE424B6" w:rsidRPr="00733ED2">
        <w:t xml:space="preserve"> the HVAC equipment</w:t>
      </w:r>
      <w:r w:rsidRPr="00733ED2">
        <w:t xml:space="preserve"> without an equipment efficiency upgrade;</w:t>
      </w:r>
      <w:r w:rsidR="00843E5D" w:rsidRPr="00733ED2">
        <w:t xml:space="preserve"> </w:t>
      </w:r>
    </w:p>
    <w:p w14:paraId="426D1890" w14:textId="38C0BF27" w:rsidR="0021445A" w:rsidRPr="00733ED2" w:rsidRDefault="0021445A" w:rsidP="00C64181">
      <w:pPr>
        <w:pStyle w:val="ListBullet2"/>
        <w:numPr>
          <w:ilvl w:val="0"/>
          <w:numId w:val="59"/>
        </w:numPr>
      </w:pPr>
      <w:r w:rsidRPr="00733ED2">
        <w:t>Involve only relocating existing equipment or processes from one facility to another;</w:t>
      </w:r>
    </w:p>
    <w:p w14:paraId="6E541B36" w14:textId="77777777" w:rsidR="0021445A" w:rsidRPr="00733ED2" w:rsidRDefault="0021445A" w:rsidP="00C64181">
      <w:pPr>
        <w:pStyle w:val="ListBullet2"/>
        <w:numPr>
          <w:ilvl w:val="0"/>
          <w:numId w:val="59"/>
        </w:numPr>
      </w:pPr>
      <w:r w:rsidRPr="00733ED2">
        <w:t>Are required by local, state, or federal law; building or other codes; or are standard industry practice;</w:t>
      </w:r>
    </w:p>
    <w:p w14:paraId="2BA4CAB9" w14:textId="77777777" w:rsidR="0021445A" w:rsidRPr="00733ED2" w:rsidRDefault="0021445A" w:rsidP="00C64181">
      <w:pPr>
        <w:pStyle w:val="ListBullet2"/>
        <w:numPr>
          <w:ilvl w:val="0"/>
          <w:numId w:val="59"/>
        </w:numPr>
      </w:pPr>
      <w:r w:rsidRPr="00733ED2">
        <w:lastRenderedPageBreak/>
        <w:t>Produce a reduction in the use of electricity through substitution of another energy source;</w:t>
      </w:r>
    </w:p>
    <w:p w14:paraId="6C01E875" w14:textId="77777777" w:rsidR="0021445A" w:rsidRPr="00733ED2" w:rsidRDefault="0021445A" w:rsidP="00C64181">
      <w:pPr>
        <w:pStyle w:val="ListBullet2"/>
        <w:numPr>
          <w:ilvl w:val="0"/>
          <w:numId w:val="59"/>
        </w:numPr>
      </w:pPr>
      <w:r w:rsidRPr="00733ED2">
        <w:t>Merely terminate existing processes, facilities, or operations;</w:t>
      </w:r>
    </w:p>
    <w:p w14:paraId="203FB4C3" w14:textId="75AA41F6" w:rsidR="0021445A" w:rsidRPr="00733ED2" w:rsidRDefault="0021445A" w:rsidP="00C64181">
      <w:pPr>
        <w:pStyle w:val="ListBullet2"/>
        <w:numPr>
          <w:ilvl w:val="0"/>
          <w:numId w:val="59"/>
        </w:numPr>
      </w:pPr>
      <w:r w:rsidRPr="00733ED2">
        <w:t>Involve plug loads, except when exception is granted for emerging technologies</w:t>
      </w:r>
      <w:r w:rsidR="00D850E2" w:rsidRPr="00733ED2">
        <w:t xml:space="preserve"> or</w:t>
      </w:r>
      <w:r w:rsidR="00B60D87" w:rsidRPr="00733ED2">
        <w:t xml:space="preserve"> automation processes</w:t>
      </w:r>
      <w:r w:rsidRPr="00733ED2">
        <w:t>; or</w:t>
      </w:r>
    </w:p>
    <w:p w14:paraId="470651D0" w14:textId="77777777" w:rsidR="0021445A" w:rsidRPr="00733ED2" w:rsidRDefault="0021445A" w:rsidP="00C64181">
      <w:pPr>
        <w:pStyle w:val="ListBullet2"/>
        <w:numPr>
          <w:ilvl w:val="0"/>
          <w:numId w:val="59"/>
        </w:numPr>
      </w:pPr>
      <w:r w:rsidRPr="00733ED2">
        <w:t>Are eligible for an incentive through any other energy efficiency program offered by Georgia Power.</w:t>
      </w:r>
      <w:r w:rsidRPr="00733ED2" w:rsidDel="00914B2A">
        <w:t xml:space="preserve"> </w:t>
      </w:r>
    </w:p>
    <w:p w14:paraId="65D75BE5" w14:textId="312AF75C" w:rsidR="00A52F0F" w:rsidRPr="00733ED2" w:rsidRDefault="00A52F0F" w:rsidP="00C64181">
      <w:pPr>
        <w:pStyle w:val="ListBullet2"/>
      </w:pPr>
    </w:p>
    <w:p w14:paraId="75FD4B34" w14:textId="498115ED" w:rsidR="0021445A" w:rsidRPr="00733ED2" w:rsidRDefault="0021445A" w:rsidP="0B06C672">
      <w:pPr>
        <w:spacing w:line="276" w:lineRule="auto"/>
        <w:jc w:val="both"/>
        <w:rPr>
          <w:rFonts w:ascii="Arial" w:hAnsi="Arial" w:cs="Arial"/>
        </w:rPr>
      </w:pPr>
      <w:r w:rsidRPr="00733ED2">
        <w:rPr>
          <w:rFonts w:ascii="Arial" w:hAnsi="Arial" w:cs="Arial"/>
        </w:rPr>
        <w:t xml:space="preserve">Incentives will consist of a one-time payment based on </w:t>
      </w:r>
      <w:r w:rsidR="00E05449" w:rsidRPr="00733ED2">
        <w:rPr>
          <w:rFonts w:ascii="Arial" w:hAnsi="Arial" w:cs="Arial"/>
        </w:rPr>
        <w:t xml:space="preserve">estimated </w:t>
      </w:r>
      <w:r w:rsidR="304614CD" w:rsidRPr="00733ED2">
        <w:rPr>
          <w:rFonts w:ascii="Arial" w:eastAsia="Arial" w:hAnsi="Arial" w:cs="Arial"/>
        </w:rPr>
        <w:t xml:space="preserve">annual energy savings attained from </w:t>
      </w:r>
      <w:r w:rsidR="00A1078E" w:rsidRPr="00733ED2">
        <w:rPr>
          <w:rFonts w:ascii="Arial" w:eastAsia="Arial" w:hAnsi="Arial" w:cs="Arial"/>
        </w:rPr>
        <w:t xml:space="preserve">the </w:t>
      </w:r>
      <w:r w:rsidR="304614CD" w:rsidRPr="00733ED2">
        <w:rPr>
          <w:rFonts w:ascii="Arial" w:eastAsia="Arial" w:hAnsi="Arial" w:cs="Arial"/>
        </w:rPr>
        <w:t>first year of operation</w:t>
      </w:r>
      <w:r w:rsidR="00BA3AD7" w:rsidRPr="00733ED2">
        <w:rPr>
          <w:rFonts w:ascii="Arial" w:hAnsi="Arial" w:cs="Arial"/>
        </w:rPr>
        <w:t xml:space="preserve">. </w:t>
      </w:r>
      <w:r w:rsidRPr="00733ED2">
        <w:rPr>
          <w:rFonts w:ascii="Arial" w:hAnsi="Arial" w:cs="Arial"/>
        </w:rPr>
        <w:t xml:space="preserve">Savings baselines will be based on current code and/or industry </w:t>
      </w:r>
      <w:r w:rsidR="127C6781" w:rsidRPr="00733ED2">
        <w:rPr>
          <w:rFonts w:ascii="Arial" w:hAnsi="Arial" w:cs="Arial"/>
        </w:rPr>
        <w:t xml:space="preserve">standards </w:t>
      </w:r>
      <w:r w:rsidRPr="00733ED2">
        <w:rPr>
          <w:rFonts w:ascii="Arial" w:hAnsi="Arial" w:cs="Arial"/>
        </w:rPr>
        <w:t>for replacement and new construction measures</w:t>
      </w:r>
      <w:r w:rsidR="00BA3AD7" w:rsidRPr="00733ED2">
        <w:rPr>
          <w:rFonts w:ascii="Arial" w:hAnsi="Arial" w:cs="Arial"/>
        </w:rPr>
        <w:t xml:space="preserve">. </w:t>
      </w:r>
      <w:r w:rsidRPr="00733ED2">
        <w:rPr>
          <w:rFonts w:ascii="Arial" w:hAnsi="Arial" w:cs="Arial"/>
        </w:rPr>
        <w:t>Georgia Power</w:t>
      </w:r>
      <w:r w:rsidR="00A1078E" w:rsidRPr="00733ED2">
        <w:rPr>
          <w:rFonts w:ascii="Arial" w:hAnsi="Arial" w:cs="Arial"/>
        </w:rPr>
        <w:t>, or its representative,</w:t>
      </w:r>
      <w:r w:rsidRPr="00733ED2">
        <w:rPr>
          <w:rFonts w:ascii="Arial" w:hAnsi="Arial" w:cs="Arial"/>
        </w:rPr>
        <w:t xml:space="preserve"> will reserve the right to exercise discretion and adjust baselines for retrofit projects affecting measures significantly before the end of their useful life or for measures where codes and/or current industry practices are not applicable.</w:t>
      </w:r>
    </w:p>
    <w:p w14:paraId="113B0620" w14:textId="77777777" w:rsidR="0021445A" w:rsidRPr="00733ED2" w:rsidRDefault="0021445A" w:rsidP="0021445A">
      <w:pPr>
        <w:spacing w:line="276" w:lineRule="auto"/>
        <w:jc w:val="both"/>
        <w:rPr>
          <w:rFonts w:ascii="Arial" w:hAnsi="Arial" w:cs="Arial"/>
        </w:rPr>
      </w:pPr>
    </w:p>
    <w:p w14:paraId="1EFD0542" w14:textId="7B8F052E" w:rsidR="0021445A" w:rsidRPr="00733ED2" w:rsidRDefault="0021445A" w:rsidP="0021445A">
      <w:pPr>
        <w:spacing w:line="276" w:lineRule="auto"/>
        <w:jc w:val="both"/>
        <w:rPr>
          <w:rFonts w:ascii="Arial" w:hAnsi="Arial" w:cs="Arial"/>
        </w:rPr>
      </w:pPr>
      <w:r w:rsidRPr="00733ED2">
        <w:rPr>
          <w:rFonts w:ascii="Arial" w:hAnsi="Arial" w:cs="Arial"/>
        </w:rPr>
        <w:t>The incentive amount may be periodically adjusted to reflect current market conditions, changes in equipment costs or program economics, to encourage participation during particular time periods, or to improve participation in particular geographical areas, while maintaining the overall cost-effectiveness of the program</w:t>
      </w:r>
      <w:r w:rsidR="00BA3AD7" w:rsidRPr="00733ED2">
        <w:rPr>
          <w:rFonts w:ascii="Arial" w:hAnsi="Arial" w:cs="Arial"/>
        </w:rPr>
        <w:t xml:space="preserve">. </w:t>
      </w:r>
    </w:p>
    <w:p w14:paraId="0F3E4A69" w14:textId="77777777" w:rsidR="00046AF4" w:rsidRPr="00733ED2" w:rsidRDefault="00046AF4" w:rsidP="0021445A">
      <w:pPr>
        <w:spacing w:line="276" w:lineRule="auto"/>
        <w:jc w:val="both"/>
        <w:rPr>
          <w:rFonts w:ascii="Arial" w:hAnsi="Arial" w:cs="Arial"/>
        </w:rPr>
      </w:pPr>
    </w:p>
    <w:p w14:paraId="6BBF671A" w14:textId="48418595" w:rsidR="0021445A" w:rsidRPr="00733ED2" w:rsidRDefault="005D3B5B" w:rsidP="00BB29B7">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99" w:name="_Toc536015827"/>
      <w:bookmarkStart w:id="100" w:name="_Toc536016025"/>
      <w:bookmarkStart w:id="101" w:name="_Toc536020522"/>
      <w:r w:rsidRPr="00733ED2">
        <w:rPr>
          <w:rFonts w:ascii="Arial" w:hAnsi="Arial" w:cs="Arial"/>
          <w:sz w:val="26"/>
          <w:szCs w:val="26"/>
        </w:rPr>
        <w:t>1.3 Program</w:t>
      </w:r>
      <w:r w:rsidR="0021445A" w:rsidRPr="00733ED2">
        <w:rPr>
          <w:rFonts w:ascii="Arial" w:hAnsi="Arial" w:cs="Arial"/>
          <w:sz w:val="26"/>
          <w:szCs w:val="26"/>
        </w:rPr>
        <w:t xml:space="preserve"> Implementation</w:t>
      </w:r>
      <w:bookmarkEnd w:id="99"/>
      <w:bookmarkEnd w:id="100"/>
      <w:bookmarkEnd w:id="101"/>
      <w:r w:rsidR="0021445A" w:rsidRPr="00733ED2">
        <w:rPr>
          <w:rFonts w:ascii="Arial" w:hAnsi="Arial" w:cs="Arial"/>
          <w:sz w:val="26"/>
          <w:szCs w:val="26"/>
        </w:rPr>
        <w:t xml:space="preserve"> </w:t>
      </w:r>
    </w:p>
    <w:p w14:paraId="72D43295" w14:textId="424D9CD9" w:rsidR="00A51F85" w:rsidRPr="00733ED2" w:rsidRDefault="00906812" w:rsidP="00A51F85">
      <w:pPr>
        <w:pStyle w:val="Heading3"/>
        <w:numPr>
          <w:ilvl w:val="0"/>
          <w:numId w:val="0"/>
        </w:numPr>
        <w:spacing w:after="120" w:line="276" w:lineRule="auto"/>
        <w:jc w:val="both"/>
        <w:rPr>
          <w:rFonts w:ascii="Arial" w:hAnsi="Arial" w:cs="Arial"/>
          <w:b w:val="0"/>
          <w:sz w:val="20"/>
          <w:lang w:eastAsia="zh-TW"/>
        </w:rPr>
      </w:pPr>
      <w:bookmarkStart w:id="102" w:name="_Toc536015828"/>
      <w:bookmarkStart w:id="103" w:name="_Toc536016026"/>
      <w:bookmarkStart w:id="104" w:name="_Toc536020523"/>
      <w:r w:rsidRPr="00733ED2">
        <w:rPr>
          <w:rFonts w:ascii="Arial" w:hAnsi="Arial" w:cs="Arial"/>
          <w:b w:val="0"/>
          <w:sz w:val="20"/>
          <w:lang w:eastAsia="zh-TW"/>
        </w:rPr>
        <w:t>A key aspect of Georgia Power’s Custom program is increasing customer awareness of the program</w:t>
      </w:r>
      <w:r w:rsidR="00C51CAA" w:rsidRPr="00733ED2">
        <w:rPr>
          <w:rFonts w:ascii="Arial" w:hAnsi="Arial" w:cs="Arial"/>
          <w:b w:val="0"/>
          <w:sz w:val="20"/>
          <w:lang w:eastAsia="zh-TW"/>
        </w:rPr>
        <w:t>, the participation process, as well as promoting</w:t>
      </w:r>
      <w:r w:rsidR="002250AD" w:rsidRPr="00733ED2">
        <w:rPr>
          <w:rFonts w:ascii="Arial" w:hAnsi="Arial" w:cs="Arial"/>
          <w:b w:val="0"/>
          <w:sz w:val="20"/>
          <w:lang w:eastAsia="zh-TW"/>
        </w:rPr>
        <w:t xml:space="preserve"> </w:t>
      </w:r>
      <w:r w:rsidR="00255B6E" w:rsidRPr="00733ED2">
        <w:rPr>
          <w:rFonts w:ascii="Arial" w:hAnsi="Arial" w:cs="Arial"/>
          <w:b w:val="0"/>
          <w:sz w:val="20"/>
          <w:lang w:eastAsia="zh-TW"/>
        </w:rPr>
        <w:t>qualifying energy-efficient</w:t>
      </w:r>
      <w:r w:rsidR="00053381" w:rsidRPr="00733ED2">
        <w:rPr>
          <w:rFonts w:ascii="Arial" w:hAnsi="Arial" w:cs="Arial"/>
          <w:b w:val="0"/>
          <w:sz w:val="20"/>
          <w:lang w:eastAsia="zh-TW"/>
        </w:rPr>
        <w:t xml:space="preserve"> products and measures. </w:t>
      </w:r>
      <w:r w:rsidR="00A51F85" w:rsidRPr="00733ED2">
        <w:rPr>
          <w:rFonts w:ascii="Arial" w:hAnsi="Arial" w:cs="Arial"/>
          <w:b w:val="0"/>
          <w:sz w:val="20"/>
          <w:lang w:eastAsia="zh-TW"/>
        </w:rPr>
        <w:t>Program implementation plans will include program delivery strategies to overcome market barriers, enable ease of participation and meet program goals.</w:t>
      </w:r>
    </w:p>
    <w:p w14:paraId="1DD191EA" w14:textId="19025847" w:rsidR="0021445A" w:rsidRPr="002607B5" w:rsidRDefault="005D3B5B" w:rsidP="00782AD0">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105" w:name="_Toc536015829"/>
      <w:bookmarkStart w:id="106" w:name="_Toc536016027"/>
      <w:bookmarkStart w:id="107" w:name="_Toc536020524"/>
      <w:bookmarkEnd w:id="102"/>
      <w:bookmarkEnd w:id="103"/>
      <w:bookmarkEnd w:id="104"/>
      <w:r w:rsidRPr="002607B5">
        <w:rPr>
          <w:rFonts w:ascii="Arial" w:hAnsi="Arial" w:cs="Arial"/>
          <w:sz w:val="26"/>
          <w:szCs w:val="26"/>
        </w:rPr>
        <w:t xml:space="preserve">1.4 </w:t>
      </w:r>
      <w:r w:rsidR="00CD24BD" w:rsidRPr="00733ED2">
        <w:rPr>
          <w:rFonts w:ascii="Arial" w:hAnsi="Arial" w:cs="Arial"/>
          <w:sz w:val="26"/>
          <w:szCs w:val="26"/>
        </w:rPr>
        <w:t xml:space="preserve">Program </w:t>
      </w:r>
      <w:r w:rsidR="00CD24BD" w:rsidRPr="00733ED2">
        <w:rPr>
          <w:rFonts w:ascii="Arial" w:hAnsi="Arial" w:cs="Arial"/>
        </w:rPr>
        <w:t>Customer Participation Process</w:t>
      </w:r>
      <w:r w:rsidR="00CD24BD" w:rsidRPr="00733ED2">
        <w:rPr>
          <w:rFonts w:ascii="Arial" w:hAnsi="Arial" w:cs="Arial"/>
          <w:sz w:val="26"/>
          <w:szCs w:val="26"/>
        </w:rPr>
        <w:t xml:space="preserve"> </w:t>
      </w:r>
      <w:r w:rsidR="00CD24BD">
        <w:rPr>
          <w:rFonts w:ascii="Arial" w:hAnsi="Arial" w:cs="Arial"/>
          <w:sz w:val="26"/>
          <w:szCs w:val="26"/>
        </w:rPr>
        <w:t xml:space="preserve"> </w:t>
      </w:r>
      <w:bookmarkEnd w:id="105"/>
      <w:bookmarkEnd w:id="106"/>
      <w:bookmarkEnd w:id="107"/>
    </w:p>
    <w:p w14:paraId="72FA3524" w14:textId="15C572D3" w:rsidR="0021445A" w:rsidRPr="00ED69BE" w:rsidRDefault="003957ED" w:rsidP="0021445A">
      <w:pPr>
        <w:spacing w:line="276" w:lineRule="auto"/>
        <w:jc w:val="both"/>
        <w:rPr>
          <w:rFonts w:ascii="Arial" w:hAnsi="Arial" w:cs="Arial"/>
          <w:lang w:eastAsia="zh-TW"/>
        </w:rPr>
      </w:pPr>
      <w:r w:rsidRPr="00ED69BE">
        <w:rPr>
          <w:rFonts w:ascii="Arial" w:hAnsi="Arial" w:cs="Arial"/>
          <w:lang w:eastAsia="zh-TW"/>
        </w:rPr>
        <w:t xml:space="preserve">The Custom program is designed in such a way that Georgia Power or its representative will be closely involved with the customer during the installation and project verification process. </w:t>
      </w:r>
      <w:r w:rsidR="0021445A" w:rsidRPr="00ED69BE">
        <w:rPr>
          <w:rFonts w:ascii="Arial" w:hAnsi="Arial" w:cs="Arial"/>
          <w:lang w:eastAsia="zh-TW"/>
        </w:rPr>
        <w:t>The general program participation process for customers will likely include the following steps:</w:t>
      </w:r>
    </w:p>
    <w:p w14:paraId="40A4BEC4" w14:textId="2D73C46B" w:rsidR="008155DF" w:rsidRPr="00ED69BE" w:rsidRDefault="008155DF" w:rsidP="004A151A">
      <w:pPr>
        <w:pStyle w:val="ListParagraph"/>
        <w:numPr>
          <w:ilvl w:val="0"/>
          <w:numId w:val="172"/>
        </w:numPr>
        <w:spacing w:line="257" w:lineRule="auto"/>
        <w:jc w:val="both"/>
        <w:rPr>
          <w:rFonts w:ascii="Arial" w:eastAsia="Calibri" w:hAnsi="Arial" w:cs="Arial"/>
          <w:sz w:val="20"/>
          <w:szCs w:val="20"/>
        </w:rPr>
      </w:pPr>
      <w:hyperlink r:id="rId10" w:anchor="eligible">
        <w:r w:rsidRPr="00ED69BE">
          <w:rPr>
            <w:rStyle w:val="Hyperlink"/>
            <w:rFonts w:ascii="Arial" w:eastAsia="Calibri" w:hAnsi="Arial" w:cs="Arial"/>
            <w:color w:val="auto"/>
            <w:sz w:val="20"/>
            <w:szCs w:val="20"/>
            <w:u w:val="none"/>
          </w:rPr>
          <w:t xml:space="preserve">Identify the equipment </w:t>
        </w:r>
      </w:hyperlink>
      <w:r w:rsidRPr="00ED69BE">
        <w:rPr>
          <w:rFonts w:ascii="Arial" w:eastAsia="Calibri" w:hAnsi="Arial" w:cs="Arial"/>
          <w:sz w:val="20"/>
          <w:szCs w:val="20"/>
        </w:rPr>
        <w:t>t</w:t>
      </w:r>
      <w:r w:rsidR="001027DB" w:rsidRPr="00ED69BE">
        <w:rPr>
          <w:rFonts w:ascii="Arial" w:eastAsia="Calibri" w:hAnsi="Arial" w:cs="Arial"/>
          <w:sz w:val="20"/>
          <w:szCs w:val="20"/>
        </w:rPr>
        <w:t>o be</w:t>
      </w:r>
      <w:r w:rsidRPr="00ED69BE">
        <w:rPr>
          <w:rFonts w:ascii="Arial" w:eastAsia="Calibri" w:hAnsi="Arial" w:cs="Arial"/>
          <w:sz w:val="20"/>
          <w:szCs w:val="20"/>
        </w:rPr>
        <w:t xml:space="preserve"> installed. It is highly recommended to have Georgia Power, or its representative review the high-efficiency equipment customers plan to purchase.</w:t>
      </w:r>
    </w:p>
    <w:p w14:paraId="0B372BB7" w14:textId="0E611591" w:rsidR="008155DF" w:rsidRPr="00ED69BE" w:rsidRDefault="008155DF" w:rsidP="004A151A">
      <w:pPr>
        <w:pStyle w:val="ListParagraph"/>
        <w:numPr>
          <w:ilvl w:val="0"/>
          <w:numId w:val="172"/>
        </w:numPr>
        <w:spacing w:line="257" w:lineRule="auto"/>
        <w:jc w:val="both"/>
        <w:rPr>
          <w:rFonts w:ascii="Arial" w:eastAsia="Calibri" w:hAnsi="Arial" w:cs="Arial"/>
          <w:sz w:val="20"/>
          <w:szCs w:val="20"/>
        </w:rPr>
      </w:pPr>
      <w:r w:rsidRPr="00ED69BE">
        <w:rPr>
          <w:rFonts w:ascii="Arial" w:eastAsia="Calibri" w:hAnsi="Arial" w:cs="Arial"/>
          <w:sz w:val="20"/>
          <w:szCs w:val="20"/>
        </w:rPr>
        <w:t xml:space="preserve">Start the rebate application by creating an account and logging in. </w:t>
      </w:r>
      <w:r w:rsidR="0030668A" w:rsidRPr="00ED69BE">
        <w:rPr>
          <w:rFonts w:ascii="Arial" w:eastAsia="Calibri" w:hAnsi="Arial" w:cs="Arial"/>
          <w:sz w:val="20"/>
          <w:szCs w:val="20"/>
        </w:rPr>
        <w:t>S</w:t>
      </w:r>
      <w:r w:rsidRPr="00ED69BE">
        <w:rPr>
          <w:rFonts w:ascii="Arial" w:eastAsia="Calibri" w:hAnsi="Arial" w:cs="Arial"/>
          <w:sz w:val="20"/>
          <w:szCs w:val="20"/>
        </w:rPr>
        <w:t>elect a Participating Contractor from the Find a Participating Contractor portal to begin the project (optional).</w:t>
      </w:r>
    </w:p>
    <w:p w14:paraId="5E94BC08" w14:textId="335BE427" w:rsidR="008155DF" w:rsidRPr="00ED69BE" w:rsidRDefault="008155DF" w:rsidP="004A151A">
      <w:pPr>
        <w:pStyle w:val="ListParagraph"/>
        <w:numPr>
          <w:ilvl w:val="0"/>
          <w:numId w:val="172"/>
        </w:numPr>
        <w:spacing w:line="257" w:lineRule="auto"/>
        <w:jc w:val="both"/>
        <w:rPr>
          <w:rFonts w:ascii="Arial" w:eastAsia="Calibri" w:hAnsi="Arial" w:cs="Arial"/>
          <w:sz w:val="20"/>
          <w:szCs w:val="20"/>
        </w:rPr>
      </w:pPr>
      <w:r w:rsidRPr="00ED69BE">
        <w:rPr>
          <w:rFonts w:ascii="Arial" w:eastAsia="Calibri" w:hAnsi="Arial" w:cs="Arial"/>
          <w:sz w:val="20"/>
          <w:szCs w:val="20"/>
        </w:rPr>
        <w:t>Upload supporting documents within 60 days of project completion.</w:t>
      </w:r>
    </w:p>
    <w:p w14:paraId="106D0F83" w14:textId="51E2917E" w:rsidR="00E62330" w:rsidRPr="00ED69BE" w:rsidRDefault="00E77548" w:rsidP="004A151A">
      <w:pPr>
        <w:pStyle w:val="ListParagraph"/>
        <w:numPr>
          <w:ilvl w:val="0"/>
          <w:numId w:val="172"/>
        </w:numPr>
        <w:spacing w:line="257" w:lineRule="auto"/>
        <w:jc w:val="both"/>
        <w:rPr>
          <w:rFonts w:ascii="Arial" w:eastAsia="Calibri" w:hAnsi="Arial" w:cs="Arial"/>
          <w:sz w:val="20"/>
          <w:szCs w:val="20"/>
        </w:rPr>
      </w:pPr>
      <w:r w:rsidRPr="00ED69BE">
        <w:rPr>
          <w:rFonts w:ascii="Arial" w:eastAsia="Calibri" w:hAnsi="Arial" w:cs="Arial"/>
          <w:sz w:val="20"/>
          <w:szCs w:val="20"/>
        </w:rPr>
        <w:t>After final review, Georgia Power or its re</w:t>
      </w:r>
      <w:r w:rsidR="00C57DC8" w:rsidRPr="00ED69BE">
        <w:rPr>
          <w:rFonts w:ascii="Arial" w:eastAsia="Calibri" w:hAnsi="Arial" w:cs="Arial"/>
          <w:sz w:val="20"/>
          <w:szCs w:val="20"/>
        </w:rPr>
        <w:t>presentative will pay the rebate.</w:t>
      </w:r>
    </w:p>
    <w:p w14:paraId="76C59A19" w14:textId="328574FA" w:rsidR="0021445A" w:rsidRPr="00733ED2" w:rsidRDefault="005D3B5B" w:rsidP="00C06952">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108" w:name="_Toc536015832"/>
      <w:bookmarkStart w:id="109" w:name="_Toc536016030"/>
      <w:bookmarkStart w:id="110" w:name="_Toc536020527"/>
      <w:r w:rsidRPr="00733ED2">
        <w:rPr>
          <w:rFonts w:ascii="Arial" w:hAnsi="Arial" w:cs="Arial"/>
          <w:sz w:val="26"/>
          <w:szCs w:val="26"/>
        </w:rPr>
        <w:t>1.5 Program</w:t>
      </w:r>
      <w:r w:rsidR="0021445A" w:rsidRPr="00733ED2">
        <w:rPr>
          <w:rFonts w:ascii="Arial" w:hAnsi="Arial" w:cs="Arial"/>
          <w:sz w:val="26"/>
          <w:szCs w:val="26"/>
        </w:rPr>
        <w:t xml:space="preserve"> </w:t>
      </w:r>
      <w:r w:rsidR="00A200C9" w:rsidRPr="00733ED2">
        <w:rPr>
          <w:rFonts w:ascii="Arial" w:hAnsi="Arial" w:cs="Arial"/>
          <w:sz w:val="26"/>
          <w:szCs w:val="26"/>
        </w:rPr>
        <w:t xml:space="preserve">Design Metrics </w:t>
      </w:r>
      <w:bookmarkEnd w:id="108"/>
      <w:bookmarkEnd w:id="109"/>
      <w:bookmarkEnd w:id="110"/>
    </w:p>
    <w:p w14:paraId="78A50E4C" w14:textId="62E5441E" w:rsidR="00626143" w:rsidRPr="00733ED2" w:rsidRDefault="00626143" w:rsidP="00CA0E27">
      <w:pPr>
        <w:spacing w:line="276" w:lineRule="auto"/>
        <w:jc w:val="both"/>
        <w:rPr>
          <w:rFonts w:ascii="Arial" w:hAnsi="Arial" w:cs="Arial"/>
        </w:rPr>
      </w:pPr>
      <w:r w:rsidRPr="00733ED2">
        <w:rPr>
          <w:rFonts w:ascii="Arial" w:hAnsi="Arial" w:cs="Arial"/>
          <w:lang w:eastAsia="zh-TW"/>
        </w:rPr>
        <w:t xml:space="preserve">Georgia Power has developed energy and demand savings objectives for planning purposes only as shown in </w:t>
      </w:r>
      <w:r w:rsidR="003566D1">
        <w:rPr>
          <w:rFonts w:ascii="Arial" w:hAnsi="Arial" w:cs="Arial"/>
          <w:lang w:eastAsia="zh-TW"/>
        </w:rPr>
        <w:t>Appendix H</w:t>
      </w:r>
      <w:r w:rsidR="00EE744A" w:rsidRPr="00733ED2">
        <w:rPr>
          <w:rFonts w:ascii="Arial" w:hAnsi="Arial" w:cs="Arial"/>
          <w:lang w:eastAsia="zh-TW"/>
        </w:rPr>
        <w:t xml:space="preserve">. </w:t>
      </w:r>
      <w:r w:rsidRPr="00733ED2">
        <w:rPr>
          <w:rFonts w:ascii="Arial" w:hAnsi="Arial" w:cs="Arial"/>
          <w:lang w:eastAsia="zh-TW"/>
        </w:rPr>
        <w:t>Actual implementation may vary</w:t>
      </w:r>
      <w:r w:rsidR="00EE744A" w:rsidRPr="00733ED2">
        <w:rPr>
          <w:rFonts w:ascii="Arial" w:hAnsi="Arial" w:cs="Arial"/>
          <w:lang w:eastAsia="zh-TW"/>
        </w:rPr>
        <w:t xml:space="preserve">. </w:t>
      </w:r>
      <w:r w:rsidR="003566D1">
        <w:rPr>
          <w:rFonts w:ascii="Arial" w:hAnsi="Arial" w:cs="Arial"/>
          <w:lang w:eastAsia="zh-TW"/>
        </w:rPr>
        <w:t>Appendix H</w:t>
      </w:r>
      <w:r w:rsidRPr="00733ED2">
        <w:rPr>
          <w:rFonts w:ascii="Arial" w:hAnsi="Arial" w:cs="Arial"/>
          <w:lang w:eastAsia="zh-TW"/>
        </w:rPr>
        <w:t xml:space="preserve"> includes program specific measure list, annual program costs and cost</w:t>
      </w:r>
      <w:r w:rsidR="00A018E1">
        <w:rPr>
          <w:rFonts w:ascii="Arial" w:hAnsi="Arial" w:cs="Arial"/>
          <w:lang w:eastAsia="zh-TW"/>
        </w:rPr>
        <w:t>-</w:t>
      </w:r>
      <w:r w:rsidRPr="00733ED2">
        <w:rPr>
          <w:rFonts w:ascii="Arial" w:hAnsi="Arial" w:cs="Arial"/>
          <w:lang w:eastAsia="zh-TW"/>
        </w:rPr>
        <w:t>effectiveness</w:t>
      </w:r>
      <w:r w:rsidR="003A4361">
        <w:rPr>
          <w:rFonts w:ascii="Arial" w:hAnsi="Arial" w:cs="Arial"/>
          <w:lang w:eastAsia="zh-TW"/>
        </w:rPr>
        <w:t>, and is included in Docket No. 56003</w:t>
      </w:r>
      <w:r w:rsidRPr="00733ED2">
        <w:rPr>
          <w:rFonts w:ascii="Arial" w:hAnsi="Arial" w:cs="Arial"/>
          <w:lang w:eastAsia="zh-TW"/>
        </w:rPr>
        <w:t>.</w:t>
      </w:r>
    </w:p>
    <w:p w14:paraId="26341067" w14:textId="77777777" w:rsidR="00526C3A" w:rsidRPr="00733ED2" w:rsidRDefault="00526C3A" w:rsidP="0021445A">
      <w:pPr>
        <w:spacing w:line="276" w:lineRule="auto"/>
        <w:rPr>
          <w:rFonts w:ascii="Arial" w:hAnsi="Arial" w:cs="Arial"/>
        </w:rPr>
      </w:pPr>
    </w:p>
    <w:p w14:paraId="7D16878A" w14:textId="29C76DF9" w:rsidR="00697B0F" w:rsidRPr="00733ED2" w:rsidRDefault="00697B0F" w:rsidP="0021445A">
      <w:pPr>
        <w:spacing w:line="276" w:lineRule="auto"/>
        <w:rPr>
          <w:rFonts w:ascii="Arial" w:hAnsi="Arial" w:cs="Arial"/>
        </w:rPr>
      </w:pPr>
    </w:p>
    <w:p w14:paraId="39F01D6C" w14:textId="02482705" w:rsidR="00FD6EEF" w:rsidRDefault="00FD6EEF">
      <w:pPr>
        <w:rPr>
          <w:rFonts w:ascii="Arial" w:hAnsi="Arial" w:cs="Arial"/>
          <w:lang w:eastAsia="zh-TW"/>
        </w:rPr>
      </w:pPr>
      <w:r>
        <w:rPr>
          <w:rFonts w:ascii="Arial" w:hAnsi="Arial" w:cs="Arial"/>
          <w:lang w:eastAsia="zh-TW"/>
        </w:rPr>
        <w:br w:type="page"/>
      </w:r>
    </w:p>
    <w:p w14:paraId="12925AEF" w14:textId="64989F66" w:rsidR="0021445A" w:rsidRPr="00733ED2" w:rsidRDefault="0021445A" w:rsidP="00EA4E9B">
      <w:pPr>
        <w:pStyle w:val="Heading1"/>
        <w:numPr>
          <w:ilvl w:val="0"/>
          <w:numId w:val="0"/>
        </w:numPr>
        <w:rPr>
          <w:rFonts w:ascii="Arial" w:hAnsi="Arial" w:cs="Arial"/>
          <w:sz w:val="28"/>
          <w:szCs w:val="28"/>
          <w:u w:val="none"/>
        </w:rPr>
      </w:pPr>
      <w:bookmarkStart w:id="111" w:name="_Toc536015835"/>
      <w:bookmarkStart w:id="112" w:name="_Toc536020530"/>
      <w:r w:rsidRPr="00733ED2">
        <w:rPr>
          <w:rFonts w:ascii="Arial" w:hAnsi="Arial" w:cs="Arial"/>
          <w:sz w:val="28"/>
          <w:szCs w:val="28"/>
          <w:u w:val="none"/>
        </w:rPr>
        <w:lastRenderedPageBreak/>
        <w:t>Commercial Prescriptive Program</w:t>
      </w:r>
      <w:bookmarkEnd w:id="111"/>
      <w:bookmarkEnd w:id="112"/>
    </w:p>
    <w:p w14:paraId="13B7445A" w14:textId="14747733" w:rsidR="0021445A" w:rsidRPr="00733ED2" w:rsidRDefault="005D3B5B" w:rsidP="00C06952">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113" w:name="_Toc536015836"/>
      <w:bookmarkStart w:id="114" w:name="_Toc536016034"/>
      <w:bookmarkStart w:id="115" w:name="_Toc536020531"/>
      <w:r w:rsidRPr="00733ED2">
        <w:rPr>
          <w:rFonts w:ascii="Arial" w:hAnsi="Arial" w:cs="Arial"/>
          <w:sz w:val="26"/>
          <w:szCs w:val="26"/>
        </w:rPr>
        <w:t>1.1 Program</w:t>
      </w:r>
      <w:r w:rsidR="0021445A" w:rsidRPr="00733ED2">
        <w:rPr>
          <w:rFonts w:ascii="Arial" w:hAnsi="Arial" w:cs="Arial"/>
          <w:sz w:val="26"/>
          <w:szCs w:val="26"/>
        </w:rPr>
        <w:t xml:space="preserve"> Summary</w:t>
      </w:r>
      <w:bookmarkEnd w:id="113"/>
      <w:bookmarkEnd w:id="114"/>
      <w:bookmarkEnd w:id="115"/>
    </w:p>
    <w:p w14:paraId="78C5F165" w14:textId="30EF838B" w:rsidR="0021445A" w:rsidRPr="00733ED2" w:rsidRDefault="0021445A" w:rsidP="0021445A">
      <w:pPr>
        <w:spacing w:line="276" w:lineRule="auto"/>
        <w:jc w:val="both"/>
        <w:rPr>
          <w:rFonts w:ascii="Arial" w:hAnsi="Arial" w:cs="Arial"/>
        </w:rPr>
      </w:pPr>
      <w:r w:rsidRPr="00733ED2">
        <w:rPr>
          <w:rFonts w:ascii="Arial" w:hAnsi="Arial" w:cs="Arial"/>
        </w:rPr>
        <w:t xml:space="preserve">Georgia Power’s Commercial Prescriptive </w:t>
      </w:r>
      <w:r w:rsidR="00AB7784" w:rsidRPr="00733ED2">
        <w:rPr>
          <w:rFonts w:ascii="Arial" w:hAnsi="Arial" w:cs="Arial"/>
        </w:rPr>
        <w:t>program</w:t>
      </w:r>
      <w:r w:rsidRPr="00733ED2">
        <w:rPr>
          <w:rFonts w:ascii="Arial" w:hAnsi="Arial" w:cs="Arial"/>
        </w:rPr>
        <w:t xml:space="preserve"> promotes the purchase of eligible high-efficiency equipment installed at qualifying customer facilities. </w:t>
      </w:r>
      <w:r w:rsidR="00D56035" w:rsidRPr="00733ED2">
        <w:rPr>
          <w:rFonts w:ascii="Arial" w:hAnsi="Arial" w:cs="Arial"/>
        </w:rPr>
        <w:t>Incentives</w:t>
      </w:r>
      <w:r w:rsidRPr="00733ED2">
        <w:rPr>
          <w:rFonts w:ascii="Arial" w:hAnsi="Arial" w:cs="Arial"/>
        </w:rPr>
        <w:t xml:space="preserve"> offered through this program serve to reduce the incremental cost to upgrade to high-efficiency equipment over standard efficiency options for Georgia Power’s </w:t>
      </w:r>
      <w:r w:rsidR="008E7C55" w:rsidRPr="00733ED2">
        <w:rPr>
          <w:rFonts w:ascii="Arial" w:hAnsi="Arial" w:cs="Arial"/>
        </w:rPr>
        <w:t xml:space="preserve">new and existing </w:t>
      </w:r>
      <w:r w:rsidRPr="00733ED2">
        <w:rPr>
          <w:rFonts w:ascii="Arial" w:hAnsi="Arial" w:cs="Arial"/>
        </w:rPr>
        <w:t>commercial customers</w:t>
      </w:r>
      <w:r w:rsidR="00BA3AD7" w:rsidRPr="00733ED2">
        <w:rPr>
          <w:rFonts w:ascii="Arial" w:hAnsi="Arial" w:cs="Arial"/>
        </w:rPr>
        <w:t xml:space="preserve">. </w:t>
      </w:r>
      <w:r w:rsidRPr="00733ED2">
        <w:rPr>
          <w:rFonts w:ascii="Arial" w:hAnsi="Arial" w:cs="Arial"/>
        </w:rPr>
        <w:t>The program includes equipment with calculated savings, provides straightforward and easy participation for customers, and allows for reduced</w:t>
      </w:r>
      <w:r w:rsidR="00691743">
        <w:rPr>
          <w:rFonts w:ascii="Arial" w:hAnsi="Arial" w:cs="Arial"/>
        </w:rPr>
        <w:t xml:space="preserve"> energy engineering and </w:t>
      </w:r>
      <w:r w:rsidR="00AF4D05" w:rsidRPr="00733ED2">
        <w:rPr>
          <w:rFonts w:ascii="Arial" w:hAnsi="Arial" w:cs="Arial"/>
        </w:rPr>
        <w:t>E</w:t>
      </w:r>
      <w:r w:rsidRPr="00733ED2" w:rsidDel="00F14050">
        <w:rPr>
          <w:rFonts w:ascii="Arial" w:hAnsi="Arial" w:cs="Arial"/>
        </w:rPr>
        <w:t>M&amp;V</w:t>
      </w:r>
      <w:r w:rsidR="00AF4D05" w:rsidRPr="00733ED2" w:rsidDel="00F14050">
        <w:rPr>
          <w:rFonts w:ascii="Arial" w:hAnsi="Arial" w:cs="Arial"/>
        </w:rPr>
        <w:t xml:space="preserve"> </w:t>
      </w:r>
      <w:r w:rsidRPr="00733ED2">
        <w:rPr>
          <w:rFonts w:ascii="Arial" w:hAnsi="Arial" w:cs="Arial"/>
        </w:rPr>
        <w:t>costs</w:t>
      </w:r>
      <w:r w:rsidR="00735BF1" w:rsidRPr="00733ED2">
        <w:rPr>
          <w:rFonts w:ascii="Arial" w:hAnsi="Arial" w:cs="Arial"/>
        </w:rPr>
        <w:t xml:space="preserve">. </w:t>
      </w:r>
    </w:p>
    <w:p w14:paraId="5CCA96D4" w14:textId="77777777" w:rsidR="0021445A" w:rsidRPr="00733ED2" w:rsidRDefault="0021445A" w:rsidP="0021445A">
      <w:pPr>
        <w:spacing w:line="276" w:lineRule="auto"/>
        <w:jc w:val="both"/>
        <w:rPr>
          <w:rFonts w:ascii="Arial" w:hAnsi="Arial" w:cs="Arial"/>
        </w:rPr>
      </w:pPr>
    </w:p>
    <w:p w14:paraId="4B7F6615" w14:textId="5981CDE6" w:rsidR="0021445A" w:rsidRPr="00733ED2" w:rsidRDefault="0021445A" w:rsidP="00432E75">
      <w:pPr>
        <w:spacing w:line="276" w:lineRule="auto"/>
        <w:jc w:val="both"/>
        <w:rPr>
          <w:rFonts w:ascii="Arial" w:hAnsi="Arial" w:cs="Arial"/>
        </w:rPr>
      </w:pPr>
      <w:r w:rsidRPr="00733ED2">
        <w:rPr>
          <w:rFonts w:ascii="Arial" w:hAnsi="Arial" w:cs="Arial"/>
        </w:rPr>
        <w:t xml:space="preserve">The goals of the Prescriptive </w:t>
      </w:r>
      <w:r w:rsidR="00A967FF" w:rsidRPr="00733ED2">
        <w:rPr>
          <w:rFonts w:ascii="Arial" w:hAnsi="Arial" w:cs="Arial"/>
        </w:rPr>
        <w:t>program</w:t>
      </w:r>
      <w:r w:rsidRPr="00733ED2">
        <w:rPr>
          <w:rFonts w:ascii="Arial" w:hAnsi="Arial" w:cs="Arial"/>
        </w:rPr>
        <w:t xml:space="preserve"> include:</w:t>
      </w:r>
      <w:r w:rsidRPr="00DF6669">
        <w:rPr>
          <w:rFonts w:ascii="Arial" w:hAnsi="Arial" w:cs="Arial"/>
        </w:rPr>
        <w:tab/>
      </w:r>
    </w:p>
    <w:p w14:paraId="717C1B1A" w14:textId="6F9634D9" w:rsidR="0021445A" w:rsidRPr="00733ED2" w:rsidRDefault="0021445A" w:rsidP="001161ED">
      <w:pPr>
        <w:pStyle w:val="ListParagraph"/>
        <w:numPr>
          <w:ilvl w:val="0"/>
          <w:numId w:val="71"/>
        </w:numPr>
        <w:spacing w:line="276" w:lineRule="auto"/>
        <w:jc w:val="both"/>
        <w:rPr>
          <w:rFonts w:ascii="Arial" w:hAnsi="Arial" w:cs="Arial"/>
          <w:sz w:val="20"/>
          <w:szCs w:val="20"/>
        </w:rPr>
      </w:pPr>
      <w:r w:rsidRPr="00733ED2">
        <w:rPr>
          <w:rFonts w:ascii="Arial" w:hAnsi="Arial" w:cs="Arial"/>
          <w:sz w:val="20"/>
          <w:szCs w:val="20"/>
        </w:rPr>
        <w:t>Increasing awareness and customer demand for high</w:t>
      </w:r>
      <w:r w:rsidR="002529F7" w:rsidRPr="00733ED2">
        <w:rPr>
          <w:rFonts w:ascii="Arial" w:hAnsi="Arial" w:cs="Arial"/>
          <w:sz w:val="20"/>
          <w:szCs w:val="20"/>
        </w:rPr>
        <w:t xml:space="preserve"> </w:t>
      </w:r>
      <w:r w:rsidRPr="00733ED2">
        <w:rPr>
          <w:rFonts w:ascii="Arial" w:hAnsi="Arial" w:cs="Arial"/>
          <w:sz w:val="20"/>
          <w:szCs w:val="20"/>
        </w:rPr>
        <w:t>efficiency, energy saving equipment</w:t>
      </w:r>
      <w:r w:rsidR="00436E82" w:rsidRPr="00733ED2">
        <w:rPr>
          <w:rFonts w:ascii="Arial" w:hAnsi="Arial" w:cs="Arial"/>
          <w:sz w:val="20"/>
          <w:szCs w:val="20"/>
        </w:rPr>
        <w:t xml:space="preserve"> and technologies</w:t>
      </w:r>
      <w:r w:rsidRPr="00733ED2">
        <w:rPr>
          <w:rFonts w:ascii="Arial" w:hAnsi="Arial" w:cs="Arial"/>
          <w:sz w:val="20"/>
          <w:szCs w:val="20"/>
        </w:rPr>
        <w:t>; and</w:t>
      </w:r>
    </w:p>
    <w:p w14:paraId="4128AEBB" w14:textId="780201CA" w:rsidR="0021445A" w:rsidRPr="00733ED2" w:rsidRDefault="0021445A" w:rsidP="00C64181">
      <w:pPr>
        <w:pStyle w:val="ListBullet2"/>
        <w:numPr>
          <w:ilvl w:val="0"/>
          <w:numId w:val="71"/>
        </w:numPr>
      </w:pPr>
      <w:r w:rsidRPr="00733ED2">
        <w:t xml:space="preserve">Increasing the availability and market penetration of energy-efficient equipment </w:t>
      </w:r>
      <w:r w:rsidR="00971E61" w:rsidRPr="00733ED2">
        <w:t xml:space="preserve">and technologies </w:t>
      </w:r>
      <w:r w:rsidRPr="00733ED2">
        <w:t>that will result in long-term energy savings and peak reductions.</w:t>
      </w:r>
    </w:p>
    <w:p w14:paraId="1F5C1E13" w14:textId="79589C0E" w:rsidR="0021445A" w:rsidRPr="00733ED2" w:rsidRDefault="005D3B5B" w:rsidP="00C06952">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116" w:name="_Toc536015837"/>
      <w:bookmarkStart w:id="117" w:name="_Toc536016035"/>
      <w:bookmarkStart w:id="118" w:name="_Toc536020532"/>
      <w:r w:rsidRPr="00733ED2">
        <w:rPr>
          <w:rFonts w:ascii="Arial" w:hAnsi="Arial" w:cs="Arial"/>
          <w:sz w:val="26"/>
          <w:szCs w:val="26"/>
        </w:rPr>
        <w:t xml:space="preserve">1.2 </w:t>
      </w:r>
      <w:r w:rsidR="002927C6" w:rsidRPr="000D6C42">
        <w:rPr>
          <w:rFonts w:ascii="Arial" w:eastAsia="PMingLiU" w:hAnsi="Arial" w:cs="Arial"/>
          <w:sz w:val="26"/>
          <w:szCs w:val="26"/>
          <w:lang w:eastAsia="zh-TW"/>
        </w:rPr>
        <w:t xml:space="preserve">Program </w:t>
      </w:r>
      <w:r w:rsidR="002927C6">
        <w:rPr>
          <w:rFonts w:ascii="Arial" w:eastAsia="PMingLiU" w:hAnsi="Arial" w:cs="Arial"/>
          <w:sz w:val="26"/>
          <w:szCs w:val="26"/>
          <w:lang w:eastAsia="zh-TW"/>
        </w:rPr>
        <w:t>Participant Eligibility &amp; Incentives</w:t>
      </w:r>
      <w:r w:rsidR="002927C6" w:rsidRPr="00733ED2" w:rsidDel="002927C6">
        <w:rPr>
          <w:rFonts w:ascii="Arial" w:hAnsi="Arial" w:cs="Arial"/>
          <w:sz w:val="26"/>
          <w:szCs w:val="26"/>
        </w:rPr>
        <w:t xml:space="preserve"> </w:t>
      </w:r>
      <w:bookmarkEnd w:id="116"/>
      <w:bookmarkEnd w:id="117"/>
      <w:bookmarkEnd w:id="118"/>
    </w:p>
    <w:p w14:paraId="1CB0F2C7" w14:textId="7DDCD9A4" w:rsidR="00CB7C1E" w:rsidRPr="00733ED2" w:rsidRDefault="005360CE" w:rsidP="00432E75">
      <w:pPr>
        <w:spacing w:line="276" w:lineRule="auto"/>
        <w:jc w:val="both"/>
        <w:rPr>
          <w:rFonts w:ascii="Arial" w:hAnsi="Arial" w:cs="Arial"/>
        </w:rPr>
      </w:pPr>
      <w:bookmarkStart w:id="119" w:name="_Toc536015838"/>
      <w:bookmarkStart w:id="120" w:name="_Toc536016036"/>
      <w:bookmarkStart w:id="121" w:name="_Toc536020533"/>
      <w:r w:rsidRPr="00733ED2">
        <w:rPr>
          <w:rFonts w:ascii="Arial" w:hAnsi="Arial" w:cs="Arial"/>
        </w:rPr>
        <w:t xml:space="preserve">To participate in the Prescriptive program, a customer must be served by Georgia Power and must install qualifying measures in an existing or new construction facility on a Georgia Power commercial tariff. </w:t>
      </w:r>
      <w:bookmarkEnd w:id="119"/>
      <w:bookmarkEnd w:id="120"/>
      <w:bookmarkEnd w:id="121"/>
      <w:r w:rsidR="00AF4D05" w:rsidRPr="00733ED2">
        <w:rPr>
          <w:rFonts w:ascii="Arial" w:hAnsi="Arial" w:cs="Arial"/>
        </w:rPr>
        <w:t xml:space="preserve">The eligible measures for the Prescriptive </w:t>
      </w:r>
      <w:r w:rsidR="00A967FF" w:rsidRPr="00733ED2">
        <w:rPr>
          <w:rFonts w:ascii="Arial" w:hAnsi="Arial" w:cs="Arial"/>
        </w:rPr>
        <w:t>program</w:t>
      </w:r>
      <w:r w:rsidR="00AF4D05" w:rsidRPr="00733ED2">
        <w:rPr>
          <w:rFonts w:ascii="Arial" w:hAnsi="Arial" w:cs="Arial"/>
        </w:rPr>
        <w:t xml:space="preserve"> </w:t>
      </w:r>
      <w:r w:rsidR="00E02533" w:rsidRPr="00733ED2">
        <w:rPr>
          <w:rFonts w:ascii="Arial" w:hAnsi="Arial" w:cs="Arial"/>
        </w:rPr>
        <w:t>include</w:t>
      </w:r>
      <w:r w:rsidR="00F25EC9" w:rsidRPr="00733ED2">
        <w:rPr>
          <w:rFonts w:ascii="Arial" w:hAnsi="Arial" w:cs="Arial"/>
        </w:rPr>
        <w:t xml:space="preserve"> </w:t>
      </w:r>
      <w:r w:rsidR="00643A9D" w:rsidRPr="00733ED2">
        <w:rPr>
          <w:rFonts w:ascii="Arial" w:hAnsi="Arial" w:cs="Arial"/>
        </w:rPr>
        <w:t>h</w:t>
      </w:r>
      <w:r w:rsidR="00F25EC9" w:rsidRPr="00733ED2">
        <w:rPr>
          <w:rFonts w:ascii="Arial" w:hAnsi="Arial" w:cs="Arial"/>
        </w:rPr>
        <w:t>igh-efficiency lighting and</w:t>
      </w:r>
      <w:r w:rsidR="00C749B6" w:rsidRPr="00733ED2">
        <w:rPr>
          <w:rFonts w:ascii="Arial" w:hAnsi="Arial" w:cs="Arial"/>
        </w:rPr>
        <w:t xml:space="preserve"> </w:t>
      </w:r>
      <w:r w:rsidR="00E34C29" w:rsidRPr="00733ED2">
        <w:rPr>
          <w:rFonts w:ascii="Arial" w:hAnsi="Arial" w:cs="Arial"/>
        </w:rPr>
        <w:t>n</w:t>
      </w:r>
      <w:r w:rsidR="00C749B6" w:rsidRPr="00733ED2">
        <w:rPr>
          <w:rFonts w:ascii="Arial" w:hAnsi="Arial" w:cs="Arial"/>
        </w:rPr>
        <w:t>on-lighting equipment</w:t>
      </w:r>
      <w:r w:rsidR="00DA7FB4" w:rsidRPr="00733ED2">
        <w:rPr>
          <w:rFonts w:ascii="Arial" w:hAnsi="Arial" w:cs="Arial"/>
        </w:rPr>
        <w:t>,</w:t>
      </w:r>
      <w:r w:rsidR="30EA0F13" w:rsidRPr="00733ED2">
        <w:rPr>
          <w:rFonts w:ascii="Arial" w:hAnsi="Arial" w:cs="Arial"/>
        </w:rPr>
        <w:t xml:space="preserve"> with </w:t>
      </w:r>
      <w:r w:rsidR="00BA1468" w:rsidRPr="00733ED2">
        <w:rPr>
          <w:rFonts w:ascii="Arial" w:hAnsi="Arial" w:cs="Arial"/>
        </w:rPr>
        <w:t>participation options for customers</w:t>
      </w:r>
      <w:r w:rsidR="007551E1">
        <w:rPr>
          <w:rFonts w:ascii="Arial" w:hAnsi="Arial" w:cs="Arial"/>
        </w:rPr>
        <w:t>,</w:t>
      </w:r>
      <w:r w:rsidR="00BA1468" w:rsidRPr="00733ED2">
        <w:rPr>
          <w:rFonts w:ascii="Arial" w:hAnsi="Arial" w:cs="Arial"/>
        </w:rPr>
        <w:t xml:space="preserve"> which may include but are not limited to </w:t>
      </w:r>
      <w:r w:rsidR="30EA0F13" w:rsidRPr="00733ED2">
        <w:rPr>
          <w:rFonts w:ascii="Arial" w:hAnsi="Arial" w:cs="Arial"/>
        </w:rPr>
        <w:t>channels</w:t>
      </w:r>
      <w:r w:rsidR="30EA0F13" w:rsidRPr="00733ED2" w:rsidDel="004F27DB">
        <w:rPr>
          <w:rFonts w:ascii="Arial" w:hAnsi="Arial" w:cs="Arial"/>
        </w:rPr>
        <w:t xml:space="preserve"> </w:t>
      </w:r>
      <w:r w:rsidR="004F27DB" w:rsidRPr="00733ED2">
        <w:rPr>
          <w:rFonts w:ascii="Arial" w:hAnsi="Arial" w:cs="Arial"/>
        </w:rPr>
        <w:t>such as</w:t>
      </w:r>
      <w:r w:rsidR="00E34C29" w:rsidRPr="00733ED2">
        <w:rPr>
          <w:rFonts w:ascii="Arial" w:hAnsi="Arial" w:cs="Arial"/>
        </w:rPr>
        <w:t>:</w:t>
      </w:r>
      <w:r w:rsidR="004F27DB" w:rsidRPr="00733ED2">
        <w:rPr>
          <w:rFonts w:ascii="Arial" w:hAnsi="Arial" w:cs="Arial"/>
        </w:rPr>
        <w:t xml:space="preserve"> </w:t>
      </w:r>
    </w:p>
    <w:p w14:paraId="1AAC7CE2" w14:textId="29F8DA71" w:rsidR="0045433F" w:rsidRPr="00733ED2" w:rsidRDefault="30EA0F13" w:rsidP="007D4C1F">
      <w:pPr>
        <w:pStyle w:val="ListParagraph"/>
        <w:numPr>
          <w:ilvl w:val="0"/>
          <w:numId w:val="145"/>
        </w:numPr>
        <w:spacing w:line="276" w:lineRule="auto"/>
        <w:jc w:val="both"/>
        <w:rPr>
          <w:rFonts w:ascii="Arial" w:hAnsi="Arial" w:cs="Arial"/>
          <w:sz w:val="20"/>
          <w:szCs w:val="20"/>
          <w:lang w:bidi="ar-SA"/>
        </w:rPr>
      </w:pPr>
      <w:r w:rsidRPr="00733ED2">
        <w:rPr>
          <w:rFonts w:ascii="Arial" w:hAnsi="Arial" w:cs="Arial"/>
          <w:sz w:val="20"/>
          <w:szCs w:val="20"/>
          <w:lang w:bidi="ar-SA"/>
        </w:rPr>
        <w:t>Traditiona</w:t>
      </w:r>
      <w:r w:rsidR="3FAF2634" w:rsidRPr="00733ED2">
        <w:rPr>
          <w:rFonts w:ascii="Arial" w:hAnsi="Arial" w:cs="Arial"/>
          <w:sz w:val="20"/>
          <w:szCs w:val="20"/>
          <w:lang w:bidi="ar-SA"/>
        </w:rPr>
        <w:t>l Rebate</w:t>
      </w:r>
      <w:r w:rsidR="00E34C29" w:rsidRPr="00733ED2">
        <w:rPr>
          <w:rFonts w:ascii="Arial" w:hAnsi="Arial" w:cs="Arial"/>
          <w:sz w:val="20"/>
          <w:szCs w:val="20"/>
          <w:lang w:bidi="ar-SA"/>
        </w:rPr>
        <w:t>s</w:t>
      </w:r>
      <w:r w:rsidR="009D367A">
        <w:rPr>
          <w:rFonts w:ascii="Arial" w:hAnsi="Arial" w:cs="Arial"/>
          <w:sz w:val="20"/>
          <w:szCs w:val="20"/>
          <w:lang w:bidi="ar-SA"/>
        </w:rPr>
        <w:t>;</w:t>
      </w:r>
      <w:r w:rsidR="3FAF2634" w:rsidRPr="00733ED2">
        <w:rPr>
          <w:rFonts w:ascii="Arial" w:hAnsi="Arial" w:cs="Arial"/>
          <w:sz w:val="20"/>
          <w:szCs w:val="20"/>
          <w:lang w:bidi="ar-SA"/>
        </w:rPr>
        <w:t xml:space="preserve"> </w:t>
      </w:r>
    </w:p>
    <w:p w14:paraId="7899BDB8" w14:textId="7ADCCEE5" w:rsidR="0045433F" w:rsidRPr="00733ED2" w:rsidRDefault="3FAF2634" w:rsidP="007D4C1F">
      <w:pPr>
        <w:pStyle w:val="ListParagraph"/>
        <w:numPr>
          <w:ilvl w:val="0"/>
          <w:numId w:val="145"/>
        </w:numPr>
        <w:spacing w:line="276" w:lineRule="auto"/>
        <w:jc w:val="both"/>
        <w:rPr>
          <w:rFonts w:ascii="Arial" w:hAnsi="Arial" w:cs="Arial"/>
          <w:sz w:val="20"/>
          <w:szCs w:val="20"/>
          <w:lang w:bidi="ar-SA"/>
        </w:rPr>
      </w:pPr>
      <w:r w:rsidRPr="00733ED2">
        <w:rPr>
          <w:rFonts w:ascii="Arial" w:hAnsi="Arial" w:cs="Arial"/>
          <w:sz w:val="20"/>
          <w:szCs w:val="20"/>
          <w:lang w:bidi="ar-SA"/>
        </w:rPr>
        <w:t>Distributo</w:t>
      </w:r>
      <w:r w:rsidR="0045433F" w:rsidRPr="00733ED2">
        <w:rPr>
          <w:rFonts w:ascii="Arial" w:hAnsi="Arial" w:cs="Arial"/>
          <w:sz w:val="20"/>
          <w:szCs w:val="20"/>
          <w:lang w:bidi="ar-SA"/>
        </w:rPr>
        <w:t xml:space="preserve">r </w:t>
      </w:r>
      <w:r w:rsidRPr="00733ED2">
        <w:rPr>
          <w:rFonts w:ascii="Arial" w:hAnsi="Arial" w:cs="Arial"/>
          <w:sz w:val="20"/>
          <w:szCs w:val="20"/>
          <w:lang w:bidi="ar-SA"/>
        </w:rPr>
        <w:t>Rebate</w:t>
      </w:r>
      <w:r w:rsidR="00505A78" w:rsidRPr="00733ED2">
        <w:rPr>
          <w:rFonts w:ascii="Arial" w:hAnsi="Arial" w:cs="Arial"/>
          <w:sz w:val="20"/>
          <w:szCs w:val="20"/>
          <w:lang w:bidi="ar-SA"/>
        </w:rPr>
        <w:t>s</w:t>
      </w:r>
      <w:r w:rsidR="009D367A">
        <w:rPr>
          <w:rFonts w:ascii="Arial" w:hAnsi="Arial" w:cs="Arial"/>
          <w:sz w:val="20"/>
          <w:szCs w:val="20"/>
          <w:lang w:bidi="ar-SA"/>
        </w:rPr>
        <w:t>;</w:t>
      </w:r>
      <w:r w:rsidRPr="00733ED2">
        <w:rPr>
          <w:rFonts w:ascii="Arial" w:hAnsi="Arial" w:cs="Arial"/>
          <w:sz w:val="20"/>
          <w:szCs w:val="20"/>
          <w:lang w:bidi="ar-SA"/>
        </w:rPr>
        <w:t xml:space="preserve"> or </w:t>
      </w:r>
    </w:p>
    <w:p w14:paraId="0740EB73" w14:textId="7E8F1D35" w:rsidR="00AF4D05" w:rsidRPr="00733ED2" w:rsidRDefault="3FAF2634" w:rsidP="007D4C1F">
      <w:pPr>
        <w:pStyle w:val="ListParagraph"/>
        <w:numPr>
          <w:ilvl w:val="0"/>
          <w:numId w:val="145"/>
        </w:numPr>
        <w:spacing w:line="276" w:lineRule="auto"/>
        <w:jc w:val="both"/>
        <w:rPr>
          <w:rFonts w:ascii="Arial" w:hAnsi="Arial" w:cs="Arial"/>
          <w:sz w:val="20"/>
          <w:szCs w:val="20"/>
          <w:lang w:bidi="ar-SA"/>
        </w:rPr>
      </w:pPr>
      <w:r w:rsidRPr="00733ED2">
        <w:rPr>
          <w:rFonts w:ascii="Arial" w:hAnsi="Arial" w:cs="Arial"/>
          <w:sz w:val="20"/>
          <w:szCs w:val="20"/>
          <w:lang w:bidi="ar-SA"/>
        </w:rPr>
        <w:t>Retail Instant Rebate</w:t>
      </w:r>
      <w:r w:rsidR="00505A78" w:rsidRPr="00733ED2">
        <w:rPr>
          <w:rFonts w:ascii="Arial" w:hAnsi="Arial" w:cs="Arial"/>
          <w:sz w:val="20"/>
          <w:szCs w:val="20"/>
          <w:lang w:bidi="ar-SA"/>
        </w:rPr>
        <w:t>s</w:t>
      </w:r>
      <w:r w:rsidR="00B25693">
        <w:rPr>
          <w:rFonts w:ascii="Arial" w:hAnsi="Arial" w:cs="Arial"/>
          <w:sz w:val="20"/>
          <w:szCs w:val="20"/>
          <w:lang w:bidi="ar-SA"/>
        </w:rPr>
        <w:t>.</w:t>
      </w:r>
    </w:p>
    <w:p w14:paraId="3B03A395" w14:textId="77777777" w:rsidR="00BE7148" w:rsidRPr="00733ED2" w:rsidRDefault="00BE7148" w:rsidP="00BE7148">
      <w:pPr>
        <w:pStyle w:val="ListParagraph"/>
        <w:spacing w:line="276" w:lineRule="auto"/>
        <w:jc w:val="both"/>
        <w:rPr>
          <w:rFonts w:ascii="Arial" w:hAnsi="Arial" w:cs="Arial"/>
          <w:sz w:val="20"/>
          <w:szCs w:val="20"/>
          <w:lang w:bidi="ar-SA"/>
        </w:rPr>
      </w:pPr>
    </w:p>
    <w:p w14:paraId="4F0F002C" w14:textId="1B59DF6D" w:rsidR="0021445A" w:rsidRPr="00733ED2" w:rsidRDefault="00AF4D05" w:rsidP="00AF4D05">
      <w:pPr>
        <w:spacing w:line="276" w:lineRule="auto"/>
        <w:jc w:val="both"/>
        <w:rPr>
          <w:rFonts w:ascii="Arial" w:hAnsi="Arial" w:cs="Arial"/>
        </w:rPr>
      </w:pPr>
      <w:r w:rsidRPr="00733ED2">
        <w:rPr>
          <w:rFonts w:ascii="Arial" w:hAnsi="Arial" w:cs="Arial"/>
        </w:rPr>
        <w:t xml:space="preserve">Incentive levels are developed by taking </w:t>
      </w:r>
      <w:r w:rsidR="0021445A" w:rsidRPr="00733ED2">
        <w:rPr>
          <w:rFonts w:ascii="Arial" w:hAnsi="Arial" w:cs="Arial"/>
        </w:rPr>
        <w:t>into consideration the incremental cost of equipment</w:t>
      </w:r>
      <w:r w:rsidR="0006193B" w:rsidRPr="00733ED2">
        <w:rPr>
          <w:rFonts w:ascii="Arial" w:hAnsi="Arial" w:cs="Arial"/>
        </w:rPr>
        <w:t>,</w:t>
      </w:r>
      <w:r w:rsidR="0021445A" w:rsidRPr="00733ED2">
        <w:rPr>
          <w:rFonts w:ascii="Arial" w:hAnsi="Arial" w:cs="Arial"/>
        </w:rPr>
        <w:t xml:space="preserve"> as well as the avoided cost of energy savings. Incentives will be paid directly to participating customers or to contractors (only with the customer’s approval)</w:t>
      </w:r>
      <w:r w:rsidR="00FC3C86" w:rsidRPr="00733ED2">
        <w:rPr>
          <w:rFonts w:ascii="Arial" w:hAnsi="Arial" w:cs="Arial"/>
        </w:rPr>
        <w:t>.</w:t>
      </w:r>
      <w:r w:rsidR="0021445A" w:rsidRPr="00733ED2">
        <w:rPr>
          <w:rFonts w:ascii="Arial" w:hAnsi="Arial" w:cs="Arial"/>
        </w:rPr>
        <w:t xml:space="preserve"> Incentive limits may be established during final program design at the measure level or facility/project level to ensure that available incentive funds are distributed to a maximum number of participants.</w:t>
      </w:r>
    </w:p>
    <w:p w14:paraId="7239C03E" w14:textId="77777777" w:rsidR="00AF4D05" w:rsidRPr="00733ED2" w:rsidRDefault="00AF4D05" w:rsidP="00AF4D05">
      <w:pPr>
        <w:spacing w:line="276" w:lineRule="auto"/>
        <w:jc w:val="both"/>
        <w:rPr>
          <w:rFonts w:ascii="Arial" w:hAnsi="Arial" w:cs="Arial"/>
        </w:rPr>
      </w:pPr>
    </w:p>
    <w:p w14:paraId="7D404563" w14:textId="6F00ABB9" w:rsidR="0021445A" w:rsidRPr="00733ED2" w:rsidRDefault="0021445A" w:rsidP="0021445A">
      <w:pPr>
        <w:spacing w:line="276" w:lineRule="auto"/>
        <w:jc w:val="both"/>
        <w:rPr>
          <w:rFonts w:ascii="Arial" w:hAnsi="Arial" w:cs="Arial"/>
          <w:strike/>
        </w:rPr>
      </w:pPr>
      <w:r w:rsidRPr="00733ED2">
        <w:rPr>
          <w:rFonts w:ascii="Arial" w:hAnsi="Arial" w:cs="Arial"/>
        </w:rPr>
        <w:t xml:space="preserve">Measure parameters may be refined during final program development, including establishing final eligibility criteria and measure-level project </w:t>
      </w:r>
      <w:r w:rsidR="00277875" w:rsidRPr="00733ED2">
        <w:rPr>
          <w:rFonts w:ascii="Arial" w:hAnsi="Arial" w:cs="Arial"/>
        </w:rPr>
        <w:t xml:space="preserve">incentives and </w:t>
      </w:r>
      <w:r w:rsidRPr="00733ED2">
        <w:rPr>
          <w:rFonts w:ascii="Arial" w:hAnsi="Arial" w:cs="Arial"/>
        </w:rPr>
        <w:t>caps, if necessary</w:t>
      </w:r>
      <w:r w:rsidR="00BA3AD7" w:rsidRPr="00733ED2">
        <w:rPr>
          <w:rFonts w:ascii="Arial" w:hAnsi="Arial" w:cs="Arial"/>
        </w:rPr>
        <w:t xml:space="preserve">. </w:t>
      </w:r>
      <w:r w:rsidRPr="00733ED2">
        <w:rPr>
          <w:rFonts w:ascii="Arial" w:hAnsi="Arial" w:cs="Arial"/>
        </w:rPr>
        <w:t>The incentive amounts for individual measures may be periodically adjusted to reflect current market conditions, changes in equipment costs or program economics, to encourage participation during particular time periods, or to improve participation in particular geographical areas, while maintaining the overall cost-effectiveness of the program</w:t>
      </w:r>
      <w:r w:rsidR="00DF6633">
        <w:rPr>
          <w:rFonts w:ascii="Arial" w:hAnsi="Arial" w:cs="Arial"/>
        </w:rPr>
        <w:t>.</w:t>
      </w:r>
      <w:r w:rsidRPr="00733ED2">
        <w:rPr>
          <w:rFonts w:ascii="Arial" w:hAnsi="Arial" w:cs="Arial"/>
          <w:strike/>
        </w:rPr>
        <w:t xml:space="preserve"> </w:t>
      </w:r>
    </w:p>
    <w:p w14:paraId="6087C91A" w14:textId="77777777" w:rsidR="00046AF4" w:rsidRPr="00733ED2" w:rsidRDefault="00046AF4" w:rsidP="0021445A">
      <w:pPr>
        <w:spacing w:line="276" w:lineRule="auto"/>
        <w:jc w:val="both"/>
        <w:rPr>
          <w:rFonts w:ascii="Arial" w:hAnsi="Arial" w:cs="Arial"/>
        </w:rPr>
      </w:pPr>
    </w:p>
    <w:p w14:paraId="25B2DDE1" w14:textId="4781FB05" w:rsidR="0021445A" w:rsidRPr="00733ED2" w:rsidRDefault="0021445A" w:rsidP="0021445A">
      <w:pPr>
        <w:spacing w:line="276" w:lineRule="auto"/>
        <w:jc w:val="both"/>
        <w:rPr>
          <w:rFonts w:ascii="Arial" w:hAnsi="Arial" w:cs="Arial"/>
        </w:rPr>
      </w:pPr>
      <w:r w:rsidRPr="00733ED2">
        <w:rPr>
          <w:rFonts w:ascii="Arial" w:hAnsi="Arial" w:cs="Arial"/>
        </w:rPr>
        <w:t xml:space="preserve">  </w:t>
      </w:r>
    </w:p>
    <w:p w14:paraId="3905E830" w14:textId="71A5411E" w:rsidR="0021445A" w:rsidRPr="00733ED2" w:rsidRDefault="005D3B5B" w:rsidP="000D6C42">
      <w:pPr>
        <w:pStyle w:val="Heading3"/>
        <w:numPr>
          <w:ilvl w:val="0"/>
          <w:numId w:val="0"/>
        </w:numPr>
        <w:spacing w:before="0" w:after="120" w:line="276" w:lineRule="auto"/>
        <w:jc w:val="both"/>
        <w:rPr>
          <w:rFonts w:ascii="Arial" w:eastAsia="Arial" w:hAnsi="Arial" w:cs="Arial"/>
          <w:sz w:val="26"/>
          <w:szCs w:val="26"/>
        </w:rPr>
      </w:pPr>
      <w:bookmarkStart w:id="122" w:name="_Toc536015840"/>
      <w:bookmarkStart w:id="123" w:name="_Toc536016038"/>
      <w:bookmarkStart w:id="124" w:name="_Toc536020535"/>
      <w:r w:rsidRPr="00733ED2">
        <w:rPr>
          <w:rFonts w:ascii="Arial" w:hAnsi="Arial" w:cs="Arial"/>
          <w:sz w:val="26"/>
          <w:szCs w:val="26"/>
        </w:rPr>
        <w:lastRenderedPageBreak/>
        <w:t>1.3 Program</w:t>
      </w:r>
      <w:r w:rsidR="0021445A" w:rsidRPr="00733ED2">
        <w:rPr>
          <w:rFonts w:ascii="Arial" w:hAnsi="Arial" w:cs="Arial"/>
          <w:sz w:val="26"/>
          <w:szCs w:val="26"/>
        </w:rPr>
        <w:t xml:space="preserve"> Implementation</w:t>
      </w:r>
      <w:bookmarkEnd w:id="122"/>
      <w:bookmarkEnd w:id="123"/>
      <w:bookmarkEnd w:id="124"/>
      <w:r w:rsidR="0021445A" w:rsidRPr="00733ED2">
        <w:rPr>
          <w:rFonts w:ascii="Arial" w:hAnsi="Arial" w:cs="Arial"/>
          <w:sz w:val="26"/>
          <w:szCs w:val="26"/>
        </w:rPr>
        <w:t xml:space="preserve"> </w:t>
      </w:r>
    </w:p>
    <w:p w14:paraId="057A1EBF" w14:textId="4E2CAEDD" w:rsidR="00CD5270" w:rsidRPr="00733ED2" w:rsidRDefault="00CC435E" w:rsidP="00CD5270">
      <w:pPr>
        <w:pStyle w:val="Heading3"/>
        <w:numPr>
          <w:ilvl w:val="0"/>
          <w:numId w:val="0"/>
        </w:numPr>
        <w:spacing w:after="120" w:line="276" w:lineRule="auto"/>
        <w:jc w:val="both"/>
        <w:rPr>
          <w:rFonts w:ascii="Arial" w:hAnsi="Arial" w:cs="Arial"/>
          <w:b w:val="0"/>
          <w:sz w:val="20"/>
          <w:lang w:eastAsia="zh-TW"/>
        </w:rPr>
      </w:pPr>
      <w:r w:rsidRPr="00733ED2">
        <w:rPr>
          <w:rFonts w:ascii="Arial" w:hAnsi="Arial" w:cs="Arial"/>
          <w:b w:val="0"/>
          <w:sz w:val="20"/>
          <w:lang w:eastAsia="zh-TW"/>
        </w:rPr>
        <w:t xml:space="preserve">A key aspect </w:t>
      </w:r>
      <w:r w:rsidR="008B1012" w:rsidRPr="00733ED2">
        <w:rPr>
          <w:rFonts w:ascii="Arial" w:hAnsi="Arial" w:cs="Arial"/>
          <w:b w:val="0"/>
          <w:sz w:val="20"/>
          <w:lang w:eastAsia="zh-TW"/>
        </w:rPr>
        <w:t>of Georgia Power</w:t>
      </w:r>
      <w:r w:rsidR="002A51FB" w:rsidRPr="00733ED2">
        <w:rPr>
          <w:rFonts w:ascii="Arial" w:hAnsi="Arial" w:cs="Arial"/>
          <w:b w:val="0"/>
          <w:sz w:val="20"/>
          <w:lang w:eastAsia="zh-TW"/>
        </w:rPr>
        <w:t>’s Prescriptive program will be promoting awareness of energy</w:t>
      </w:r>
      <w:r w:rsidR="00CC73F7" w:rsidRPr="00733ED2">
        <w:rPr>
          <w:rFonts w:ascii="Arial" w:hAnsi="Arial" w:cs="Arial"/>
          <w:b w:val="0"/>
          <w:sz w:val="20"/>
          <w:lang w:eastAsia="zh-TW"/>
        </w:rPr>
        <w:t>-efficient products, measures, and best practices</w:t>
      </w:r>
      <w:r w:rsidR="00CC2325" w:rsidRPr="00733ED2">
        <w:rPr>
          <w:rFonts w:ascii="Arial" w:hAnsi="Arial" w:cs="Arial"/>
          <w:b w:val="0"/>
          <w:sz w:val="20"/>
          <w:lang w:eastAsia="zh-TW"/>
        </w:rPr>
        <w:t xml:space="preserve">. </w:t>
      </w:r>
      <w:r w:rsidR="00CD5270" w:rsidRPr="00733ED2">
        <w:rPr>
          <w:rFonts w:ascii="Arial" w:hAnsi="Arial" w:cs="Arial"/>
          <w:b w:val="0"/>
          <w:sz w:val="20"/>
          <w:lang w:eastAsia="zh-TW"/>
        </w:rPr>
        <w:t>Program implementation plans will include program delivery strategies to overcome market barriers, enable ease of participation and meet program goals.</w:t>
      </w:r>
    </w:p>
    <w:p w14:paraId="2C17A441" w14:textId="659D62E8" w:rsidR="0021445A" w:rsidRPr="00733ED2" w:rsidRDefault="005D3B5B" w:rsidP="00EE2506">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125" w:name="_Toc536015842"/>
      <w:bookmarkStart w:id="126" w:name="_Toc536016040"/>
      <w:bookmarkStart w:id="127" w:name="_Toc536020537"/>
      <w:r w:rsidRPr="00733ED2">
        <w:rPr>
          <w:rFonts w:ascii="Arial" w:hAnsi="Arial" w:cs="Arial"/>
          <w:sz w:val="26"/>
          <w:szCs w:val="26"/>
        </w:rPr>
        <w:t>1.4 Program</w:t>
      </w:r>
      <w:r w:rsidR="0021445A" w:rsidRPr="00733ED2">
        <w:rPr>
          <w:rFonts w:ascii="Arial" w:hAnsi="Arial" w:cs="Arial"/>
          <w:sz w:val="26"/>
          <w:szCs w:val="26"/>
        </w:rPr>
        <w:t xml:space="preserve"> </w:t>
      </w:r>
      <w:r w:rsidR="00CD24BD" w:rsidRPr="00733ED2">
        <w:rPr>
          <w:rFonts w:ascii="Arial" w:hAnsi="Arial" w:cs="Arial"/>
        </w:rPr>
        <w:t>Customer Participation Process</w:t>
      </w:r>
      <w:r w:rsidR="00CD24BD" w:rsidRPr="00733ED2">
        <w:rPr>
          <w:rFonts w:ascii="Arial" w:hAnsi="Arial" w:cs="Arial"/>
          <w:sz w:val="26"/>
          <w:szCs w:val="26"/>
        </w:rPr>
        <w:t xml:space="preserve"> </w:t>
      </w:r>
      <w:bookmarkEnd w:id="125"/>
      <w:bookmarkEnd w:id="126"/>
      <w:bookmarkEnd w:id="127"/>
      <w:r w:rsidR="00CD24BD">
        <w:rPr>
          <w:rFonts w:ascii="Arial" w:hAnsi="Arial" w:cs="Arial"/>
          <w:sz w:val="26"/>
          <w:szCs w:val="26"/>
        </w:rPr>
        <w:t xml:space="preserve"> </w:t>
      </w:r>
    </w:p>
    <w:p w14:paraId="365ECC7E" w14:textId="50A403EC" w:rsidR="0021445A" w:rsidRPr="00DF6633" w:rsidRDefault="0021445A" w:rsidP="0021445A">
      <w:pPr>
        <w:spacing w:line="276" w:lineRule="auto"/>
        <w:jc w:val="both"/>
        <w:rPr>
          <w:rFonts w:ascii="Arial" w:hAnsi="Arial" w:cs="Arial"/>
        </w:rPr>
      </w:pPr>
      <w:r w:rsidRPr="00DF6633">
        <w:rPr>
          <w:rFonts w:ascii="Arial" w:hAnsi="Arial" w:cs="Arial"/>
        </w:rPr>
        <w:t xml:space="preserve">The Prescriptive </w:t>
      </w:r>
      <w:r w:rsidR="00FD59A6" w:rsidRPr="00DF6633">
        <w:rPr>
          <w:rFonts w:ascii="Arial" w:hAnsi="Arial" w:cs="Arial"/>
        </w:rPr>
        <w:t>program</w:t>
      </w:r>
      <w:r w:rsidRPr="00DF6633">
        <w:rPr>
          <w:rFonts w:ascii="Arial" w:hAnsi="Arial" w:cs="Arial"/>
        </w:rPr>
        <w:t xml:space="preserve"> is designed to be relatively simple and straightforward, </w:t>
      </w:r>
      <w:r w:rsidR="00AF4D05" w:rsidRPr="00DF6633">
        <w:rPr>
          <w:rFonts w:ascii="Arial" w:hAnsi="Arial" w:cs="Arial"/>
        </w:rPr>
        <w:t xml:space="preserve">with </w:t>
      </w:r>
      <w:r w:rsidRPr="00DF6633">
        <w:rPr>
          <w:rFonts w:ascii="Arial" w:hAnsi="Arial" w:cs="Arial"/>
        </w:rPr>
        <w:t xml:space="preserve">concise application forms, requiring </w:t>
      </w:r>
      <w:r w:rsidR="229AC54E" w:rsidRPr="00DF6633">
        <w:rPr>
          <w:rFonts w:ascii="Arial" w:hAnsi="Arial" w:cs="Arial"/>
        </w:rPr>
        <w:t>minimal</w:t>
      </w:r>
      <w:r w:rsidRPr="00DF6633">
        <w:rPr>
          <w:rFonts w:ascii="Arial" w:hAnsi="Arial" w:cs="Arial"/>
        </w:rPr>
        <w:t xml:space="preserve"> engineering calculations or energy modeling, to ensure that a customer has a hassle-free experience and begins to save energy quickly</w:t>
      </w:r>
      <w:r w:rsidRPr="00DF6633" w:rsidDel="00735BF1">
        <w:rPr>
          <w:rFonts w:ascii="Arial" w:hAnsi="Arial" w:cs="Arial"/>
        </w:rPr>
        <w:t xml:space="preserve">. </w:t>
      </w:r>
    </w:p>
    <w:p w14:paraId="6DD7D3B7" w14:textId="77777777" w:rsidR="0021445A" w:rsidRPr="00DF6633" w:rsidRDefault="0021445A" w:rsidP="0021445A">
      <w:pPr>
        <w:spacing w:line="276" w:lineRule="auto"/>
        <w:jc w:val="both"/>
        <w:rPr>
          <w:rFonts w:ascii="Arial" w:hAnsi="Arial" w:cs="Arial"/>
        </w:rPr>
      </w:pPr>
    </w:p>
    <w:p w14:paraId="38A14650" w14:textId="43095E0C" w:rsidR="0021445A" w:rsidRPr="00DF6633" w:rsidRDefault="0021445A" w:rsidP="009652F2">
      <w:pPr>
        <w:spacing w:after="240" w:line="276" w:lineRule="auto"/>
        <w:jc w:val="both"/>
        <w:rPr>
          <w:rFonts w:ascii="Arial" w:hAnsi="Arial" w:cs="Arial"/>
        </w:rPr>
      </w:pPr>
      <w:r w:rsidRPr="00DF6633">
        <w:rPr>
          <w:rFonts w:ascii="Arial" w:hAnsi="Arial" w:cs="Arial"/>
        </w:rPr>
        <w:t xml:space="preserve">A complete list of eligible measures and equipment will be listed </w:t>
      </w:r>
      <w:r w:rsidR="3C610E36" w:rsidRPr="00DF6633">
        <w:rPr>
          <w:rFonts w:ascii="Arial" w:hAnsi="Arial" w:cs="Arial"/>
        </w:rPr>
        <w:t>on the program website</w:t>
      </w:r>
      <w:r w:rsidRPr="00DF6633">
        <w:rPr>
          <w:rFonts w:ascii="Arial" w:hAnsi="Arial" w:cs="Arial"/>
        </w:rPr>
        <w:t xml:space="preserve">. Customers may refer to this material to determine if their proposed project includes measures that are eligible for an incentive. Customers requiring assistance with energy efficiency projects or equipment may also obtain a list of participating </w:t>
      </w:r>
      <w:r w:rsidR="00432E75" w:rsidRPr="00DF6633">
        <w:rPr>
          <w:rFonts w:ascii="Arial" w:hAnsi="Arial" w:cs="Arial"/>
        </w:rPr>
        <w:t>T</w:t>
      </w:r>
      <w:r w:rsidRPr="00DF6633">
        <w:rPr>
          <w:rFonts w:ascii="Arial" w:hAnsi="Arial" w:cs="Arial"/>
        </w:rPr>
        <w:t xml:space="preserve">rade </w:t>
      </w:r>
      <w:r w:rsidR="00432E75" w:rsidRPr="00DF6633">
        <w:rPr>
          <w:rFonts w:ascii="Arial" w:hAnsi="Arial" w:cs="Arial"/>
        </w:rPr>
        <w:t>A</w:t>
      </w:r>
      <w:r w:rsidRPr="00DF6633">
        <w:rPr>
          <w:rFonts w:ascii="Arial" w:hAnsi="Arial" w:cs="Arial"/>
        </w:rPr>
        <w:t xml:space="preserve">llies from Georgia Power or its representative. </w:t>
      </w:r>
      <w:r w:rsidR="011B89D9" w:rsidRPr="00DF6633">
        <w:rPr>
          <w:rFonts w:ascii="Arial" w:hAnsi="Arial" w:cs="Arial"/>
        </w:rPr>
        <w:t xml:space="preserve">Customers will follow the outlined process along with program terms </w:t>
      </w:r>
      <w:r w:rsidR="00877DAB" w:rsidRPr="00DF6633">
        <w:rPr>
          <w:rFonts w:ascii="Arial" w:hAnsi="Arial" w:cs="Arial"/>
        </w:rPr>
        <w:t xml:space="preserve">and </w:t>
      </w:r>
      <w:r w:rsidR="011B89D9" w:rsidRPr="00DF6633">
        <w:rPr>
          <w:rFonts w:ascii="Arial" w:hAnsi="Arial" w:cs="Arial"/>
        </w:rPr>
        <w:t>conditions to participate</w:t>
      </w:r>
      <w:r w:rsidR="00F126EC" w:rsidRPr="00DF6633">
        <w:rPr>
          <w:rFonts w:ascii="Arial" w:hAnsi="Arial" w:cs="Arial"/>
        </w:rPr>
        <w:t>:</w:t>
      </w:r>
    </w:p>
    <w:p w14:paraId="60BD7580" w14:textId="2D73C46B" w:rsidR="31F25E98" w:rsidRPr="00DF6633" w:rsidRDefault="31F25E98" w:rsidP="3DBC9364">
      <w:pPr>
        <w:pStyle w:val="ListParagraph"/>
        <w:numPr>
          <w:ilvl w:val="0"/>
          <w:numId w:val="141"/>
        </w:numPr>
        <w:spacing w:line="257" w:lineRule="auto"/>
        <w:jc w:val="both"/>
        <w:rPr>
          <w:rFonts w:ascii="Arial" w:eastAsia="Calibri" w:hAnsi="Arial" w:cs="Arial"/>
          <w:sz w:val="20"/>
          <w:szCs w:val="20"/>
        </w:rPr>
      </w:pPr>
      <w:hyperlink r:id="rId11" w:anchor="eligible" w:history="1">
        <w:r w:rsidRPr="00DF6633">
          <w:rPr>
            <w:rStyle w:val="Hyperlink"/>
            <w:rFonts w:ascii="Arial" w:eastAsia="Calibri" w:hAnsi="Arial" w:cs="Arial"/>
            <w:color w:val="auto"/>
            <w:sz w:val="20"/>
            <w:szCs w:val="20"/>
            <w:u w:val="none"/>
          </w:rPr>
          <w:t xml:space="preserve">Identify the equipment </w:t>
        </w:r>
      </w:hyperlink>
      <w:r w:rsidRPr="00DF6633">
        <w:rPr>
          <w:rFonts w:ascii="Arial" w:eastAsia="Calibri" w:hAnsi="Arial" w:cs="Arial"/>
          <w:sz w:val="20"/>
          <w:szCs w:val="20"/>
        </w:rPr>
        <w:t>to be installed. It is highly recommended to have Georgia Power, or its representative review the high-efficiency equipment customers plan to purchase.</w:t>
      </w:r>
    </w:p>
    <w:p w14:paraId="19FF86A2" w14:textId="0E611591" w:rsidR="31F25E98" w:rsidRPr="00DF6633" w:rsidRDefault="31F25E98" w:rsidP="3DBC9364">
      <w:pPr>
        <w:pStyle w:val="ListParagraph"/>
        <w:numPr>
          <w:ilvl w:val="0"/>
          <w:numId w:val="141"/>
        </w:numPr>
        <w:spacing w:line="257" w:lineRule="auto"/>
        <w:jc w:val="both"/>
        <w:rPr>
          <w:rFonts w:ascii="Arial" w:eastAsia="Calibri" w:hAnsi="Arial" w:cs="Arial"/>
          <w:sz w:val="20"/>
          <w:szCs w:val="20"/>
        </w:rPr>
      </w:pPr>
      <w:r w:rsidRPr="00DF6633">
        <w:rPr>
          <w:rFonts w:ascii="Arial" w:eastAsia="Calibri" w:hAnsi="Arial" w:cs="Arial"/>
          <w:sz w:val="20"/>
          <w:szCs w:val="20"/>
        </w:rPr>
        <w:t>Start the rebate application by creating an account and logging in. Select a Participating Contractor from the Find a Participating Contractor portal to begin the project (optional).</w:t>
      </w:r>
    </w:p>
    <w:p w14:paraId="4905D88B" w14:textId="335BE427" w:rsidR="31F25E98" w:rsidRPr="00DF6633" w:rsidRDefault="31F25E98" w:rsidP="3DBC9364">
      <w:pPr>
        <w:pStyle w:val="ListParagraph"/>
        <w:numPr>
          <w:ilvl w:val="0"/>
          <w:numId w:val="141"/>
        </w:numPr>
        <w:spacing w:line="257" w:lineRule="auto"/>
        <w:jc w:val="both"/>
        <w:rPr>
          <w:rFonts w:ascii="Arial" w:eastAsia="Calibri" w:hAnsi="Arial" w:cs="Arial"/>
          <w:sz w:val="20"/>
          <w:szCs w:val="20"/>
        </w:rPr>
      </w:pPr>
      <w:r w:rsidRPr="00DF6633">
        <w:rPr>
          <w:rFonts w:ascii="Arial" w:eastAsia="Calibri" w:hAnsi="Arial" w:cs="Arial"/>
          <w:sz w:val="20"/>
          <w:szCs w:val="20"/>
        </w:rPr>
        <w:t>Upload supporting documents within 60 days of project completion.</w:t>
      </w:r>
    </w:p>
    <w:p w14:paraId="4E38CA2E" w14:textId="51E2917E" w:rsidR="31F25E98" w:rsidRPr="00DF6633" w:rsidRDefault="31F25E98" w:rsidP="3DBC9364">
      <w:pPr>
        <w:pStyle w:val="ListParagraph"/>
        <w:numPr>
          <w:ilvl w:val="0"/>
          <w:numId w:val="141"/>
        </w:numPr>
        <w:spacing w:line="257" w:lineRule="auto"/>
        <w:jc w:val="both"/>
        <w:rPr>
          <w:rFonts w:ascii="Arial" w:eastAsia="Calibri" w:hAnsi="Arial" w:cs="Arial"/>
          <w:sz w:val="20"/>
          <w:szCs w:val="20"/>
        </w:rPr>
      </w:pPr>
      <w:r w:rsidRPr="00DF6633">
        <w:rPr>
          <w:rFonts w:ascii="Arial" w:eastAsia="Calibri" w:hAnsi="Arial" w:cs="Arial"/>
          <w:sz w:val="20"/>
          <w:szCs w:val="20"/>
        </w:rPr>
        <w:t>After final review, Georgia Power or its representative will pay the rebate.</w:t>
      </w:r>
    </w:p>
    <w:p w14:paraId="266C0D0A" w14:textId="115E942E" w:rsidR="3DBC9364" w:rsidRPr="00DF6633" w:rsidRDefault="3DBC9364" w:rsidP="3DBC9364">
      <w:pPr>
        <w:spacing w:line="276" w:lineRule="auto"/>
        <w:jc w:val="both"/>
        <w:rPr>
          <w:rFonts w:ascii="Arial" w:hAnsi="Arial" w:cs="Arial"/>
        </w:rPr>
      </w:pPr>
    </w:p>
    <w:p w14:paraId="0BE1FA6F" w14:textId="63ADB913" w:rsidR="0021445A" w:rsidRPr="00DF6633" w:rsidRDefault="0021445A" w:rsidP="0021445A">
      <w:pPr>
        <w:spacing w:line="276" w:lineRule="auto"/>
        <w:jc w:val="both"/>
        <w:rPr>
          <w:rFonts w:ascii="Arial" w:hAnsi="Arial" w:cs="Arial"/>
        </w:rPr>
      </w:pPr>
      <w:r w:rsidRPr="00DF6633">
        <w:rPr>
          <w:rFonts w:ascii="Arial" w:hAnsi="Arial" w:cs="Arial"/>
          <w:iCs/>
        </w:rPr>
        <w:t xml:space="preserve">Projects may be subject to inspection after installation and prior to </w:t>
      </w:r>
      <w:r w:rsidR="00CF6D23" w:rsidRPr="00DF6633">
        <w:rPr>
          <w:rFonts w:ascii="Arial" w:hAnsi="Arial" w:cs="Arial"/>
          <w:iCs/>
        </w:rPr>
        <w:t xml:space="preserve">incentive </w:t>
      </w:r>
      <w:r w:rsidRPr="00DF6633">
        <w:rPr>
          <w:rFonts w:ascii="Arial" w:hAnsi="Arial" w:cs="Arial"/>
          <w:iCs/>
        </w:rPr>
        <w:t>payment</w:t>
      </w:r>
      <w:r w:rsidR="00BA3AD7" w:rsidRPr="00DF6633">
        <w:rPr>
          <w:rFonts w:ascii="Arial" w:hAnsi="Arial" w:cs="Arial"/>
          <w:iCs/>
        </w:rPr>
        <w:t xml:space="preserve">. </w:t>
      </w:r>
      <w:r w:rsidRPr="00DF6633">
        <w:rPr>
          <w:rFonts w:ascii="Arial" w:hAnsi="Arial" w:cs="Arial"/>
          <w:iCs/>
        </w:rPr>
        <w:t xml:space="preserve">Other application and program requirements will be determined in partnership with the selected program </w:t>
      </w:r>
      <w:r w:rsidRPr="00DF6633" w:rsidDel="0054194D">
        <w:rPr>
          <w:rFonts w:ascii="Arial" w:hAnsi="Arial" w:cs="Arial"/>
          <w:iCs/>
        </w:rPr>
        <w:t>implementer</w:t>
      </w:r>
      <w:r w:rsidRPr="744DADDA">
        <w:rPr>
          <w:rFonts w:ascii="Arial" w:hAnsi="Arial" w:cs="Arial"/>
        </w:rPr>
        <w:t>.</w:t>
      </w:r>
    </w:p>
    <w:p w14:paraId="7B443A26" w14:textId="364F9406" w:rsidR="00B303FA" w:rsidRPr="00733ED2" w:rsidRDefault="00B303FA" w:rsidP="0021445A">
      <w:pPr>
        <w:autoSpaceDE w:val="0"/>
        <w:autoSpaceDN w:val="0"/>
        <w:adjustRightInd w:val="0"/>
        <w:spacing w:line="276" w:lineRule="auto"/>
        <w:jc w:val="both"/>
        <w:rPr>
          <w:rFonts w:ascii="Arial" w:hAnsi="Arial" w:cs="Arial"/>
          <w:lang w:eastAsia="zh-TW"/>
        </w:rPr>
      </w:pPr>
    </w:p>
    <w:p w14:paraId="23F40C9D" w14:textId="0471F567" w:rsidR="00DB2C44" w:rsidRPr="00733ED2" w:rsidRDefault="005D3B5B" w:rsidP="00436374">
      <w:pPr>
        <w:autoSpaceDE w:val="0"/>
        <w:autoSpaceDN w:val="0"/>
        <w:adjustRightInd w:val="0"/>
        <w:spacing w:after="120" w:line="276" w:lineRule="auto"/>
        <w:jc w:val="both"/>
        <w:rPr>
          <w:rFonts w:ascii="Arial" w:hAnsi="Arial" w:cs="Arial"/>
          <w:b/>
          <w:sz w:val="26"/>
          <w:szCs w:val="26"/>
        </w:rPr>
      </w:pPr>
      <w:bookmarkStart w:id="128" w:name="_Toc536015845"/>
      <w:bookmarkStart w:id="129" w:name="_Toc536016043"/>
      <w:bookmarkStart w:id="130" w:name="_Toc536020540"/>
      <w:r w:rsidRPr="00733ED2">
        <w:rPr>
          <w:rFonts w:ascii="Arial" w:hAnsi="Arial" w:cs="Arial"/>
          <w:b/>
          <w:bCs/>
          <w:sz w:val="26"/>
          <w:szCs w:val="26"/>
        </w:rPr>
        <w:t>1.5 Program</w:t>
      </w:r>
      <w:r w:rsidR="0021445A" w:rsidRPr="00733ED2">
        <w:rPr>
          <w:rFonts w:ascii="Arial" w:hAnsi="Arial" w:cs="Arial"/>
          <w:b/>
          <w:sz w:val="26"/>
          <w:szCs w:val="26"/>
        </w:rPr>
        <w:t xml:space="preserve"> </w:t>
      </w:r>
      <w:r w:rsidR="00A200C9" w:rsidRPr="00733ED2">
        <w:rPr>
          <w:rFonts w:ascii="Arial" w:hAnsi="Arial" w:cs="Arial"/>
          <w:b/>
          <w:sz w:val="26"/>
          <w:szCs w:val="26"/>
        </w:rPr>
        <w:t xml:space="preserve">Design Metrics </w:t>
      </w:r>
      <w:bookmarkEnd w:id="128"/>
      <w:bookmarkEnd w:id="129"/>
      <w:bookmarkEnd w:id="130"/>
    </w:p>
    <w:p w14:paraId="0FF0D53A" w14:textId="57C9B3D9" w:rsidR="00626143" w:rsidRPr="00733ED2" w:rsidRDefault="00626143" w:rsidP="00500369">
      <w:pPr>
        <w:spacing w:line="276" w:lineRule="auto"/>
        <w:jc w:val="both"/>
        <w:rPr>
          <w:rFonts w:ascii="Arial" w:hAnsi="Arial" w:cs="Arial"/>
        </w:rPr>
      </w:pPr>
      <w:r w:rsidRPr="00733ED2">
        <w:rPr>
          <w:rFonts w:ascii="Arial" w:hAnsi="Arial" w:cs="Arial"/>
          <w:lang w:eastAsia="zh-TW"/>
        </w:rPr>
        <w:t xml:space="preserve">Georgia Power has developed energy and demand savings objectives for planning purposes only as shown in </w:t>
      </w:r>
      <w:r w:rsidR="003566D1">
        <w:rPr>
          <w:rFonts w:ascii="Arial" w:hAnsi="Arial" w:cs="Arial"/>
          <w:lang w:eastAsia="zh-TW"/>
        </w:rPr>
        <w:t>Appendix H</w:t>
      </w:r>
      <w:r w:rsidR="00EE744A" w:rsidRPr="00733ED2">
        <w:rPr>
          <w:rFonts w:ascii="Arial" w:hAnsi="Arial" w:cs="Arial"/>
          <w:lang w:eastAsia="zh-TW"/>
        </w:rPr>
        <w:t xml:space="preserve">. </w:t>
      </w:r>
      <w:r w:rsidRPr="00733ED2">
        <w:rPr>
          <w:rFonts w:ascii="Arial" w:hAnsi="Arial" w:cs="Arial"/>
          <w:lang w:eastAsia="zh-TW"/>
        </w:rPr>
        <w:t>Actual implementation may vary</w:t>
      </w:r>
      <w:r w:rsidR="00EE744A" w:rsidRPr="00733ED2">
        <w:rPr>
          <w:rFonts w:ascii="Arial" w:hAnsi="Arial" w:cs="Arial"/>
          <w:lang w:eastAsia="zh-TW"/>
        </w:rPr>
        <w:t xml:space="preserve">. </w:t>
      </w:r>
      <w:r w:rsidR="003566D1">
        <w:rPr>
          <w:rFonts w:ascii="Arial" w:hAnsi="Arial" w:cs="Arial"/>
          <w:lang w:eastAsia="zh-TW"/>
        </w:rPr>
        <w:t>Appendix H</w:t>
      </w:r>
      <w:r w:rsidRPr="00733ED2">
        <w:rPr>
          <w:rFonts w:ascii="Arial" w:hAnsi="Arial" w:cs="Arial"/>
          <w:lang w:eastAsia="zh-TW"/>
        </w:rPr>
        <w:t xml:space="preserve"> includes program specific measure list, annual program costs and cost</w:t>
      </w:r>
      <w:r w:rsidR="00A018E1">
        <w:rPr>
          <w:rFonts w:ascii="Arial" w:hAnsi="Arial" w:cs="Arial"/>
          <w:lang w:eastAsia="zh-TW"/>
        </w:rPr>
        <w:t>-</w:t>
      </w:r>
      <w:r w:rsidRPr="00733ED2">
        <w:rPr>
          <w:rFonts w:ascii="Arial" w:hAnsi="Arial" w:cs="Arial"/>
          <w:lang w:eastAsia="zh-TW"/>
        </w:rPr>
        <w:t>effectiveness</w:t>
      </w:r>
      <w:r w:rsidR="003A4361">
        <w:rPr>
          <w:rFonts w:ascii="Arial" w:hAnsi="Arial" w:cs="Arial"/>
          <w:lang w:eastAsia="zh-TW"/>
        </w:rPr>
        <w:t>, and is included in Docket No. 56003</w:t>
      </w:r>
      <w:r w:rsidRPr="00733ED2">
        <w:rPr>
          <w:rFonts w:ascii="Arial" w:hAnsi="Arial" w:cs="Arial"/>
          <w:lang w:eastAsia="zh-TW"/>
        </w:rPr>
        <w:t>.</w:t>
      </w:r>
    </w:p>
    <w:p w14:paraId="302E855F" w14:textId="289811E3" w:rsidR="00D27C8C" w:rsidRDefault="00D27C8C">
      <w:pPr>
        <w:rPr>
          <w:rFonts w:ascii="Arial" w:hAnsi="Arial" w:cs="Arial"/>
          <w:lang w:eastAsia="zh-TW"/>
        </w:rPr>
      </w:pPr>
      <w:r>
        <w:rPr>
          <w:rFonts w:ascii="Arial" w:hAnsi="Arial" w:cs="Arial"/>
          <w:lang w:eastAsia="zh-TW"/>
        </w:rPr>
        <w:br w:type="page"/>
      </w:r>
    </w:p>
    <w:p w14:paraId="3A654D68" w14:textId="77777777" w:rsidR="0021445A" w:rsidRPr="00733ED2" w:rsidRDefault="0021445A" w:rsidP="00BA3AD7">
      <w:pPr>
        <w:pStyle w:val="Heading1"/>
        <w:numPr>
          <w:ilvl w:val="0"/>
          <w:numId w:val="0"/>
        </w:numPr>
        <w:rPr>
          <w:rFonts w:ascii="Arial" w:hAnsi="Arial" w:cs="Arial"/>
        </w:rPr>
        <w:sectPr w:rsidR="0021445A" w:rsidRPr="00733ED2" w:rsidSect="004736E4">
          <w:type w:val="continuous"/>
          <w:pgSz w:w="12240" w:h="15840" w:code="1"/>
          <w:pgMar w:top="1440" w:right="1440" w:bottom="1440" w:left="1440" w:header="720" w:footer="720" w:gutter="0"/>
          <w:cols w:space="720"/>
          <w:docGrid w:linePitch="360"/>
        </w:sectPr>
      </w:pPr>
    </w:p>
    <w:p w14:paraId="5B575EF4" w14:textId="4A188C24" w:rsidR="0021445A" w:rsidRPr="00733ED2" w:rsidRDefault="0021445A" w:rsidP="00BA3AD7">
      <w:pPr>
        <w:pStyle w:val="Heading1"/>
        <w:numPr>
          <w:ilvl w:val="0"/>
          <w:numId w:val="0"/>
        </w:numPr>
        <w:rPr>
          <w:rFonts w:ascii="Arial" w:hAnsi="Arial" w:cs="Arial"/>
          <w:sz w:val="28"/>
          <w:u w:val="none"/>
        </w:rPr>
      </w:pPr>
      <w:bookmarkStart w:id="131" w:name="_Toc536015861"/>
      <w:bookmarkStart w:id="132" w:name="_Toc536020556"/>
      <w:bookmarkStart w:id="133" w:name="_Hlk89860887"/>
      <w:r w:rsidRPr="00733ED2">
        <w:rPr>
          <w:rFonts w:ascii="Arial" w:hAnsi="Arial" w:cs="Arial"/>
          <w:sz w:val="28"/>
          <w:u w:val="none"/>
        </w:rPr>
        <w:lastRenderedPageBreak/>
        <w:t>Small Commercial Direct Install Program</w:t>
      </w:r>
      <w:bookmarkEnd w:id="131"/>
      <w:bookmarkEnd w:id="132"/>
      <w:r w:rsidR="006631C4">
        <w:rPr>
          <w:rFonts w:ascii="Arial" w:hAnsi="Arial" w:cs="Arial"/>
          <w:sz w:val="28"/>
          <w:u w:val="none"/>
        </w:rPr>
        <w:t xml:space="preserve"> (“SCDI”)</w:t>
      </w:r>
    </w:p>
    <w:p w14:paraId="41E29E1E" w14:textId="4721A82B" w:rsidR="0021445A" w:rsidRPr="00733ED2" w:rsidRDefault="005D3B5B" w:rsidP="004012DB">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134" w:name="_Toc536015862"/>
      <w:bookmarkStart w:id="135" w:name="_Toc536016060"/>
      <w:bookmarkStart w:id="136" w:name="_Toc536020557"/>
      <w:r w:rsidRPr="00733ED2">
        <w:rPr>
          <w:rFonts w:ascii="Arial" w:hAnsi="Arial" w:cs="Arial"/>
          <w:sz w:val="26"/>
          <w:szCs w:val="26"/>
        </w:rPr>
        <w:t>1.1 Program</w:t>
      </w:r>
      <w:r w:rsidR="0021445A" w:rsidRPr="00733ED2">
        <w:rPr>
          <w:rFonts w:ascii="Arial" w:hAnsi="Arial" w:cs="Arial"/>
          <w:sz w:val="26"/>
          <w:szCs w:val="26"/>
        </w:rPr>
        <w:t xml:space="preserve"> Summary</w:t>
      </w:r>
      <w:bookmarkEnd w:id="134"/>
      <w:bookmarkEnd w:id="135"/>
      <w:bookmarkEnd w:id="136"/>
    </w:p>
    <w:p w14:paraId="342791A0" w14:textId="41723616" w:rsidR="002C24DA" w:rsidRPr="00733ED2" w:rsidRDefault="0021445A" w:rsidP="00791057">
      <w:pPr>
        <w:spacing w:line="276" w:lineRule="auto"/>
        <w:jc w:val="both"/>
        <w:rPr>
          <w:rFonts w:ascii="Arial" w:hAnsi="Arial" w:cs="Arial"/>
        </w:rPr>
      </w:pPr>
      <w:r w:rsidRPr="554BE422">
        <w:rPr>
          <w:rFonts w:ascii="Arial" w:hAnsi="Arial" w:cs="Arial"/>
        </w:rPr>
        <w:t xml:space="preserve">Georgia Power’s SCDI </w:t>
      </w:r>
      <w:r w:rsidR="007C706E" w:rsidRPr="554BE422">
        <w:rPr>
          <w:rFonts w:ascii="Arial" w:hAnsi="Arial" w:cs="Arial"/>
        </w:rPr>
        <w:t>program</w:t>
      </w:r>
      <w:r w:rsidRPr="554BE422">
        <w:rPr>
          <w:rFonts w:ascii="Arial" w:hAnsi="Arial" w:cs="Arial"/>
        </w:rPr>
        <w:t xml:space="preserve"> promotes the installation of eligible high-efficiency equipment at qualifying customer facilities. A primary objective is to ensure that qualifying small commercial customers</w:t>
      </w:r>
      <w:r w:rsidR="00F34141" w:rsidRPr="554BE422">
        <w:rPr>
          <w:rFonts w:ascii="Arial" w:hAnsi="Arial" w:cs="Arial"/>
        </w:rPr>
        <w:t>, served by Georgia Power,</w:t>
      </w:r>
      <w:r w:rsidRPr="554BE422">
        <w:rPr>
          <w:rFonts w:ascii="Arial" w:hAnsi="Arial" w:cs="Arial"/>
        </w:rPr>
        <w:t xml:space="preserve"> receive information </w:t>
      </w:r>
      <w:r w:rsidR="47E774A5" w:rsidRPr="554BE422">
        <w:rPr>
          <w:rFonts w:ascii="Arial" w:hAnsi="Arial" w:cs="Arial"/>
        </w:rPr>
        <w:t xml:space="preserve">and </w:t>
      </w:r>
      <w:r w:rsidR="2893D490" w:rsidRPr="554BE422">
        <w:rPr>
          <w:rFonts w:ascii="Arial" w:hAnsi="Arial" w:cs="Arial"/>
        </w:rPr>
        <w:t>incentives</w:t>
      </w:r>
      <w:r w:rsidRPr="554BE422">
        <w:rPr>
          <w:rFonts w:ascii="Arial" w:hAnsi="Arial" w:cs="Arial"/>
        </w:rPr>
        <w:t xml:space="preserve"> to make cost-effective decisions to install energy-efficient measures. </w:t>
      </w:r>
    </w:p>
    <w:p w14:paraId="5BFACA75" w14:textId="77777777" w:rsidR="00791057" w:rsidRPr="00733ED2" w:rsidRDefault="00791057" w:rsidP="00791057">
      <w:pPr>
        <w:spacing w:line="276" w:lineRule="auto"/>
        <w:jc w:val="both"/>
        <w:rPr>
          <w:rFonts w:ascii="Arial" w:hAnsi="Arial" w:cs="Arial"/>
        </w:rPr>
      </w:pPr>
    </w:p>
    <w:p w14:paraId="521C2AE8" w14:textId="1EBA8FF1" w:rsidR="0021445A" w:rsidRPr="00733ED2" w:rsidRDefault="0021445A" w:rsidP="0021445A">
      <w:pPr>
        <w:spacing w:line="276" w:lineRule="auto"/>
        <w:jc w:val="both"/>
        <w:rPr>
          <w:rFonts w:ascii="Arial" w:hAnsi="Arial" w:cs="Arial"/>
        </w:rPr>
      </w:pPr>
      <w:r w:rsidRPr="00733ED2">
        <w:rPr>
          <w:rFonts w:ascii="Arial" w:hAnsi="Arial" w:cs="Arial"/>
        </w:rPr>
        <w:t>The program offers free, comprehensive energy assessments conducted by Georgia Power or its authorized representatives to eligible commercial customers, resulting in recommendations for efficiency measures that a customer may select to install</w:t>
      </w:r>
      <w:r w:rsidR="00BA3AD7" w:rsidRPr="00733ED2">
        <w:rPr>
          <w:rFonts w:ascii="Arial" w:hAnsi="Arial" w:cs="Arial"/>
        </w:rPr>
        <w:t xml:space="preserve">. </w:t>
      </w:r>
      <w:r w:rsidR="00FF2F60" w:rsidRPr="00733ED2">
        <w:rPr>
          <w:rFonts w:ascii="Arial" w:hAnsi="Arial" w:cs="Arial"/>
        </w:rPr>
        <w:t>Should the customer decide to participate, efficiency measures identified</w:t>
      </w:r>
      <w:r w:rsidR="00DD5FCB" w:rsidRPr="00733ED2">
        <w:rPr>
          <w:rFonts w:ascii="Arial" w:hAnsi="Arial" w:cs="Arial"/>
        </w:rPr>
        <w:t xml:space="preserve"> </w:t>
      </w:r>
      <w:r w:rsidRPr="00733ED2">
        <w:rPr>
          <w:rFonts w:ascii="Arial" w:hAnsi="Arial" w:cs="Arial"/>
        </w:rPr>
        <w:t>will be scheduled for installation, with incentives offered through this program to reduce the cost to the customer.</w:t>
      </w:r>
      <w:r w:rsidR="2D47EB13" w:rsidRPr="00733ED2">
        <w:rPr>
          <w:rFonts w:ascii="Arial" w:hAnsi="Arial" w:cs="Arial"/>
        </w:rPr>
        <w:t xml:space="preserve"> </w:t>
      </w:r>
    </w:p>
    <w:p w14:paraId="1DA6DD6D" w14:textId="77777777" w:rsidR="0021445A" w:rsidRPr="00733ED2" w:rsidRDefault="0021445A" w:rsidP="0021445A">
      <w:pPr>
        <w:spacing w:line="276" w:lineRule="auto"/>
        <w:jc w:val="both"/>
        <w:rPr>
          <w:rFonts w:ascii="Arial" w:hAnsi="Arial" w:cs="Arial"/>
          <w:sz w:val="16"/>
        </w:rPr>
      </w:pPr>
    </w:p>
    <w:p w14:paraId="25895B97" w14:textId="5287ECE4" w:rsidR="0021445A" w:rsidRPr="00733ED2" w:rsidRDefault="0021445A" w:rsidP="0021445A">
      <w:pPr>
        <w:tabs>
          <w:tab w:val="left" w:pos="7095"/>
        </w:tabs>
        <w:spacing w:line="276" w:lineRule="auto"/>
        <w:jc w:val="both"/>
        <w:rPr>
          <w:rFonts w:ascii="Arial" w:hAnsi="Arial" w:cs="Arial"/>
        </w:rPr>
      </w:pPr>
      <w:r w:rsidRPr="00733ED2">
        <w:rPr>
          <w:rFonts w:ascii="Arial" w:hAnsi="Arial" w:cs="Arial"/>
        </w:rPr>
        <w:t xml:space="preserve">The goals of the SCDI </w:t>
      </w:r>
      <w:r w:rsidR="007C706E" w:rsidRPr="00733ED2">
        <w:rPr>
          <w:rFonts w:ascii="Arial" w:hAnsi="Arial" w:cs="Arial"/>
        </w:rPr>
        <w:t>program</w:t>
      </w:r>
      <w:r w:rsidRPr="00733ED2">
        <w:rPr>
          <w:rFonts w:ascii="Arial" w:hAnsi="Arial" w:cs="Arial"/>
        </w:rPr>
        <w:t xml:space="preserve"> include:</w:t>
      </w:r>
      <w:r w:rsidRPr="00733ED2">
        <w:rPr>
          <w:rFonts w:ascii="Arial" w:hAnsi="Arial" w:cs="Arial"/>
        </w:rPr>
        <w:tab/>
      </w:r>
    </w:p>
    <w:p w14:paraId="218B8427" w14:textId="79F8A5C2" w:rsidR="0021445A" w:rsidRPr="00733ED2" w:rsidRDefault="0021445A" w:rsidP="00C64181">
      <w:pPr>
        <w:pStyle w:val="ListBullet2"/>
        <w:numPr>
          <w:ilvl w:val="0"/>
          <w:numId w:val="79"/>
        </w:numPr>
      </w:pPr>
      <w:r w:rsidRPr="00733ED2">
        <w:t>Increasing awareness and customer demand for high</w:t>
      </w:r>
      <w:r w:rsidR="00F819D2" w:rsidRPr="00733ED2">
        <w:t xml:space="preserve"> </w:t>
      </w:r>
      <w:r w:rsidRPr="00733ED2">
        <w:t xml:space="preserve">efficiency, energy saving equipment; </w:t>
      </w:r>
    </w:p>
    <w:p w14:paraId="00598CE9" w14:textId="79A6B878" w:rsidR="0021445A" w:rsidRPr="00733ED2" w:rsidRDefault="0021445A" w:rsidP="00C64181">
      <w:pPr>
        <w:pStyle w:val="ListBullet2"/>
        <w:numPr>
          <w:ilvl w:val="0"/>
          <w:numId w:val="79"/>
        </w:numPr>
      </w:pPr>
      <w:r w:rsidRPr="00733ED2">
        <w:t>Increasing the availability and market penetration of energy-efficient equipment that will result in long-term energy savings and peak reductions</w:t>
      </w:r>
      <w:r w:rsidR="002C24DA" w:rsidRPr="00733ED2">
        <w:t>; and</w:t>
      </w:r>
    </w:p>
    <w:p w14:paraId="0A62E157" w14:textId="521EA822" w:rsidR="00155C9D" w:rsidRPr="00733ED2" w:rsidRDefault="00DD5FCB" w:rsidP="00C64181">
      <w:pPr>
        <w:pStyle w:val="ListBullet2"/>
        <w:numPr>
          <w:ilvl w:val="0"/>
          <w:numId w:val="79"/>
        </w:numPr>
      </w:pPr>
      <w:r w:rsidRPr="00733ED2">
        <w:t>Provid</w:t>
      </w:r>
      <w:r w:rsidR="00972A39" w:rsidRPr="00733ED2">
        <w:t>ing</w:t>
      </w:r>
      <w:r w:rsidRPr="00733ED2">
        <w:t xml:space="preserve"> </w:t>
      </w:r>
      <w:r w:rsidR="008254B9" w:rsidRPr="00733ED2">
        <w:t xml:space="preserve">a </w:t>
      </w:r>
      <w:r w:rsidR="00F04DD2" w:rsidRPr="00733ED2">
        <w:t>turnkey</w:t>
      </w:r>
      <w:r w:rsidR="008254B9" w:rsidRPr="00733ED2">
        <w:t>, easy to participate</w:t>
      </w:r>
      <w:r w:rsidR="006A5D76" w:rsidRPr="00733ED2">
        <w:t xml:space="preserve"> option</w:t>
      </w:r>
      <w:r w:rsidR="008254B9" w:rsidRPr="00733ED2">
        <w:t xml:space="preserve"> f</w:t>
      </w:r>
      <w:r w:rsidRPr="00733ED2">
        <w:t>or small business</w:t>
      </w:r>
      <w:r w:rsidR="008254B9" w:rsidRPr="00733ED2">
        <w:t xml:space="preserve"> customers</w:t>
      </w:r>
      <w:r w:rsidRPr="00733ED2">
        <w:t xml:space="preserve"> to </w:t>
      </w:r>
      <w:r w:rsidR="008254B9" w:rsidRPr="00733ED2">
        <w:t>install energy</w:t>
      </w:r>
      <w:r w:rsidR="4D5F2BFC" w:rsidRPr="00733ED2">
        <w:t>-</w:t>
      </w:r>
      <w:r w:rsidR="008254B9" w:rsidRPr="00733ED2">
        <w:t>efficient equipment</w:t>
      </w:r>
      <w:r w:rsidR="006A5D76" w:rsidRPr="00733ED2">
        <w:t xml:space="preserve"> that r</w:t>
      </w:r>
      <w:r w:rsidR="008254B9" w:rsidRPr="00733ED2">
        <w:t>esult</w:t>
      </w:r>
      <w:r w:rsidR="006A5D76" w:rsidRPr="00733ED2">
        <w:t>s</w:t>
      </w:r>
      <w:r w:rsidR="008254B9" w:rsidRPr="00733ED2">
        <w:t xml:space="preserve"> in a quick payback and </w:t>
      </w:r>
      <w:r w:rsidR="295CCF29" w:rsidRPr="00733ED2">
        <w:t>long-term</w:t>
      </w:r>
      <w:r w:rsidR="008254B9" w:rsidRPr="00733ED2">
        <w:t xml:space="preserve"> energy savings</w:t>
      </w:r>
      <w:r w:rsidR="008254B9" w:rsidRPr="00733ED2" w:rsidDel="00735BF1">
        <w:t xml:space="preserve">. </w:t>
      </w:r>
    </w:p>
    <w:p w14:paraId="3FF2085F" w14:textId="75F1BE91" w:rsidR="0021445A" w:rsidRPr="000D6C42" w:rsidRDefault="005D3B5B" w:rsidP="007423B7">
      <w:pPr>
        <w:pStyle w:val="Heading2"/>
        <w:keepNext/>
        <w:tabs>
          <w:tab w:val="clear" w:pos="1872"/>
          <w:tab w:val="left" w:pos="-1440"/>
          <w:tab w:val="left" w:pos="-720"/>
          <w:tab w:val="left" w:pos="3600"/>
        </w:tabs>
        <w:spacing w:before="240" w:after="120" w:line="276" w:lineRule="auto"/>
        <w:ind w:left="0" w:firstLine="0"/>
        <w:jc w:val="both"/>
        <w:rPr>
          <w:rFonts w:ascii="Arial" w:eastAsia="PMingLiU" w:hAnsi="Arial" w:cs="Arial"/>
          <w:sz w:val="26"/>
          <w:szCs w:val="26"/>
          <w:lang w:eastAsia="zh-TW"/>
        </w:rPr>
      </w:pPr>
      <w:bookmarkStart w:id="137" w:name="_Toc536015863"/>
      <w:bookmarkStart w:id="138" w:name="_Toc536016061"/>
      <w:bookmarkStart w:id="139" w:name="_Toc536020558"/>
      <w:r w:rsidRPr="000D6C42">
        <w:rPr>
          <w:rFonts w:ascii="Arial" w:eastAsia="PMingLiU" w:hAnsi="Arial" w:cs="Arial"/>
          <w:sz w:val="26"/>
          <w:szCs w:val="26"/>
          <w:lang w:eastAsia="zh-TW"/>
        </w:rPr>
        <w:t xml:space="preserve">1.2 </w:t>
      </w:r>
      <w:bookmarkStart w:id="140" w:name="_Hlk185498644"/>
      <w:r w:rsidRPr="000D6C42">
        <w:rPr>
          <w:rFonts w:ascii="Arial" w:eastAsia="PMingLiU" w:hAnsi="Arial" w:cs="Arial"/>
          <w:sz w:val="26"/>
          <w:szCs w:val="26"/>
          <w:lang w:eastAsia="zh-TW"/>
        </w:rPr>
        <w:t>Program</w:t>
      </w:r>
      <w:r w:rsidR="0021445A" w:rsidRPr="000D6C42">
        <w:rPr>
          <w:rFonts w:ascii="Arial" w:eastAsia="PMingLiU" w:hAnsi="Arial" w:cs="Arial"/>
          <w:sz w:val="26"/>
          <w:szCs w:val="26"/>
          <w:lang w:eastAsia="zh-TW"/>
        </w:rPr>
        <w:t xml:space="preserve"> </w:t>
      </w:r>
      <w:r w:rsidR="002927C6">
        <w:rPr>
          <w:rFonts w:ascii="Arial" w:eastAsia="PMingLiU" w:hAnsi="Arial" w:cs="Arial"/>
          <w:sz w:val="26"/>
          <w:szCs w:val="26"/>
          <w:lang w:eastAsia="zh-TW"/>
        </w:rPr>
        <w:t>Participant Eligibility &amp; Incentives</w:t>
      </w:r>
      <w:bookmarkEnd w:id="137"/>
      <w:bookmarkEnd w:id="138"/>
      <w:bookmarkEnd w:id="139"/>
      <w:bookmarkEnd w:id="140"/>
    </w:p>
    <w:p w14:paraId="541D4BC6" w14:textId="695A7B67" w:rsidR="0021445A" w:rsidRPr="00733ED2" w:rsidRDefault="0021445A" w:rsidP="0021445A">
      <w:pPr>
        <w:spacing w:line="276" w:lineRule="auto"/>
        <w:jc w:val="both"/>
        <w:rPr>
          <w:rFonts w:ascii="Arial" w:hAnsi="Arial" w:cs="Arial"/>
        </w:rPr>
      </w:pPr>
      <w:r w:rsidRPr="00733ED2">
        <w:rPr>
          <w:rFonts w:ascii="Arial" w:hAnsi="Arial" w:cs="Arial"/>
        </w:rPr>
        <w:t xml:space="preserve">To participate in the SCDI </w:t>
      </w:r>
      <w:r w:rsidR="007C706E" w:rsidRPr="00733ED2">
        <w:rPr>
          <w:rFonts w:ascii="Arial" w:hAnsi="Arial" w:cs="Arial"/>
        </w:rPr>
        <w:t>program</w:t>
      </w:r>
      <w:r w:rsidRPr="00733ED2">
        <w:rPr>
          <w:rFonts w:ascii="Arial" w:hAnsi="Arial" w:cs="Arial"/>
        </w:rPr>
        <w:t xml:space="preserve">, a customer must be </w:t>
      </w:r>
      <w:r w:rsidR="00250457" w:rsidRPr="00733ED2">
        <w:rPr>
          <w:rFonts w:ascii="Arial" w:hAnsi="Arial" w:cs="Arial"/>
        </w:rPr>
        <w:t xml:space="preserve">a </w:t>
      </w:r>
      <w:r w:rsidRPr="00733ED2">
        <w:rPr>
          <w:rFonts w:ascii="Arial" w:hAnsi="Arial" w:cs="Arial"/>
        </w:rPr>
        <w:t xml:space="preserve">Georgia Power commercial customer and agree to the installation of eligible measures. </w:t>
      </w:r>
      <w:r w:rsidR="00590746" w:rsidRPr="00733ED2">
        <w:rPr>
          <w:rFonts w:ascii="Arial" w:hAnsi="Arial" w:cs="Arial"/>
        </w:rPr>
        <w:t>D</w:t>
      </w:r>
      <w:r w:rsidRPr="00733ED2">
        <w:rPr>
          <w:rFonts w:ascii="Arial" w:hAnsi="Arial" w:cs="Arial"/>
        </w:rPr>
        <w:t>etermination of eligibility and other eligibility restrictions will be made during final program development</w:t>
      </w:r>
      <w:r w:rsidR="00735BF1" w:rsidRPr="00733ED2">
        <w:rPr>
          <w:rFonts w:ascii="Arial" w:hAnsi="Arial" w:cs="Arial"/>
        </w:rPr>
        <w:t xml:space="preserve">. </w:t>
      </w:r>
    </w:p>
    <w:p w14:paraId="1F51AF3D" w14:textId="77777777" w:rsidR="00C235D3" w:rsidRPr="00733ED2" w:rsidRDefault="00C235D3" w:rsidP="0021445A">
      <w:pPr>
        <w:spacing w:line="276" w:lineRule="auto"/>
        <w:jc w:val="both"/>
        <w:rPr>
          <w:rFonts w:ascii="Arial" w:hAnsi="Arial" w:cs="Arial"/>
        </w:rPr>
      </w:pPr>
    </w:p>
    <w:p w14:paraId="37090B13" w14:textId="4CD8DCF8" w:rsidR="00070182" w:rsidRPr="00733ED2" w:rsidRDefault="0021445A" w:rsidP="00070182">
      <w:pPr>
        <w:spacing w:line="276" w:lineRule="auto"/>
        <w:jc w:val="both"/>
        <w:rPr>
          <w:rFonts w:ascii="Arial" w:hAnsi="Arial" w:cs="Arial"/>
        </w:rPr>
      </w:pPr>
      <w:r w:rsidRPr="00733ED2">
        <w:rPr>
          <w:rFonts w:ascii="Arial" w:hAnsi="Arial" w:cs="Arial"/>
        </w:rPr>
        <w:t xml:space="preserve">The SCDI </w:t>
      </w:r>
      <w:r w:rsidR="55A30141" w:rsidRPr="00733ED2">
        <w:rPr>
          <w:rFonts w:ascii="Arial" w:hAnsi="Arial" w:cs="Arial"/>
        </w:rPr>
        <w:t>program</w:t>
      </w:r>
      <w:r w:rsidRPr="00733ED2">
        <w:rPr>
          <w:rFonts w:ascii="Arial" w:hAnsi="Arial" w:cs="Arial"/>
        </w:rPr>
        <w:t xml:space="preserve"> includes energy assessments</w:t>
      </w:r>
      <w:r w:rsidR="001B0FE1" w:rsidRPr="00733ED2">
        <w:rPr>
          <w:rFonts w:ascii="Arial" w:hAnsi="Arial" w:cs="Arial"/>
        </w:rPr>
        <w:t xml:space="preserve"> at no cost to the customer</w:t>
      </w:r>
      <w:r w:rsidRPr="00733ED2">
        <w:rPr>
          <w:rFonts w:ascii="Arial" w:hAnsi="Arial" w:cs="Arial"/>
        </w:rPr>
        <w:t xml:space="preserve"> and recommendations of energy efficiency upgrades</w:t>
      </w:r>
      <w:r w:rsidR="00BA3AD7" w:rsidRPr="00733ED2">
        <w:rPr>
          <w:rFonts w:ascii="Arial" w:hAnsi="Arial" w:cs="Arial"/>
        </w:rPr>
        <w:t xml:space="preserve">. </w:t>
      </w:r>
      <w:r w:rsidRPr="00733ED2">
        <w:rPr>
          <w:rFonts w:ascii="Arial" w:hAnsi="Arial" w:cs="Arial"/>
        </w:rPr>
        <w:t>These energy efficiency measures specifically target the types of equipment and systems typically found in small commercial facilities</w:t>
      </w:r>
      <w:r w:rsidR="00A56481" w:rsidRPr="00733ED2">
        <w:rPr>
          <w:rFonts w:ascii="Arial" w:hAnsi="Arial" w:cs="Arial"/>
        </w:rPr>
        <w:t>.</w:t>
      </w:r>
      <w:r w:rsidRPr="00733ED2">
        <w:rPr>
          <w:rFonts w:ascii="Arial" w:hAnsi="Arial" w:cs="Arial"/>
        </w:rPr>
        <w:t xml:space="preserve"> Participants work </w:t>
      </w:r>
      <w:r w:rsidR="008D5721" w:rsidRPr="00733ED2">
        <w:rPr>
          <w:rFonts w:ascii="Arial" w:hAnsi="Arial" w:cs="Arial"/>
        </w:rPr>
        <w:t xml:space="preserve">with </w:t>
      </w:r>
      <w:r w:rsidR="00701439" w:rsidRPr="00733ED2">
        <w:rPr>
          <w:rFonts w:ascii="Arial" w:hAnsi="Arial" w:cs="Arial"/>
        </w:rPr>
        <w:t>Georgia Power, or its representative,</w:t>
      </w:r>
      <w:r w:rsidRPr="00733ED2">
        <w:rPr>
          <w:rFonts w:ascii="Arial" w:hAnsi="Arial" w:cs="Arial"/>
        </w:rPr>
        <w:t xml:space="preserve"> to determine and install appropriate </w:t>
      </w:r>
      <w:r w:rsidR="006643AD" w:rsidRPr="00733ED2">
        <w:rPr>
          <w:rFonts w:ascii="Arial" w:hAnsi="Arial" w:cs="Arial"/>
        </w:rPr>
        <w:t>incentiv</w:t>
      </w:r>
      <w:r w:rsidR="0076375D" w:rsidRPr="00733ED2">
        <w:rPr>
          <w:rFonts w:ascii="Arial" w:hAnsi="Arial" w:cs="Arial"/>
        </w:rPr>
        <w:t>ized</w:t>
      </w:r>
      <w:r w:rsidR="006643AD" w:rsidRPr="00733ED2">
        <w:rPr>
          <w:rFonts w:ascii="Arial" w:hAnsi="Arial" w:cs="Arial"/>
        </w:rPr>
        <w:t xml:space="preserve"> </w:t>
      </w:r>
      <w:r w:rsidRPr="00733ED2">
        <w:rPr>
          <w:rFonts w:ascii="Arial" w:hAnsi="Arial" w:cs="Arial"/>
        </w:rPr>
        <w:t xml:space="preserve">energy efficiency measures </w:t>
      </w:r>
      <w:r w:rsidR="006643AD" w:rsidRPr="00733ED2">
        <w:rPr>
          <w:rFonts w:ascii="Arial" w:hAnsi="Arial" w:cs="Arial"/>
        </w:rPr>
        <w:t>to help offset</w:t>
      </w:r>
      <w:r w:rsidR="00871EDD" w:rsidRPr="00733ED2">
        <w:rPr>
          <w:rFonts w:ascii="Arial" w:hAnsi="Arial" w:cs="Arial"/>
        </w:rPr>
        <w:t xml:space="preserve"> </w:t>
      </w:r>
      <w:r w:rsidR="0052438B" w:rsidRPr="00733ED2">
        <w:rPr>
          <w:rFonts w:ascii="Arial" w:hAnsi="Arial" w:cs="Arial"/>
        </w:rPr>
        <w:t xml:space="preserve">upfront </w:t>
      </w:r>
      <w:r w:rsidR="00871EDD" w:rsidRPr="00733ED2">
        <w:rPr>
          <w:rFonts w:ascii="Arial" w:hAnsi="Arial" w:cs="Arial"/>
        </w:rPr>
        <w:t xml:space="preserve">cost to the customer. </w:t>
      </w:r>
    </w:p>
    <w:p w14:paraId="3FCF9772" w14:textId="77777777" w:rsidR="00250457" w:rsidRPr="00733ED2" w:rsidRDefault="00250457" w:rsidP="0021445A">
      <w:pPr>
        <w:spacing w:line="276" w:lineRule="auto"/>
        <w:jc w:val="both"/>
        <w:rPr>
          <w:rFonts w:ascii="Arial" w:hAnsi="Arial" w:cs="Arial"/>
          <w:sz w:val="16"/>
        </w:rPr>
      </w:pPr>
    </w:p>
    <w:p w14:paraId="54349CD2" w14:textId="199F559F" w:rsidR="0021445A" w:rsidRPr="001C6281" w:rsidRDefault="0021445A" w:rsidP="00A6581A">
      <w:pPr>
        <w:spacing w:line="276" w:lineRule="auto"/>
        <w:jc w:val="both"/>
        <w:rPr>
          <w:rFonts w:ascii="Arial" w:hAnsi="Arial" w:cs="Arial"/>
          <w:b/>
          <w:bCs/>
          <w:sz w:val="26"/>
          <w:szCs w:val="26"/>
        </w:rPr>
      </w:pPr>
      <w:r w:rsidRPr="001C6281">
        <w:rPr>
          <w:rFonts w:ascii="Arial" w:hAnsi="Arial" w:cs="Arial"/>
          <w:b/>
          <w:bCs/>
          <w:sz w:val="26"/>
          <w:szCs w:val="26"/>
        </w:rPr>
        <w:t xml:space="preserve"> </w:t>
      </w:r>
      <w:bookmarkStart w:id="141" w:name="_Toc536015866"/>
      <w:bookmarkStart w:id="142" w:name="_Toc536016064"/>
      <w:bookmarkStart w:id="143" w:name="_Toc536020561"/>
      <w:r w:rsidR="00A248C3" w:rsidRPr="001C6281">
        <w:rPr>
          <w:rFonts w:ascii="Arial" w:hAnsi="Arial" w:cs="Arial"/>
          <w:b/>
          <w:bCs/>
          <w:sz w:val="26"/>
          <w:szCs w:val="26"/>
        </w:rPr>
        <w:t>1.3 Program</w:t>
      </w:r>
      <w:r w:rsidRPr="001C6281">
        <w:rPr>
          <w:rFonts w:ascii="Arial" w:hAnsi="Arial" w:cs="Arial"/>
          <w:b/>
          <w:bCs/>
          <w:sz w:val="26"/>
          <w:szCs w:val="26"/>
        </w:rPr>
        <w:t xml:space="preserve"> Implementation</w:t>
      </w:r>
      <w:bookmarkEnd w:id="141"/>
      <w:bookmarkEnd w:id="142"/>
      <w:bookmarkEnd w:id="143"/>
      <w:r w:rsidRPr="001C6281">
        <w:rPr>
          <w:rFonts w:ascii="Arial" w:hAnsi="Arial" w:cs="Arial"/>
          <w:b/>
          <w:bCs/>
          <w:sz w:val="26"/>
          <w:szCs w:val="26"/>
        </w:rPr>
        <w:t xml:space="preserve"> </w:t>
      </w:r>
    </w:p>
    <w:p w14:paraId="158E4BDC" w14:textId="57AB39F6" w:rsidR="00973B01" w:rsidRPr="00733ED2" w:rsidRDefault="00926A7F" w:rsidP="00973B01">
      <w:pPr>
        <w:pStyle w:val="Heading3"/>
        <w:numPr>
          <w:ilvl w:val="0"/>
          <w:numId w:val="0"/>
        </w:numPr>
        <w:spacing w:after="120" w:line="276" w:lineRule="auto"/>
        <w:jc w:val="both"/>
        <w:rPr>
          <w:rFonts w:ascii="Arial" w:hAnsi="Arial" w:cs="Arial"/>
          <w:b w:val="0"/>
          <w:sz w:val="20"/>
          <w:lang w:eastAsia="zh-TW"/>
        </w:rPr>
      </w:pPr>
      <w:r w:rsidRPr="000D6C42">
        <w:rPr>
          <w:rFonts w:ascii="Arial" w:hAnsi="Arial" w:cs="Arial"/>
          <w:b w:val="0"/>
          <w:bCs/>
          <w:sz w:val="20"/>
        </w:rPr>
        <w:t>A key aspect of Georgia Power’s SCDI program includes promoting awareness of energy-efficient products, measures, and best practices, as well as informing customers of the availability of free facility assessments and the straightforward participation process and incentive payment</w:t>
      </w:r>
      <w:r w:rsidR="00EE744A" w:rsidRPr="000D6C42">
        <w:rPr>
          <w:rFonts w:ascii="Arial" w:hAnsi="Arial" w:cs="Arial"/>
          <w:b w:val="0"/>
          <w:bCs/>
          <w:sz w:val="20"/>
        </w:rPr>
        <w:t xml:space="preserve">. </w:t>
      </w:r>
      <w:r w:rsidR="00973B01" w:rsidRPr="00733ED2">
        <w:rPr>
          <w:rFonts w:ascii="Arial" w:hAnsi="Arial" w:cs="Arial"/>
          <w:b w:val="0"/>
          <w:sz w:val="20"/>
          <w:lang w:eastAsia="zh-TW"/>
        </w:rPr>
        <w:t>Program implementation plans will include program delivery strategies to overcome market barriers, enable ease of participation and meet program goals.</w:t>
      </w:r>
    </w:p>
    <w:p w14:paraId="3DC283BC" w14:textId="0F00F62A" w:rsidR="00926A7F" w:rsidRPr="00733ED2" w:rsidRDefault="00926A7F" w:rsidP="00926A7F">
      <w:pPr>
        <w:spacing w:line="276" w:lineRule="auto"/>
        <w:jc w:val="both"/>
        <w:rPr>
          <w:rFonts w:ascii="Arial" w:hAnsi="Arial" w:cs="Arial"/>
        </w:rPr>
      </w:pPr>
    </w:p>
    <w:p w14:paraId="56E81760" w14:textId="6B734EB8" w:rsidR="0021445A" w:rsidRPr="00733ED2" w:rsidRDefault="00A248C3" w:rsidP="007423B7">
      <w:pPr>
        <w:pStyle w:val="Heading2"/>
        <w:keepNext/>
        <w:numPr>
          <w:ilvl w:val="1"/>
          <w:numId w:val="0"/>
        </w:numPr>
        <w:tabs>
          <w:tab w:val="left" w:pos="-1440"/>
          <w:tab w:val="left" w:pos="-720"/>
          <w:tab w:val="left" w:pos="3600"/>
        </w:tabs>
        <w:spacing w:before="240" w:after="120" w:line="276" w:lineRule="auto"/>
        <w:jc w:val="both"/>
        <w:rPr>
          <w:rFonts w:ascii="Arial" w:hAnsi="Arial" w:cs="Arial"/>
          <w:sz w:val="26"/>
          <w:szCs w:val="26"/>
        </w:rPr>
      </w:pPr>
      <w:bookmarkStart w:id="144" w:name="_Toc536015868"/>
      <w:bookmarkStart w:id="145" w:name="_Toc536016066"/>
      <w:bookmarkStart w:id="146" w:name="_Toc536020563"/>
      <w:r w:rsidRPr="00733ED2">
        <w:rPr>
          <w:rFonts w:ascii="Arial" w:hAnsi="Arial" w:cs="Arial"/>
          <w:sz w:val="26"/>
          <w:szCs w:val="26"/>
        </w:rPr>
        <w:lastRenderedPageBreak/>
        <w:t>1.4 Program</w:t>
      </w:r>
      <w:r w:rsidR="0021445A" w:rsidRPr="00733ED2">
        <w:rPr>
          <w:rFonts w:ascii="Arial" w:hAnsi="Arial" w:cs="Arial"/>
          <w:sz w:val="26"/>
          <w:szCs w:val="26"/>
        </w:rPr>
        <w:t xml:space="preserve"> </w:t>
      </w:r>
      <w:r w:rsidR="008578EC">
        <w:rPr>
          <w:rFonts w:ascii="Arial" w:hAnsi="Arial" w:cs="Arial"/>
          <w:sz w:val="26"/>
          <w:szCs w:val="26"/>
        </w:rPr>
        <w:t xml:space="preserve">Customer Participation Process </w:t>
      </w:r>
      <w:bookmarkEnd w:id="144"/>
      <w:bookmarkEnd w:id="145"/>
      <w:bookmarkEnd w:id="146"/>
    </w:p>
    <w:p w14:paraId="41268B3E" w14:textId="61CE51F7" w:rsidR="0021445A" w:rsidRPr="00733ED2" w:rsidRDefault="0021445A" w:rsidP="0021445A">
      <w:pPr>
        <w:spacing w:line="276" w:lineRule="auto"/>
        <w:jc w:val="both"/>
        <w:rPr>
          <w:rFonts w:ascii="Arial" w:hAnsi="Arial" w:cs="Arial"/>
        </w:rPr>
      </w:pPr>
      <w:r w:rsidRPr="00733ED2">
        <w:rPr>
          <w:rFonts w:ascii="Arial" w:hAnsi="Arial" w:cs="Arial"/>
        </w:rPr>
        <w:t xml:space="preserve">The SCDI </w:t>
      </w:r>
      <w:r w:rsidR="55A30141" w:rsidRPr="00733ED2">
        <w:rPr>
          <w:rFonts w:ascii="Arial" w:hAnsi="Arial" w:cs="Arial"/>
        </w:rPr>
        <w:t>program</w:t>
      </w:r>
      <w:r w:rsidRPr="00733ED2">
        <w:rPr>
          <w:rFonts w:ascii="Arial" w:hAnsi="Arial" w:cs="Arial"/>
        </w:rPr>
        <w:t xml:space="preserve"> is designed to be </w:t>
      </w:r>
      <w:r w:rsidR="00677AAE" w:rsidRPr="00733ED2">
        <w:rPr>
          <w:rFonts w:ascii="Arial" w:hAnsi="Arial" w:cs="Arial"/>
        </w:rPr>
        <w:t>turnkey,</w:t>
      </w:r>
      <w:r w:rsidRPr="00733ED2">
        <w:rPr>
          <w:rFonts w:ascii="Arial" w:hAnsi="Arial" w:cs="Arial"/>
        </w:rPr>
        <w:t xml:space="preserve"> </w:t>
      </w:r>
      <w:r w:rsidR="00EE744A" w:rsidRPr="00733ED2">
        <w:rPr>
          <w:rFonts w:ascii="Arial" w:hAnsi="Arial" w:cs="Arial"/>
        </w:rPr>
        <w:t>simple,</w:t>
      </w:r>
      <w:r w:rsidRPr="00733ED2">
        <w:rPr>
          <w:rFonts w:ascii="Arial" w:hAnsi="Arial" w:cs="Arial"/>
        </w:rPr>
        <w:t xml:space="preserve"> and straightforward, with an initial free energy assessment coordinated through the program </w:t>
      </w:r>
      <w:r w:rsidRPr="00733ED2" w:rsidDel="0054194D">
        <w:rPr>
          <w:rFonts w:ascii="Arial" w:hAnsi="Arial" w:cs="Arial"/>
        </w:rPr>
        <w:t>implementer</w:t>
      </w:r>
      <w:r w:rsidRPr="00733ED2">
        <w:rPr>
          <w:rFonts w:ascii="Arial" w:hAnsi="Arial" w:cs="Arial"/>
        </w:rPr>
        <w:t>, concise application forms, and no engineering calculations or energy modeling required</w:t>
      </w:r>
      <w:r w:rsidR="2642398E" w:rsidRPr="00733ED2">
        <w:rPr>
          <w:rFonts w:ascii="Arial" w:hAnsi="Arial" w:cs="Arial"/>
        </w:rPr>
        <w:t xml:space="preserve"> from the customer</w:t>
      </w:r>
      <w:r w:rsidR="42F74F76" w:rsidRPr="00733ED2">
        <w:rPr>
          <w:rFonts w:ascii="Arial" w:hAnsi="Arial" w:cs="Arial"/>
        </w:rPr>
        <w:t>.</w:t>
      </w:r>
      <w:r w:rsidR="00BA3AD7" w:rsidRPr="00733ED2">
        <w:rPr>
          <w:rFonts w:ascii="Arial" w:hAnsi="Arial" w:cs="Arial"/>
        </w:rPr>
        <w:t xml:space="preserve"> </w:t>
      </w:r>
      <w:r w:rsidRPr="00733ED2">
        <w:rPr>
          <w:rFonts w:ascii="Arial" w:hAnsi="Arial" w:cs="Arial"/>
        </w:rPr>
        <w:t xml:space="preserve">This design is intended to ensure that a customer has a hassle-free experience and begins to save energy quickly. Final program rules and requirements will be determined in partnership with the implementation contractor. </w:t>
      </w:r>
    </w:p>
    <w:p w14:paraId="38AF165B" w14:textId="3859962F" w:rsidR="0021445A" w:rsidRPr="00733ED2" w:rsidRDefault="00361E4C" w:rsidP="00B01F3B">
      <w:pPr>
        <w:pStyle w:val="Heading2"/>
        <w:keepNext/>
        <w:tabs>
          <w:tab w:val="clear" w:pos="1872"/>
          <w:tab w:val="left" w:pos="-1440"/>
          <w:tab w:val="left" w:pos="-720"/>
          <w:tab w:val="left" w:pos="3600"/>
        </w:tabs>
        <w:spacing w:before="240" w:after="120" w:line="276" w:lineRule="auto"/>
        <w:ind w:left="0" w:firstLine="0"/>
        <w:jc w:val="both"/>
        <w:rPr>
          <w:rFonts w:ascii="Arial" w:hAnsi="Arial" w:cs="Arial"/>
          <w:sz w:val="26"/>
          <w:szCs w:val="26"/>
        </w:rPr>
      </w:pPr>
      <w:bookmarkStart w:id="147" w:name="_Toc536015871"/>
      <w:bookmarkStart w:id="148" w:name="_Toc536016069"/>
      <w:bookmarkStart w:id="149" w:name="_Toc536020566"/>
      <w:bookmarkEnd w:id="133"/>
      <w:r w:rsidRPr="00733ED2">
        <w:rPr>
          <w:rFonts w:ascii="Arial" w:hAnsi="Arial" w:cs="Arial"/>
          <w:sz w:val="26"/>
          <w:szCs w:val="26"/>
        </w:rPr>
        <w:t>1.5 Program</w:t>
      </w:r>
      <w:r w:rsidR="0021445A" w:rsidRPr="00733ED2">
        <w:rPr>
          <w:rFonts w:ascii="Arial" w:hAnsi="Arial" w:cs="Arial"/>
          <w:sz w:val="26"/>
          <w:szCs w:val="26"/>
        </w:rPr>
        <w:t xml:space="preserve"> </w:t>
      </w:r>
      <w:r w:rsidR="00A200C9" w:rsidRPr="00733ED2">
        <w:rPr>
          <w:rFonts w:ascii="Arial" w:hAnsi="Arial" w:cs="Arial"/>
          <w:sz w:val="26"/>
          <w:szCs w:val="26"/>
        </w:rPr>
        <w:t xml:space="preserve">Design Metrics </w:t>
      </w:r>
      <w:bookmarkEnd w:id="147"/>
      <w:bookmarkEnd w:id="148"/>
      <w:bookmarkEnd w:id="149"/>
    </w:p>
    <w:p w14:paraId="6660EE4B" w14:textId="7D2F5AFE" w:rsidR="00626143" w:rsidRPr="00733ED2" w:rsidRDefault="00626143" w:rsidP="00A6581A">
      <w:pPr>
        <w:spacing w:line="276" w:lineRule="auto"/>
        <w:jc w:val="both"/>
        <w:rPr>
          <w:rFonts w:ascii="Arial" w:hAnsi="Arial" w:cs="Arial"/>
        </w:rPr>
      </w:pPr>
      <w:r w:rsidRPr="00733ED2">
        <w:rPr>
          <w:rFonts w:ascii="Arial" w:hAnsi="Arial" w:cs="Arial"/>
          <w:lang w:eastAsia="zh-TW"/>
        </w:rPr>
        <w:t xml:space="preserve">Georgia Power has developed energy and demand savings objectives for planning purposes only as shown in </w:t>
      </w:r>
      <w:r w:rsidR="003566D1">
        <w:rPr>
          <w:rFonts w:ascii="Arial" w:hAnsi="Arial" w:cs="Arial"/>
          <w:lang w:eastAsia="zh-TW"/>
        </w:rPr>
        <w:t>Appendix H</w:t>
      </w:r>
      <w:r w:rsidR="00EE744A" w:rsidRPr="00733ED2">
        <w:rPr>
          <w:rFonts w:ascii="Arial" w:hAnsi="Arial" w:cs="Arial"/>
          <w:lang w:eastAsia="zh-TW"/>
        </w:rPr>
        <w:t xml:space="preserve">. </w:t>
      </w:r>
      <w:r w:rsidRPr="00733ED2">
        <w:rPr>
          <w:rFonts w:ascii="Arial" w:hAnsi="Arial" w:cs="Arial"/>
          <w:lang w:eastAsia="zh-TW"/>
        </w:rPr>
        <w:t>Actual implementation may vary</w:t>
      </w:r>
      <w:r w:rsidR="00EE744A" w:rsidRPr="00733ED2">
        <w:rPr>
          <w:rFonts w:ascii="Arial" w:hAnsi="Arial" w:cs="Arial"/>
          <w:lang w:eastAsia="zh-TW"/>
        </w:rPr>
        <w:t xml:space="preserve">. </w:t>
      </w:r>
      <w:r w:rsidR="003566D1">
        <w:rPr>
          <w:rFonts w:ascii="Arial" w:hAnsi="Arial" w:cs="Arial"/>
          <w:lang w:eastAsia="zh-TW"/>
        </w:rPr>
        <w:t>Appendix H</w:t>
      </w:r>
      <w:r w:rsidRPr="00733ED2">
        <w:rPr>
          <w:rFonts w:ascii="Arial" w:hAnsi="Arial" w:cs="Arial"/>
          <w:lang w:eastAsia="zh-TW"/>
        </w:rPr>
        <w:t xml:space="preserve"> includes program specific measure list, annual program costs and cost</w:t>
      </w:r>
      <w:r w:rsidR="00385D0E">
        <w:rPr>
          <w:rFonts w:ascii="Arial" w:hAnsi="Arial" w:cs="Arial"/>
          <w:lang w:eastAsia="zh-TW"/>
        </w:rPr>
        <w:t>-</w:t>
      </w:r>
      <w:r w:rsidRPr="00733ED2">
        <w:rPr>
          <w:rFonts w:ascii="Arial" w:hAnsi="Arial" w:cs="Arial"/>
          <w:lang w:eastAsia="zh-TW"/>
        </w:rPr>
        <w:t>effectiveness</w:t>
      </w:r>
      <w:r w:rsidR="003A4361">
        <w:rPr>
          <w:rFonts w:ascii="Arial" w:hAnsi="Arial" w:cs="Arial"/>
          <w:lang w:eastAsia="zh-TW"/>
        </w:rPr>
        <w:t>, and is included in Docket No. 56003</w:t>
      </w:r>
      <w:r w:rsidRPr="00733ED2">
        <w:rPr>
          <w:rFonts w:ascii="Arial" w:hAnsi="Arial" w:cs="Arial"/>
          <w:lang w:eastAsia="zh-TW"/>
        </w:rPr>
        <w:t>.</w:t>
      </w:r>
    </w:p>
    <w:p w14:paraId="00D394DF" w14:textId="341BA4E6" w:rsidR="002313CD" w:rsidRPr="00733ED2" w:rsidRDefault="002313CD" w:rsidP="009448A7">
      <w:pPr>
        <w:spacing w:line="276" w:lineRule="auto"/>
        <w:jc w:val="both"/>
        <w:rPr>
          <w:rFonts w:ascii="Arial" w:hAnsi="Arial" w:cs="Arial"/>
          <w:lang w:eastAsia="zh-TW"/>
        </w:rPr>
      </w:pPr>
    </w:p>
    <w:p w14:paraId="34E1806A" w14:textId="5F0E43B6" w:rsidR="00B022B3" w:rsidRPr="00733ED2" w:rsidRDefault="00B022B3" w:rsidP="009714C3">
      <w:pPr>
        <w:spacing w:line="276" w:lineRule="auto"/>
        <w:rPr>
          <w:rFonts w:ascii="Arial" w:hAnsi="Arial" w:cs="Arial"/>
        </w:rPr>
      </w:pPr>
    </w:p>
    <w:p w14:paraId="7D4A47F3" w14:textId="77777777" w:rsidR="0021445A" w:rsidRPr="00733ED2" w:rsidRDefault="0021445A" w:rsidP="0021445A">
      <w:pPr>
        <w:spacing w:line="276" w:lineRule="auto"/>
        <w:jc w:val="both"/>
        <w:rPr>
          <w:rFonts w:ascii="Arial" w:hAnsi="Arial" w:cs="Arial"/>
          <w:sz w:val="16"/>
        </w:rPr>
      </w:pPr>
    </w:p>
    <w:p w14:paraId="0A5997C8" w14:textId="3E7D4892" w:rsidR="00D972D2" w:rsidRPr="00733ED2" w:rsidRDefault="00D972D2" w:rsidP="00C64181">
      <w:pPr>
        <w:pStyle w:val="ListBullet2"/>
      </w:pPr>
    </w:p>
    <w:sectPr w:rsidR="00D972D2" w:rsidRPr="00733ED2" w:rsidSect="0029087B">
      <w:headerReference w:type="default" r:id="rId12"/>
      <w:pgSz w:w="12240" w:h="15840" w:code="1"/>
      <w:pgMar w:top="1440" w:right="1440" w:bottom="1440" w:left="1440" w:header="576"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E493" w14:textId="77777777" w:rsidR="00BA0DF4" w:rsidRDefault="00BA0DF4">
      <w:r>
        <w:separator/>
      </w:r>
    </w:p>
  </w:endnote>
  <w:endnote w:type="continuationSeparator" w:id="0">
    <w:p w14:paraId="07C4E77D" w14:textId="77777777" w:rsidR="00BA0DF4" w:rsidRDefault="00BA0DF4">
      <w:r>
        <w:continuationSeparator/>
      </w:r>
    </w:p>
  </w:endnote>
  <w:endnote w:type="continuationNotice" w:id="1">
    <w:p w14:paraId="71BBCF01" w14:textId="77777777" w:rsidR="00BA0DF4" w:rsidRDefault="00BA0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rmal tex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5881463"/>
      <w:docPartObj>
        <w:docPartGallery w:val="Page Numbers (Bottom of Page)"/>
        <w:docPartUnique/>
      </w:docPartObj>
    </w:sdtPr>
    <w:sdtEndPr>
      <w:rPr>
        <w:rFonts w:ascii="Arial" w:hAnsi="Arial" w:cs="Arial"/>
        <w:noProof/>
        <w:sz w:val="18"/>
        <w:szCs w:val="18"/>
      </w:rPr>
    </w:sdtEndPr>
    <w:sdtContent>
      <w:p w14:paraId="309464BF" w14:textId="6C903CFA" w:rsidR="00A9174A" w:rsidRPr="00F801A4" w:rsidRDefault="00A9174A">
        <w:pPr>
          <w:pStyle w:val="Footer"/>
          <w:jc w:val="center"/>
          <w:rPr>
            <w:rFonts w:ascii="Arial" w:hAnsi="Arial" w:cs="Arial"/>
            <w:sz w:val="18"/>
            <w:szCs w:val="18"/>
          </w:rPr>
        </w:pPr>
        <w:r w:rsidRPr="00F801A4">
          <w:rPr>
            <w:rFonts w:ascii="Arial" w:hAnsi="Arial" w:cs="Arial"/>
            <w:sz w:val="18"/>
            <w:szCs w:val="18"/>
          </w:rPr>
          <w:fldChar w:fldCharType="begin"/>
        </w:r>
        <w:r w:rsidRPr="00FA1BD1">
          <w:rPr>
            <w:rFonts w:ascii="Arial" w:hAnsi="Arial" w:cs="Arial"/>
            <w:sz w:val="18"/>
            <w:szCs w:val="18"/>
          </w:rPr>
          <w:instrText xml:space="preserve"> PAGE   \* MERGEFORMAT </w:instrText>
        </w:r>
        <w:r w:rsidRPr="00F801A4">
          <w:rPr>
            <w:rFonts w:ascii="Arial" w:hAnsi="Arial" w:cs="Arial"/>
            <w:sz w:val="18"/>
            <w:szCs w:val="18"/>
          </w:rPr>
          <w:fldChar w:fldCharType="separate"/>
        </w:r>
        <w:r w:rsidRPr="00FA1BD1">
          <w:rPr>
            <w:rFonts w:ascii="Arial" w:hAnsi="Arial" w:cs="Arial"/>
            <w:noProof/>
            <w:sz w:val="18"/>
            <w:szCs w:val="18"/>
          </w:rPr>
          <w:t>2</w:t>
        </w:r>
        <w:r w:rsidRPr="00F801A4">
          <w:rPr>
            <w:rFonts w:ascii="Arial" w:hAnsi="Arial" w:cs="Arial"/>
            <w:noProof/>
            <w:sz w:val="18"/>
            <w:szCs w:val="18"/>
          </w:rPr>
          <w:fldChar w:fldCharType="end"/>
        </w:r>
      </w:p>
    </w:sdtContent>
  </w:sdt>
  <w:p w14:paraId="31E6F24E" w14:textId="31BF2992" w:rsidR="00E157F9" w:rsidRDefault="00E15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AEBB7" w14:textId="77777777" w:rsidR="00BA0DF4" w:rsidRDefault="00BA0DF4">
      <w:r>
        <w:separator/>
      </w:r>
    </w:p>
  </w:footnote>
  <w:footnote w:type="continuationSeparator" w:id="0">
    <w:p w14:paraId="7C646DC5" w14:textId="77777777" w:rsidR="00BA0DF4" w:rsidRDefault="00BA0DF4">
      <w:r>
        <w:continuationSeparator/>
      </w:r>
    </w:p>
  </w:footnote>
  <w:footnote w:type="continuationNotice" w:id="1">
    <w:p w14:paraId="6ABB6C2A" w14:textId="77777777" w:rsidR="00BA0DF4" w:rsidRDefault="00BA0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7EFB1" w14:textId="283F61E3" w:rsidR="001472BB" w:rsidRPr="00F450DA" w:rsidRDefault="001472BB" w:rsidP="00403960">
    <w:pPr>
      <w:pStyle w:val="Header"/>
      <w:spacing w:line="240" w:lineRule="auto"/>
      <w:rPr>
        <w:rFonts w:ascii="Arial" w:hAnsi="Arial" w:cs="Arial"/>
        <w:sz w:val="20"/>
      </w:rPr>
    </w:pPr>
    <w:bookmarkStart w:id="33" w:name="_Hlk93586815"/>
    <w:bookmarkStart w:id="34" w:name="_Hlk93586816"/>
    <w:r w:rsidRPr="00F450DA">
      <w:rPr>
        <w:rFonts w:ascii="Arial" w:hAnsi="Arial" w:cs="Arial"/>
        <w:sz w:val="20"/>
      </w:rPr>
      <w:t>Appendix A</w:t>
    </w:r>
    <w:r>
      <w:rPr>
        <w:rFonts w:ascii="Arial" w:hAnsi="Arial" w:cs="Arial"/>
        <w:sz w:val="20"/>
      </w:rPr>
      <w:t xml:space="preserve"> – </w:t>
    </w:r>
    <w:r w:rsidRPr="005647B7">
      <w:rPr>
        <w:rFonts w:ascii="Arial" w:hAnsi="Arial" w:cs="Arial"/>
        <w:sz w:val="20"/>
      </w:rPr>
      <w:t>Twelve</w:t>
    </w:r>
    <w:r w:rsidR="00655B31" w:rsidRPr="005647B7">
      <w:rPr>
        <w:rFonts w:ascii="Arial" w:hAnsi="Arial" w:cs="Arial"/>
        <w:sz w:val="20"/>
      </w:rPr>
      <w:t>-</w:t>
    </w:r>
    <w:r w:rsidRPr="005647B7">
      <w:rPr>
        <w:rFonts w:ascii="Arial" w:hAnsi="Arial" w:cs="Arial"/>
        <w:sz w:val="20"/>
      </w:rPr>
      <w:t>Year</w:t>
    </w:r>
    <w:r>
      <w:rPr>
        <w:rFonts w:ascii="Arial" w:hAnsi="Arial" w:cs="Arial"/>
        <w:sz w:val="20"/>
      </w:rPr>
      <w:t xml:space="preserve"> DSM Program Plans</w:t>
    </w:r>
  </w:p>
  <w:p w14:paraId="03F3382A" w14:textId="10B0C6F0" w:rsidR="001472BB" w:rsidRPr="00F450DA" w:rsidRDefault="001472BB" w:rsidP="00403960">
    <w:pPr>
      <w:pStyle w:val="Header"/>
      <w:spacing w:line="240" w:lineRule="auto"/>
      <w:rPr>
        <w:rFonts w:ascii="Arial" w:hAnsi="Arial" w:cs="Arial"/>
        <w:sz w:val="20"/>
      </w:rPr>
    </w:pPr>
    <w:r>
      <w:rPr>
        <w:rFonts w:ascii="Arial" w:hAnsi="Arial" w:cs="Arial"/>
        <w:sz w:val="20"/>
      </w:rPr>
      <w:t>20</w:t>
    </w:r>
    <w:r w:rsidR="00482828">
      <w:rPr>
        <w:rFonts w:ascii="Arial" w:hAnsi="Arial" w:cs="Arial"/>
        <w:sz w:val="20"/>
      </w:rPr>
      <w:t>2</w:t>
    </w:r>
    <w:r w:rsidR="00845BFC">
      <w:rPr>
        <w:rFonts w:ascii="Arial" w:hAnsi="Arial" w:cs="Arial"/>
        <w:sz w:val="20"/>
      </w:rPr>
      <w:t>5</w:t>
    </w:r>
    <w:r>
      <w:rPr>
        <w:rFonts w:ascii="Arial" w:hAnsi="Arial" w:cs="Arial"/>
        <w:sz w:val="20"/>
      </w:rPr>
      <w:t xml:space="preserve"> DSM Application, </w:t>
    </w:r>
    <w:r w:rsidRPr="00F450DA">
      <w:rPr>
        <w:rFonts w:ascii="Arial" w:hAnsi="Arial" w:cs="Arial"/>
        <w:sz w:val="20"/>
      </w:rPr>
      <w:t xml:space="preserve">Docket No. </w:t>
    </w:r>
    <w:bookmarkEnd w:id="33"/>
    <w:bookmarkEnd w:id="34"/>
    <w:r w:rsidR="00730737">
      <w:rPr>
        <w:rFonts w:ascii="Arial" w:hAnsi="Arial" w:cs="Arial"/>
        <w:sz w:val="20"/>
      </w:rPr>
      <w:t>56003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45AE" w14:textId="390E8B3E" w:rsidR="00980A56" w:rsidRPr="00F450DA" w:rsidRDefault="00980A56" w:rsidP="00980A56">
    <w:pPr>
      <w:pStyle w:val="Header"/>
      <w:spacing w:line="240" w:lineRule="auto"/>
      <w:rPr>
        <w:rFonts w:ascii="Arial" w:hAnsi="Arial" w:cs="Arial"/>
        <w:sz w:val="20"/>
      </w:rPr>
    </w:pPr>
    <w:r w:rsidRPr="00F450DA">
      <w:rPr>
        <w:rFonts w:ascii="Arial" w:hAnsi="Arial" w:cs="Arial"/>
        <w:sz w:val="20"/>
      </w:rPr>
      <w:t>Appendix A</w:t>
    </w:r>
    <w:r>
      <w:rPr>
        <w:rFonts w:ascii="Arial" w:hAnsi="Arial" w:cs="Arial"/>
        <w:sz w:val="20"/>
      </w:rPr>
      <w:t xml:space="preserve"> – </w:t>
    </w:r>
    <w:r w:rsidRPr="005647B7">
      <w:rPr>
        <w:rFonts w:ascii="Arial" w:hAnsi="Arial" w:cs="Arial"/>
        <w:sz w:val="20"/>
      </w:rPr>
      <w:t>Twelve-Year</w:t>
    </w:r>
    <w:r>
      <w:rPr>
        <w:rFonts w:ascii="Arial" w:hAnsi="Arial" w:cs="Arial"/>
        <w:sz w:val="20"/>
      </w:rPr>
      <w:t xml:space="preserve"> DSM Program Plans</w:t>
    </w:r>
  </w:p>
  <w:p w14:paraId="3300E5ED" w14:textId="68897050" w:rsidR="00970B39" w:rsidRPr="00F450DA" w:rsidRDefault="00980A56" w:rsidP="00980A56">
    <w:pPr>
      <w:pStyle w:val="Header"/>
      <w:spacing w:line="240" w:lineRule="auto"/>
      <w:rPr>
        <w:rFonts w:ascii="Arial" w:hAnsi="Arial" w:cs="Arial"/>
        <w:sz w:val="20"/>
      </w:rPr>
    </w:pPr>
    <w:r>
      <w:rPr>
        <w:rFonts w:ascii="Arial" w:hAnsi="Arial" w:cs="Arial"/>
        <w:sz w:val="20"/>
      </w:rPr>
      <w:t xml:space="preserve">2025 DSM Application, </w:t>
    </w:r>
    <w:r w:rsidRPr="00F450DA">
      <w:rPr>
        <w:rFonts w:ascii="Arial" w:hAnsi="Arial" w:cs="Arial"/>
        <w:sz w:val="20"/>
      </w:rPr>
      <w:t xml:space="preserve">Docket No. </w:t>
    </w:r>
    <w:r w:rsidR="00E365FB">
      <w:rPr>
        <w:rFonts w:ascii="Arial" w:hAnsi="Arial" w:cs="Arial"/>
        <w:sz w:val="20"/>
      </w:rPr>
      <w:t>56003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B05AD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D6668B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44E615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A407CA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565C8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AE15A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E2A99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386A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6B4CA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8C2C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D254C"/>
    <w:multiLevelType w:val="hybridMultilevel"/>
    <w:tmpl w:val="BAFC0884"/>
    <w:lvl w:ilvl="0" w:tplc="20C45C34">
      <w:start w:val="1"/>
      <w:numFmt w:val="bullet"/>
      <w:lvlText w:val="-"/>
      <w:lvlJc w:val="left"/>
      <w:pPr>
        <w:ind w:left="720" w:hanging="360"/>
      </w:pPr>
      <w:rPr>
        <w:rFonts w:ascii="Arial" w:eastAsia="Times New Roman" w:hAnsi="Arial" w:cs="Arial"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B3701B"/>
    <w:multiLevelType w:val="hybridMultilevel"/>
    <w:tmpl w:val="9AB24BDE"/>
    <w:lvl w:ilvl="0" w:tplc="DD58066A">
      <w:start w:val="1"/>
      <w:numFmt w:val="bullet"/>
      <w:lvlText w:val=""/>
      <w:lvlJc w:val="left"/>
      <w:pPr>
        <w:ind w:left="720" w:hanging="360"/>
      </w:pPr>
      <w:rPr>
        <w:rFonts w:ascii="Symbol" w:hAnsi="Symbol" w:hint="default"/>
      </w:rPr>
    </w:lvl>
    <w:lvl w:ilvl="1" w:tplc="B442D3F8">
      <w:start w:val="1"/>
      <w:numFmt w:val="bullet"/>
      <w:lvlText w:val="o"/>
      <w:lvlJc w:val="left"/>
      <w:pPr>
        <w:ind w:left="1440" w:hanging="360"/>
      </w:pPr>
      <w:rPr>
        <w:rFonts w:ascii="Courier New" w:hAnsi="Courier New" w:hint="default"/>
      </w:rPr>
    </w:lvl>
    <w:lvl w:ilvl="2" w:tplc="723AA686">
      <w:start w:val="1"/>
      <w:numFmt w:val="bullet"/>
      <w:lvlText w:val=""/>
      <w:lvlJc w:val="left"/>
      <w:pPr>
        <w:ind w:left="2160" w:hanging="360"/>
      </w:pPr>
      <w:rPr>
        <w:rFonts w:ascii="Wingdings" w:hAnsi="Wingdings" w:hint="default"/>
      </w:rPr>
    </w:lvl>
    <w:lvl w:ilvl="3" w:tplc="CD18A2E4">
      <w:start w:val="1"/>
      <w:numFmt w:val="bullet"/>
      <w:lvlText w:val=""/>
      <w:lvlJc w:val="left"/>
      <w:pPr>
        <w:ind w:left="2880" w:hanging="360"/>
      </w:pPr>
      <w:rPr>
        <w:rFonts w:ascii="Symbol" w:hAnsi="Symbol" w:hint="default"/>
      </w:rPr>
    </w:lvl>
    <w:lvl w:ilvl="4" w:tplc="9508BC86">
      <w:start w:val="1"/>
      <w:numFmt w:val="bullet"/>
      <w:lvlText w:val="o"/>
      <w:lvlJc w:val="left"/>
      <w:pPr>
        <w:ind w:left="3600" w:hanging="360"/>
      </w:pPr>
      <w:rPr>
        <w:rFonts w:ascii="Courier New" w:hAnsi="Courier New" w:hint="default"/>
      </w:rPr>
    </w:lvl>
    <w:lvl w:ilvl="5" w:tplc="F2A40136">
      <w:start w:val="1"/>
      <w:numFmt w:val="bullet"/>
      <w:lvlText w:val=""/>
      <w:lvlJc w:val="left"/>
      <w:pPr>
        <w:ind w:left="4320" w:hanging="360"/>
      </w:pPr>
      <w:rPr>
        <w:rFonts w:ascii="Wingdings" w:hAnsi="Wingdings" w:hint="default"/>
      </w:rPr>
    </w:lvl>
    <w:lvl w:ilvl="6" w:tplc="F6B8A3AC">
      <w:start w:val="1"/>
      <w:numFmt w:val="bullet"/>
      <w:lvlText w:val=""/>
      <w:lvlJc w:val="left"/>
      <w:pPr>
        <w:ind w:left="5040" w:hanging="360"/>
      </w:pPr>
      <w:rPr>
        <w:rFonts w:ascii="Symbol" w:hAnsi="Symbol" w:hint="default"/>
      </w:rPr>
    </w:lvl>
    <w:lvl w:ilvl="7" w:tplc="9932BAF2">
      <w:start w:val="1"/>
      <w:numFmt w:val="bullet"/>
      <w:lvlText w:val="o"/>
      <w:lvlJc w:val="left"/>
      <w:pPr>
        <w:ind w:left="5760" w:hanging="360"/>
      </w:pPr>
      <w:rPr>
        <w:rFonts w:ascii="Courier New" w:hAnsi="Courier New" w:hint="default"/>
      </w:rPr>
    </w:lvl>
    <w:lvl w:ilvl="8" w:tplc="6CB6E69C">
      <w:start w:val="1"/>
      <w:numFmt w:val="bullet"/>
      <w:lvlText w:val=""/>
      <w:lvlJc w:val="left"/>
      <w:pPr>
        <w:ind w:left="6480" w:hanging="360"/>
      </w:pPr>
      <w:rPr>
        <w:rFonts w:ascii="Wingdings" w:hAnsi="Wingdings" w:hint="default"/>
      </w:rPr>
    </w:lvl>
  </w:abstractNum>
  <w:abstractNum w:abstractNumId="12" w15:restartNumberingAfterBreak="0">
    <w:nsid w:val="00FC7DF0"/>
    <w:multiLevelType w:val="hybridMultilevel"/>
    <w:tmpl w:val="89A025E4"/>
    <w:lvl w:ilvl="0" w:tplc="F82A0E92">
      <w:start w:val="1"/>
      <w:numFmt w:val="bullet"/>
      <w:lvlText w:val=""/>
      <w:lvlJc w:val="left"/>
      <w:pPr>
        <w:ind w:left="720" w:hanging="360"/>
      </w:pPr>
      <w:rPr>
        <w:rFonts w:ascii="Symbol" w:hAnsi="Symbol" w:hint="default"/>
        <w:sz w:val="20"/>
        <w:szCs w:val="20"/>
      </w:rPr>
    </w:lvl>
    <w:lvl w:ilvl="1" w:tplc="E95C2B3A">
      <w:start w:val="1"/>
      <w:numFmt w:val="bullet"/>
      <w:lvlText w:val="o"/>
      <w:lvlJc w:val="left"/>
      <w:pPr>
        <w:ind w:left="1440" w:hanging="360"/>
      </w:pPr>
      <w:rPr>
        <w:rFonts w:ascii="Courier New" w:hAnsi="Courier New" w:hint="default"/>
      </w:rPr>
    </w:lvl>
    <w:lvl w:ilvl="2" w:tplc="A0B25B62">
      <w:start w:val="1"/>
      <w:numFmt w:val="bullet"/>
      <w:lvlText w:val=""/>
      <w:lvlJc w:val="left"/>
      <w:pPr>
        <w:ind w:left="2160" w:hanging="360"/>
      </w:pPr>
      <w:rPr>
        <w:rFonts w:ascii="Wingdings" w:hAnsi="Wingdings" w:hint="default"/>
      </w:rPr>
    </w:lvl>
    <w:lvl w:ilvl="3" w:tplc="4A4229FC">
      <w:start w:val="1"/>
      <w:numFmt w:val="bullet"/>
      <w:lvlText w:val=""/>
      <w:lvlJc w:val="left"/>
      <w:pPr>
        <w:ind w:left="2880" w:hanging="360"/>
      </w:pPr>
      <w:rPr>
        <w:rFonts w:ascii="Symbol" w:hAnsi="Symbol" w:hint="default"/>
      </w:rPr>
    </w:lvl>
    <w:lvl w:ilvl="4" w:tplc="EE688998">
      <w:start w:val="1"/>
      <w:numFmt w:val="bullet"/>
      <w:lvlText w:val="o"/>
      <w:lvlJc w:val="left"/>
      <w:pPr>
        <w:ind w:left="3600" w:hanging="360"/>
      </w:pPr>
      <w:rPr>
        <w:rFonts w:ascii="Courier New" w:hAnsi="Courier New" w:hint="default"/>
      </w:rPr>
    </w:lvl>
    <w:lvl w:ilvl="5" w:tplc="2F08AC70">
      <w:start w:val="1"/>
      <w:numFmt w:val="bullet"/>
      <w:lvlText w:val=""/>
      <w:lvlJc w:val="left"/>
      <w:pPr>
        <w:ind w:left="4320" w:hanging="360"/>
      </w:pPr>
      <w:rPr>
        <w:rFonts w:ascii="Wingdings" w:hAnsi="Wingdings" w:hint="default"/>
      </w:rPr>
    </w:lvl>
    <w:lvl w:ilvl="6" w:tplc="B80C20A4">
      <w:start w:val="1"/>
      <w:numFmt w:val="bullet"/>
      <w:lvlText w:val=""/>
      <w:lvlJc w:val="left"/>
      <w:pPr>
        <w:ind w:left="5040" w:hanging="360"/>
      </w:pPr>
      <w:rPr>
        <w:rFonts w:ascii="Symbol" w:hAnsi="Symbol" w:hint="default"/>
      </w:rPr>
    </w:lvl>
    <w:lvl w:ilvl="7" w:tplc="A3941344">
      <w:start w:val="1"/>
      <w:numFmt w:val="bullet"/>
      <w:lvlText w:val="o"/>
      <w:lvlJc w:val="left"/>
      <w:pPr>
        <w:ind w:left="5760" w:hanging="360"/>
      </w:pPr>
      <w:rPr>
        <w:rFonts w:ascii="Courier New" w:hAnsi="Courier New" w:hint="default"/>
      </w:rPr>
    </w:lvl>
    <w:lvl w:ilvl="8" w:tplc="783C1646">
      <w:start w:val="1"/>
      <w:numFmt w:val="bullet"/>
      <w:lvlText w:val=""/>
      <w:lvlJc w:val="left"/>
      <w:pPr>
        <w:ind w:left="6480" w:hanging="360"/>
      </w:pPr>
      <w:rPr>
        <w:rFonts w:ascii="Wingdings" w:hAnsi="Wingdings" w:hint="default"/>
      </w:rPr>
    </w:lvl>
  </w:abstractNum>
  <w:abstractNum w:abstractNumId="13" w15:restartNumberingAfterBreak="0">
    <w:nsid w:val="01512CF7"/>
    <w:multiLevelType w:val="hybridMultilevel"/>
    <w:tmpl w:val="27CE7A70"/>
    <w:lvl w:ilvl="0" w:tplc="8C40148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5E751A"/>
    <w:multiLevelType w:val="singleLevel"/>
    <w:tmpl w:val="73445B12"/>
    <w:lvl w:ilvl="0">
      <w:start w:val="1"/>
      <w:numFmt w:val="bullet"/>
      <w:pStyle w:val="b"/>
      <w:lvlText w:val=""/>
      <w:lvlJc w:val="left"/>
      <w:pPr>
        <w:tabs>
          <w:tab w:val="num" w:pos="360"/>
        </w:tabs>
        <w:ind w:left="360" w:hanging="360"/>
      </w:pPr>
      <w:rPr>
        <w:rFonts w:ascii="Wingdings" w:hAnsi="Wingdings" w:hint="default"/>
      </w:rPr>
    </w:lvl>
  </w:abstractNum>
  <w:abstractNum w:abstractNumId="15" w15:restartNumberingAfterBreak="0">
    <w:nsid w:val="035922F4"/>
    <w:multiLevelType w:val="hybridMultilevel"/>
    <w:tmpl w:val="6130DB30"/>
    <w:lvl w:ilvl="0" w:tplc="75420866">
      <w:start w:val="1"/>
      <w:numFmt w:val="bullet"/>
      <w:lvlText w:val=""/>
      <w:lvlJc w:val="left"/>
      <w:pPr>
        <w:ind w:left="1080" w:hanging="360"/>
      </w:pPr>
      <w:rPr>
        <w:rFonts w:ascii="Symbol" w:hAnsi="Symbol"/>
      </w:rPr>
    </w:lvl>
    <w:lvl w:ilvl="1" w:tplc="7186A692">
      <w:start w:val="1"/>
      <w:numFmt w:val="bullet"/>
      <w:lvlText w:val=""/>
      <w:lvlJc w:val="left"/>
      <w:pPr>
        <w:ind w:left="1080" w:hanging="360"/>
      </w:pPr>
      <w:rPr>
        <w:rFonts w:ascii="Symbol" w:hAnsi="Symbol"/>
      </w:rPr>
    </w:lvl>
    <w:lvl w:ilvl="2" w:tplc="DD8CEC5E">
      <w:start w:val="1"/>
      <w:numFmt w:val="bullet"/>
      <w:lvlText w:val=""/>
      <w:lvlJc w:val="left"/>
      <w:pPr>
        <w:ind w:left="1080" w:hanging="360"/>
      </w:pPr>
      <w:rPr>
        <w:rFonts w:ascii="Symbol" w:hAnsi="Symbol"/>
      </w:rPr>
    </w:lvl>
    <w:lvl w:ilvl="3" w:tplc="980A3304">
      <w:start w:val="1"/>
      <w:numFmt w:val="bullet"/>
      <w:lvlText w:val=""/>
      <w:lvlJc w:val="left"/>
      <w:pPr>
        <w:ind w:left="1080" w:hanging="360"/>
      </w:pPr>
      <w:rPr>
        <w:rFonts w:ascii="Symbol" w:hAnsi="Symbol"/>
      </w:rPr>
    </w:lvl>
    <w:lvl w:ilvl="4" w:tplc="85688AC4">
      <w:start w:val="1"/>
      <w:numFmt w:val="bullet"/>
      <w:lvlText w:val=""/>
      <w:lvlJc w:val="left"/>
      <w:pPr>
        <w:ind w:left="1080" w:hanging="360"/>
      </w:pPr>
      <w:rPr>
        <w:rFonts w:ascii="Symbol" w:hAnsi="Symbol"/>
      </w:rPr>
    </w:lvl>
    <w:lvl w:ilvl="5" w:tplc="01E04F88">
      <w:start w:val="1"/>
      <w:numFmt w:val="bullet"/>
      <w:lvlText w:val=""/>
      <w:lvlJc w:val="left"/>
      <w:pPr>
        <w:ind w:left="1080" w:hanging="360"/>
      </w:pPr>
      <w:rPr>
        <w:rFonts w:ascii="Symbol" w:hAnsi="Symbol"/>
      </w:rPr>
    </w:lvl>
    <w:lvl w:ilvl="6" w:tplc="68BC4EA8">
      <w:start w:val="1"/>
      <w:numFmt w:val="bullet"/>
      <w:lvlText w:val=""/>
      <w:lvlJc w:val="left"/>
      <w:pPr>
        <w:ind w:left="1080" w:hanging="360"/>
      </w:pPr>
      <w:rPr>
        <w:rFonts w:ascii="Symbol" w:hAnsi="Symbol"/>
      </w:rPr>
    </w:lvl>
    <w:lvl w:ilvl="7" w:tplc="0CD8394A">
      <w:start w:val="1"/>
      <w:numFmt w:val="bullet"/>
      <w:lvlText w:val=""/>
      <w:lvlJc w:val="left"/>
      <w:pPr>
        <w:ind w:left="1080" w:hanging="360"/>
      </w:pPr>
      <w:rPr>
        <w:rFonts w:ascii="Symbol" w:hAnsi="Symbol"/>
      </w:rPr>
    </w:lvl>
    <w:lvl w:ilvl="8" w:tplc="4516AE0C">
      <w:start w:val="1"/>
      <w:numFmt w:val="bullet"/>
      <w:lvlText w:val=""/>
      <w:lvlJc w:val="left"/>
      <w:pPr>
        <w:ind w:left="1080" w:hanging="360"/>
      </w:pPr>
      <w:rPr>
        <w:rFonts w:ascii="Symbol" w:hAnsi="Symbol"/>
      </w:rPr>
    </w:lvl>
  </w:abstractNum>
  <w:abstractNum w:abstractNumId="16" w15:restartNumberingAfterBreak="0">
    <w:nsid w:val="041704A2"/>
    <w:multiLevelType w:val="hybridMultilevel"/>
    <w:tmpl w:val="F10CE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5E01236"/>
    <w:multiLevelType w:val="hybridMultilevel"/>
    <w:tmpl w:val="DE5276C4"/>
    <w:lvl w:ilvl="0" w:tplc="B31826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6F3890"/>
    <w:multiLevelType w:val="hybridMultilevel"/>
    <w:tmpl w:val="E9AA9CE6"/>
    <w:lvl w:ilvl="0" w:tplc="C388AE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E25BF3"/>
    <w:multiLevelType w:val="hybridMultilevel"/>
    <w:tmpl w:val="6FAED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AF187B"/>
    <w:multiLevelType w:val="hybridMultilevel"/>
    <w:tmpl w:val="12B4D92C"/>
    <w:lvl w:ilvl="0" w:tplc="075CA328">
      <w:start w:val="1"/>
      <w:numFmt w:val="bullet"/>
      <w:lvlText w:val=""/>
      <w:lvlJc w:val="left"/>
      <w:pPr>
        <w:ind w:left="720" w:hanging="360"/>
      </w:pPr>
      <w:rPr>
        <w:rFonts w:ascii="Symbol" w:hAnsi="Symbol" w:hint="default"/>
        <w:sz w:val="20"/>
        <w:szCs w:val="20"/>
      </w:rPr>
    </w:lvl>
    <w:lvl w:ilvl="1" w:tplc="8A64C42A">
      <w:start w:val="1"/>
      <w:numFmt w:val="bullet"/>
      <w:lvlText w:val="o"/>
      <w:lvlJc w:val="left"/>
      <w:pPr>
        <w:ind w:left="1440" w:hanging="360"/>
      </w:pPr>
      <w:rPr>
        <w:rFonts w:ascii="Courier New" w:hAnsi="Courier New" w:hint="default"/>
      </w:rPr>
    </w:lvl>
    <w:lvl w:ilvl="2" w:tplc="06A408E4">
      <w:start w:val="1"/>
      <w:numFmt w:val="bullet"/>
      <w:lvlText w:val=""/>
      <w:lvlJc w:val="left"/>
      <w:pPr>
        <w:ind w:left="2160" w:hanging="360"/>
      </w:pPr>
      <w:rPr>
        <w:rFonts w:ascii="Wingdings" w:hAnsi="Wingdings" w:hint="default"/>
      </w:rPr>
    </w:lvl>
    <w:lvl w:ilvl="3" w:tplc="8030512E">
      <w:start w:val="1"/>
      <w:numFmt w:val="bullet"/>
      <w:lvlText w:val=""/>
      <w:lvlJc w:val="left"/>
      <w:pPr>
        <w:ind w:left="2880" w:hanging="360"/>
      </w:pPr>
      <w:rPr>
        <w:rFonts w:ascii="Symbol" w:hAnsi="Symbol" w:hint="default"/>
      </w:rPr>
    </w:lvl>
    <w:lvl w:ilvl="4" w:tplc="C9E29496">
      <w:start w:val="1"/>
      <w:numFmt w:val="bullet"/>
      <w:lvlText w:val="o"/>
      <w:lvlJc w:val="left"/>
      <w:pPr>
        <w:ind w:left="3600" w:hanging="360"/>
      </w:pPr>
      <w:rPr>
        <w:rFonts w:ascii="Courier New" w:hAnsi="Courier New" w:hint="default"/>
      </w:rPr>
    </w:lvl>
    <w:lvl w:ilvl="5" w:tplc="BEFEAFBA">
      <w:start w:val="1"/>
      <w:numFmt w:val="bullet"/>
      <w:lvlText w:val=""/>
      <w:lvlJc w:val="left"/>
      <w:pPr>
        <w:ind w:left="4320" w:hanging="360"/>
      </w:pPr>
      <w:rPr>
        <w:rFonts w:ascii="Wingdings" w:hAnsi="Wingdings" w:hint="default"/>
      </w:rPr>
    </w:lvl>
    <w:lvl w:ilvl="6" w:tplc="1032AE94">
      <w:start w:val="1"/>
      <w:numFmt w:val="bullet"/>
      <w:lvlText w:val=""/>
      <w:lvlJc w:val="left"/>
      <w:pPr>
        <w:ind w:left="5040" w:hanging="360"/>
      </w:pPr>
      <w:rPr>
        <w:rFonts w:ascii="Symbol" w:hAnsi="Symbol" w:hint="default"/>
      </w:rPr>
    </w:lvl>
    <w:lvl w:ilvl="7" w:tplc="DCC2B0A8">
      <w:start w:val="1"/>
      <w:numFmt w:val="bullet"/>
      <w:lvlText w:val="o"/>
      <w:lvlJc w:val="left"/>
      <w:pPr>
        <w:ind w:left="5760" w:hanging="360"/>
      </w:pPr>
      <w:rPr>
        <w:rFonts w:ascii="Courier New" w:hAnsi="Courier New" w:hint="default"/>
      </w:rPr>
    </w:lvl>
    <w:lvl w:ilvl="8" w:tplc="9DE84A38">
      <w:start w:val="1"/>
      <w:numFmt w:val="bullet"/>
      <w:lvlText w:val=""/>
      <w:lvlJc w:val="left"/>
      <w:pPr>
        <w:ind w:left="6480" w:hanging="360"/>
      </w:pPr>
      <w:rPr>
        <w:rFonts w:ascii="Wingdings" w:hAnsi="Wingdings" w:hint="default"/>
      </w:rPr>
    </w:lvl>
  </w:abstractNum>
  <w:abstractNum w:abstractNumId="21" w15:restartNumberingAfterBreak="0">
    <w:nsid w:val="0DC14EDB"/>
    <w:multiLevelType w:val="hybridMultilevel"/>
    <w:tmpl w:val="DF288EFC"/>
    <w:lvl w:ilvl="0" w:tplc="EC7ABAA0">
      <w:start w:val="1"/>
      <w:numFmt w:val="bullet"/>
      <w:lvlText w:val=""/>
      <w:lvlJc w:val="left"/>
      <w:pPr>
        <w:ind w:left="720" w:hanging="360"/>
      </w:pPr>
      <w:rPr>
        <w:rFonts w:ascii="Symbol" w:hAnsi="Symbol" w:hint="default"/>
        <w:sz w:val="20"/>
        <w:szCs w:val="20"/>
      </w:rPr>
    </w:lvl>
    <w:lvl w:ilvl="1" w:tplc="F84E62AC">
      <w:start w:val="1"/>
      <w:numFmt w:val="bullet"/>
      <w:lvlText w:val="o"/>
      <w:lvlJc w:val="left"/>
      <w:pPr>
        <w:ind w:left="1440" w:hanging="360"/>
      </w:pPr>
      <w:rPr>
        <w:rFonts w:ascii="Courier New" w:hAnsi="Courier New" w:hint="default"/>
      </w:rPr>
    </w:lvl>
    <w:lvl w:ilvl="2" w:tplc="E9EA7990">
      <w:start w:val="1"/>
      <w:numFmt w:val="bullet"/>
      <w:lvlText w:val=""/>
      <w:lvlJc w:val="left"/>
      <w:pPr>
        <w:ind w:left="2160" w:hanging="360"/>
      </w:pPr>
      <w:rPr>
        <w:rFonts w:ascii="Wingdings" w:hAnsi="Wingdings" w:hint="default"/>
      </w:rPr>
    </w:lvl>
    <w:lvl w:ilvl="3" w:tplc="2FC85BCC">
      <w:start w:val="1"/>
      <w:numFmt w:val="bullet"/>
      <w:lvlText w:val=""/>
      <w:lvlJc w:val="left"/>
      <w:pPr>
        <w:ind w:left="2880" w:hanging="360"/>
      </w:pPr>
      <w:rPr>
        <w:rFonts w:ascii="Symbol" w:hAnsi="Symbol" w:hint="default"/>
      </w:rPr>
    </w:lvl>
    <w:lvl w:ilvl="4" w:tplc="26B8CD2A">
      <w:start w:val="1"/>
      <w:numFmt w:val="bullet"/>
      <w:lvlText w:val="o"/>
      <w:lvlJc w:val="left"/>
      <w:pPr>
        <w:ind w:left="3600" w:hanging="360"/>
      </w:pPr>
      <w:rPr>
        <w:rFonts w:ascii="Courier New" w:hAnsi="Courier New" w:hint="default"/>
      </w:rPr>
    </w:lvl>
    <w:lvl w:ilvl="5" w:tplc="7BEA2932">
      <w:start w:val="1"/>
      <w:numFmt w:val="bullet"/>
      <w:lvlText w:val=""/>
      <w:lvlJc w:val="left"/>
      <w:pPr>
        <w:ind w:left="4320" w:hanging="360"/>
      </w:pPr>
      <w:rPr>
        <w:rFonts w:ascii="Wingdings" w:hAnsi="Wingdings" w:hint="default"/>
      </w:rPr>
    </w:lvl>
    <w:lvl w:ilvl="6" w:tplc="D55A6864">
      <w:start w:val="1"/>
      <w:numFmt w:val="bullet"/>
      <w:lvlText w:val=""/>
      <w:lvlJc w:val="left"/>
      <w:pPr>
        <w:ind w:left="5040" w:hanging="360"/>
      </w:pPr>
      <w:rPr>
        <w:rFonts w:ascii="Symbol" w:hAnsi="Symbol" w:hint="default"/>
      </w:rPr>
    </w:lvl>
    <w:lvl w:ilvl="7" w:tplc="6072811A">
      <w:start w:val="1"/>
      <w:numFmt w:val="bullet"/>
      <w:lvlText w:val="o"/>
      <w:lvlJc w:val="left"/>
      <w:pPr>
        <w:ind w:left="5760" w:hanging="360"/>
      </w:pPr>
      <w:rPr>
        <w:rFonts w:ascii="Courier New" w:hAnsi="Courier New" w:hint="default"/>
      </w:rPr>
    </w:lvl>
    <w:lvl w:ilvl="8" w:tplc="29B2093E">
      <w:start w:val="1"/>
      <w:numFmt w:val="bullet"/>
      <w:lvlText w:val=""/>
      <w:lvlJc w:val="left"/>
      <w:pPr>
        <w:ind w:left="6480" w:hanging="360"/>
      </w:pPr>
      <w:rPr>
        <w:rFonts w:ascii="Wingdings" w:hAnsi="Wingdings" w:hint="default"/>
      </w:rPr>
    </w:lvl>
  </w:abstractNum>
  <w:abstractNum w:abstractNumId="22" w15:restartNumberingAfterBreak="0">
    <w:nsid w:val="0E017389"/>
    <w:multiLevelType w:val="hybridMultilevel"/>
    <w:tmpl w:val="3030F626"/>
    <w:lvl w:ilvl="0" w:tplc="D58AC9B8">
      <w:start w:val="1"/>
      <w:numFmt w:val="upperRoman"/>
      <w:pStyle w:val="Roman3"/>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0E022568"/>
    <w:multiLevelType w:val="hybridMultilevel"/>
    <w:tmpl w:val="6FBE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054F09"/>
    <w:multiLevelType w:val="hybridMultilevel"/>
    <w:tmpl w:val="FFFFFFFF"/>
    <w:lvl w:ilvl="0" w:tplc="D5281852">
      <w:start w:val="3"/>
      <w:numFmt w:val="decimal"/>
      <w:lvlText w:val="%1."/>
      <w:lvlJc w:val="left"/>
      <w:pPr>
        <w:ind w:left="720" w:hanging="360"/>
      </w:pPr>
    </w:lvl>
    <w:lvl w:ilvl="1" w:tplc="67F211AE">
      <w:start w:val="1"/>
      <w:numFmt w:val="lowerLetter"/>
      <w:lvlText w:val="%2."/>
      <w:lvlJc w:val="left"/>
      <w:pPr>
        <w:ind w:left="1440" w:hanging="360"/>
      </w:pPr>
    </w:lvl>
    <w:lvl w:ilvl="2" w:tplc="80BC37CA">
      <w:start w:val="1"/>
      <w:numFmt w:val="lowerRoman"/>
      <w:lvlText w:val="%3."/>
      <w:lvlJc w:val="right"/>
      <w:pPr>
        <w:ind w:left="2160" w:hanging="180"/>
      </w:pPr>
    </w:lvl>
    <w:lvl w:ilvl="3" w:tplc="CA08461A">
      <w:start w:val="1"/>
      <w:numFmt w:val="decimal"/>
      <w:lvlText w:val="%4."/>
      <w:lvlJc w:val="left"/>
      <w:pPr>
        <w:ind w:left="2880" w:hanging="360"/>
      </w:pPr>
    </w:lvl>
    <w:lvl w:ilvl="4" w:tplc="BD5048CC">
      <w:start w:val="1"/>
      <w:numFmt w:val="lowerLetter"/>
      <w:lvlText w:val="%5."/>
      <w:lvlJc w:val="left"/>
      <w:pPr>
        <w:ind w:left="3600" w:hanging="360"/>
      </w:pPr>
    </w:lvl>
    <w:lvl w:ilvl="5" w:tplc="44865EC6">
      <w:start w:val="1"/>
      <w:numFmt w:val="lowerRoman"/>
      <w:lvlText w:val="%6."/>
      <w:lvlJc w:val="right"/>
      <w:pPr>
        <w:ind w:left="4320" w:hanging="180"/>
      </w:pPr>
    </w:lvl>
    <w:lvl w:ilvl="6" w:tplc="38E628E0">
      <w:start w:val="1"/>
      <w:numFmt w:val="decimal"/>
      <w:lvlText w:val="%7."/>
      <w:lvlJc w:val="left"/>
      <w:pPr>
        <w:ind w:left="5040" w:hanging="360"/>
      </w:pPr>
    </w:lvl>
    <w:lvl w:ilvl="7" w:tplc="7D1C0E9A">
      <w:start w:val="1"/>
      <w:numFmt w:val="lowerLetter"/>
      <w:lvlText w:val="%8."/>
      <w:lvlJc w:val="left"/>
      <w:pPr>
        <w:ind w:left="5760" w:hanging="360"/>
      </w:pPr>
    </w:lvl>
    <w:lvl w:ilvl="8" w:tplc="78909BCC">
      <w:start w:val="1"/>
      <w:numFmt w:val="lowerRoman"/>
      <w:lvlText w:val="%9."/>
      <w:lvlJc w:val="right"/>
      <w:pPr>
        <w:ind w:left="6480" w:hanging="180"/>
      </w:pPr>
    </w:lvl>
  </w:abstractNum>
  <w:abstractNum w:abstractNumId="25" w15:restartNumberingAfterBreak="0">
    <w:nsid w:val="0F6541DA"/>
    <w:multiLevelType w:val="hybridMultilevel"/>
    <w:tmpl w:val="1B724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B95C8B"/>
    <w:multiLevelType w:val="hybridMultilevel"/>
    <w:tmpl w:val="FFFFFFFF"/>
    <w:lvl w:ilvl="0" w:tplc="0CDCC268">
      <w:start w:val="1"/>
      <w:numFmt w:val="bullet"/>
      <w:lvlText w:val=""/>
      <w:lvlJc w:val="left"/>
      <w:pPr>
        <w:ind w:left="720" w:hanging="360"/>
      </w:pPr>
      <w:rPr>
        <w:rFonts w:ascii="Symbol" w:hAnsi="Symbol" w:hint="default"/>
      </w:rPr>
    </w:lvl>
    <w:lvl w:ilvl="1" w:tplc="920C6402">
      <w:start w:val="1"/>
      <w:numFmt w:val="bullet"/>
      <w:lvlText w:val="o"/>
      <w:lvlJc w:val="left"/>
      <w:pPr>
        <w:ind w:left="1440" w:hanging="360"/>
      </w:pPr>
      <w:rPr>
        <w:rFonts w:ascii="Courier New" w:hAnsi="Courier New" w:hint="default"/>
      </w:rPr>
    </w:lvl>
    <w:lvl w:ilvl="2" w:tplc="39CC9A96">
      <w:start w:val="1"/>
      <w:numFmt w:val="bullet"/>
      <w:lvlText w:val=""/>
      <w:lvlJc w:val="left"/>
      <w:pPr>
        <w:ind w:left="2160" w:hanging="360"/>
      </w:pPr>
      <w:rPr>
        <w:rFonts w:ascii="Wingdings" w:hAnsi="Wingdings" w:hint="default"/>
      </w:rPr>
    </w:lvl>
    <w:lvl w:ilvl="3" w:tplc="FC387B28">
      <w:start w:val="1"/>
      <w:numFmt w:val="bullet"/>
      <w:lvlText w:val=""/>
      <w:lvlJc w:val="left"/>
      <w:pPr>
        <w:ind w:left="2880" w:hanging="360"/>
      </w:pPr>
      <w:rPr>
        <w:rFonts w:ascii="Symbol" w:hAnsi="Symbol" w:hint="default"/>
      </w:rPr>
    </w:lvl>
    <w:lvl w:ilvl="4" w:tplc="2D94083C">
      <w:start w:val="1"/>
      <w:numFmt w:val="bullet"/>
      <w:lvlText w:val="o"/>
      <w:lvlJc w:val="left"/>
      <w:pPr>
        <w:ind w:left="3600" w:hanging="360"/>
      </w:pPr>
      <w:rPr>
        <w:rFonts w:ascii="Courier New" w:hAnsi="Courier New" w:hint="default"/>
      </w:rPr>
    </w:lvl>
    <w:lvl w:ilvl="5" w:tplc="5EC632BC">
      <w:start w:val="1"/>
      <w:numFmt w:val="bullet"/>
      <w:lvlText w:val=""/>
      <w:lvlJc w:val="left"/>
      <w:pPr>
        <w:ind w:left="4320" w:hanging="360"/>
      </w:pPr>
      <w:rPr>
        <w:rFonts w:ascii="Wingdings" w:hAnsi="Wingdings" w:hint="default"/>
      </w:rPr>
    </w:lvl>
    <w:lvl w:ilvl="6" w:tplc="A9B8A3EA">
      <w:start w:val="1"/>
      <w:numFmt w:val="bullet"/>
      <w:lvlText w:val=""/>
      <w:lvlJc w:val="left"/>
      <w:pPr>
        <w:ind w:left="5040" w:hanging="360"/>
      </w:pPr>
      <w:rPr>
        <w:rFonts w:ascii="Symbol" w:hAnsi="Symbol" w:hint="default"/>
      </w:rPr>
    </w:lvl>
    <w:lvl w:ilvl="7" w:tplc="E1BA4342">
      <w:start w:val="1"/>
      <w:numFmt w:val="bullet"/>
      <w:lvlText w:val="o"/>
      <w:lvlJc w:val="left"/>
      <w:pPr>
        <w:ind w:left="5760" w:hanging="360"/>
      </w:pPr>
      <w:rPr>
        <w:rFonts w:ascii="Courier New" w:hAnsi="Courier New" w:hint="default"/>
      </w:rPr>
    </w:lvl>
    <w:lvl w:ilvl="8" w:tplc="A4003F00">
      <w:start w:val="1"/>
      <w:numFmt w:val="bullet"/>
      <w:lvlText w:val=""/>
      <w:lvlJc w:val="left"/>
      <w:pPr>
        <w:ind w:left="6480" w:hanging="360"/>
      </w:pPr>
      <w:rPr>
        <w:rFonts w:ascii="Wingdings" w:hAnsi="Wingdings" w:hint="default"/>
      </w:rPr>
    </w:lvl>
  </w:abstractNum>
  <w:abstractNum w:abstractNumId="27" w15:restartNumberingAfterBreak="0">
    <w:nsid w:val="111A3D7B"/>
    <w:multiLevelType w:val="hybridMultilevel"/>
    <w:tmpl w:val="C418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17C6B25"/>
    <w:multiLevelType w:val="hybridMultilevel"/>
    <w:tmpl w:val="67C4413E"/>
    <w:lvl w:ilvl="0" w:tplc="83A839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72460F"/>
    <w:multiLevelType w:val="hybridMultilevel"/>
    <w:tmpl w:val="E79A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2FA2B8C"/>
    <w:multiLevelType w:val="hybridMultilevel"/>
    <w:tmpl w:val="BC76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3D371A"/>
    <w:multiLevelType w:val="hybridMultilevel"/>
    <w:tmpl w:val="EAC2D6AC"/>
    <w:lvl w:ilvl="0" w:tplc="2E607BE8">
      <w:start w:val="1"/>
      <w:numFmt w:val="lowerLetter"/>
      <w:pStyle w:val="Alpha"/>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419B93C"/>
    <w:multiLevelType w:val="hybridMultilevel"/>
    <w:tmpl w:val="FFFFFFFF"/>
    <w:lvl w:ilvl="0" w:tplc="901AD178">
      <w:start w:val="1"/>
      <w:numFmt w:val="bullet"/>
      <w:lvlText w:val=""/>
      <w:lvlJc w:val="left"/>
      <w:pPr>
        <w:ind w:left="1080" w:hanging="360"/>
      </w:pPr>
      <w:rPr>
        <w:rFonts w:ascii="Symbol" w:hAnsi="Symbol" w:hint="default"/>
      </w:rPr>
    </w:lvl>
    <w:lvl w:ilvl="1" w:tplc="64CA0EDC">
      <w:start w:val="1"/>
      <w:numFmt w:val="bullet"/>
      <w:lvlText w:val="o"/>
      <w:lvlJc w:val="left"/>
      <w:pPr>
        <w:ind w:left="1800" w:hanging="360"/>
      </w:pPr>
      <w:rPr>
        <w:rFonts w:ascii="Courier New" w:hAnsi="Courier New" w:hint="default"/>
      </w:rPr>
    </w:lvl>
    <w:lvl w:ilvl="2" w:tplc="81F295FC">
      <w:start w:val="1"/>
      <w:numFmt w:val="bullet"/>
      <w:lvlText w:val=""/>
      <w:lvlJc w:val="left"/>
      <w:pPr>
        <w:ind w:left="2520" w:hanging="360"/>
      </w:pPr>
      <w:rPr>
        <w:rFonts w:ascii="Wingdings" w:hAnsi="Wingdings" w:hint="default"/>
      </w:rPr>
    </w:lvl>
    <w:lvl w:ilvl="3" w:tplc="64187464">
      <w:start w:val="1"/>
      <w:numFmt w:val="bullet"/>
      <w:lvlText w:val=""/>
      <w:lvlJc w:val="left"/>
      <w:pPr>
        <w:ind w:left="3240" w:hanging="360"/>
      </w:pPr>
      <w:rPr>
        <w:rFonts w:ascii="Symbol" w:hAnsi="Symbol" w:hint="default"/>
      </w:rPr>
    </w:lvl>
    <w:lvl w:ilvl="4" w:tplc="C558609A">
      <w:start w:val="1"/>
      <w:numFmt w:val="bullet"/>
      <w:lvlText w:val="o"/>
      <w:lvlJc w:val="left"/>
      <w:pPr>
        <w:ind w:left="3960" w:hanging="360"/>
      </w:pPr>
      <w:rPr>
        <w:rFonts w:ascii="Courier New" w:hAnsi="Courier New" w:hint="default"/>
      </w:rPr>
    </w:lvl>
    <w:lvl w:ilvl="5" w:tplc="6624DA5E">
      <w:start w:val="1"/>
      <w:numFmt w:val="bullet"/>
      <w:lvlText w:val=""/>
      <w:lvlJc w:val="left"/>
      <w:pPr>
        <w:ind w:left="4680" w:hanging="360"/>
      </w:pPr>
      <w:rPr>
        <w:rFonts w:ascii="Wingdings" w:hAnsi="Wingdings" w:hint="default"/>
      </w:rPr>
    </w:lvl>
    <w:lvl w:ilvl="6" w:tplc="E9ACFE02">
      <w:start w:val="1"/>
      <w:numFmt w:val="bullet"/>
      <w:lvlText w:val=""/>
      <w:lvlJc w:val="left"/>
      <w:pPr>
        <w:ind w:left="5400" w:hanging="360"/>
      </w:pPr>
      <w:rPr>
        <w:rFonts w:ascii="Symbol" w:hAnsi="Symbol" w:hint="default"/>
      </w:rPr>
    </w:lvl>
    <w:lvl w:ilvl="7" w:tplc="1D188CFA">
      <w:start w:val="1"/>
      <w:numFmt w:val="bullet"/>
      <w:lvlText w:val="o"/>
      <w:lvlJc w:val="left"/>
      <w:pPr>
        <w:ind w:left="6120" w:hanging="360"/>
      </w:pPr>
      <w:rPr>
        <w:rFonts w:ascii="Courier New" w:hAnsi="Courier New" w:hint="default"/>
      </w:rPr>
    </w:lvl>
    <w:lvl w:ilvl="8" w:tplc="C8BC5782">
      <w:start w:val="1"/>
      <w:numFmt w:val="bullet"/>
      <w:lvlText w:val=""/>
      <w:lvlJc w:val="left"/>
      <w:pPr>
        <w:ind w:left="6840" w:hanging="360"/>
      </w:pPr>
      <w:rPr>
        <w:rFonts w:ascii="Wingdings" w:hAnsi="Wingdings" w:hint="default"/>
      </w:rPr>
    </w:lvl>
  </w:abstractNum>
  <w:abstractNum w:abstractNumId="33" w15:restartNumberingAfterBreak="0">
    <w:nsid w:val="16B143CA"/>
    <w:multiLevelType w:val="hybridMultilevel"/>
    <w:tmpl w:val="C3B0F2EE"/>
    <w:lvl w:ilvl="0" w:tplc="93E2DAAE">
      <w:start w:val="1"/>
      <w:numFmt w:val="bullet"/>
      <w:lvlText w:val="o"/>
      <w:lvlJc w:val="left"/>
      <w:pPr>
        <w:ind w:left="720" w:hanging="360"/>
      </w:pPr>
      <w:rPr>
        <w:rFonts w:ascii="Courier New" w:hAnsi="Courier New" w:cs="Courier New"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16D17D1F"/>
    <w:multiLevelType w:val="hybridMultilevel"/>
    <w:tmpl w:val="DAA8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476D3"/>
    <w:multiLevelType w:val="hybridMultilevel"/>
    <w:tmpl w:val="464E9420"/>
    <w:lvl w:ilvl="0" w:tplc="1BAE3D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72E7965"/>
    <w:multiLevelType w:val="hybridMultilevel"/>
    <w:tmpl w:val="B148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1D2F65"/>
    <w:multiLevelType w:val="hybridMultilevel"/>
    <w:tmpl w:val="DC9A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516083"/>
    <w:multiLevelType w:val="hybridMultilevel"/>
    <w:tmpl w:val="FFFFFFFF"/>
    <w:lvl w:ilvl="0" w:tplc="7C5A1ADC">
      <w:numFmt w:val="none"/>
      <w:lvlText w:val=""/>
      <w:lvlJc w:val="left"/>
      <w:pPr>
        <w:tabs>
          <w:tab w:val="num" w:pos="360"/>
        </w:tabs>
      </w:pPr>
    </w:lvl>
    <w:lvl w:ilvl="1" w:tplc="C6263F7E">
      <w:start w:val="1"/>
      <w:numFmt w:val="lowerLetter"/>
      <w:lvlText w:val="%2."/>
      <w:lvlJc w:val="left"/>
      <w:pPr>
        <w:ind w:left="1440" w:hanging="360"/>
      </w:pPr>
    </w:lvl>
    <w:lvl w:ilvl="2" w:tplc="34D42A7C">
      <w:start w:val="1"/>
      <w:numFmt w:val="lowerRoman"/>
      <w:lvlText w:val="%3."/>
      <w:lvlJc w:val="right"/>
      <w:pPr>
        <w:ind w:left="2160" w:hanging="180"/>
      </w:pPr>
    </w:lvl>
    <w:lvl w:ilvl="3" w:tplc="3BE08D88">
      <w:start w:val="1"/>
      <w:numFmt w:val="decimal"/>
      <w:lvlText w:val="%4."/>
      <w:lvlJc w:val="left"/>
      <w:pPr>
        <w:ind w:left="2880" w:hanging="360"/>
      </w:pPr>
    </w:lvl>
    <w:lvl w:ilvl="4" w:tplc="3830E704">
      <w:start w:val="1"/>
      <w:numFmt w:val="lowerLetter"/>
      <w:lvlText w:val="%5."/>
      <w:lvlJc w:val="left"/>
      <w:pPr>
        <w:ind w:left="3600" w:hanging="360"/>
      </w:pPr>
    </w:lvl>
    <w:lvl w:ilvl="5" w:tplc="3A5A1418">
      <w:start w:val="1"/>
      <w:numFmt w:val="lowerRoman"/>
      <w:lvlText w:val="%6."/>
      <w:lvlJc w:val="right"/>
      <w:pPr>
        <w:ind w:left="4320" w:hanging="180"/>
      </w:pPr>
    </w:lvl>
    <w:lvl w:ilvl="6" w:tplc="2F680E3E">
      <w:start w:val="1"/>
      <w:numFmt w:val="decimal"/>
      <w:lvlText w:val="%7."/>
      <w:lvlJc w:val="left"/>
      <w:pPr>
        <w:ind w:left="5040" w:hanging="360"/>
      </w:pPr>
    </w:lvl>
    <w:lvl w:ilvl="7" w:tplc="AA3A1782">
      <w:start w:val="1"/>
      <w:numFmt w:val="lowerLetter"/>
      <w:lvlText w:val="%8."/>
      <w:lvlJc w:val="left"/>
      <w:pPr>
        <w:ind w:left="5760" w:hanging="360"/>
      </w:pPr>
    </w:lvl>
    <w:lvl w:ilvl="8" w:tplc="316C5C42">
      <w:start w:val="1"/>
      <w:numFmt w:val="lowerRoman"/>
      <w:lvlText w:val="%9."/>
      <w:lvlJc w:val="right"/>
      <w:pPr>
        <w:ind w:left="6480" w:hanging="180"/>
      </w:pPr>
    </w:lvl>
  </w:abstractNum>
  <w:abstractNum w:abstractNumId="39" w15:restartNumberingAfterBreak="0">
    <w:nsid w:val="1DA5008C"/>
    <w:multiLevelType w:val="hybridMultilevel"/>
    <w:tmpl w:val="FFFFFFFF"/>
    <w:lvl w:ilvl="0" w:tplc="46E06D10">
      <w:start w:val="1"/>
      <w:numFmt w:val="bullet"/>
      <w:lvlText w:val=""/>
      <w:lvlJc w:val="left"/>
      <w:pPr>
        <w:ind w:left="720" w:hanging="360"/>
      </w:pPr>
      <w:rPr>
        <w:rFonts w:ascii="Symbol" w:hAnsi="Symbol" w:hint="default"/>
      </w:rPr>
    </w:lvl>
    <w:lvl w:ilvl="1" w:tplc="94167AA6">
      <w:start w:val="1"/>
      <w:numFmt w:val="bullet"/>
      <w:lvlText w:val="o"/>
      <w:lvlJc w:val="left"/>
      <w:pPr>
        <w:ind w:left="1440" w:hanging="360"/>
      </w:pPr>
      <w:rPr>
        <w:rFonts w:ascii="Courier New" w:hAnsi="Courier New" w:hint="default"/>
      </w:rPr>
    </w:lvl>
    <w:lvl w:ilvl="2" w:tplc="D534C368">
      <w:start w:val="1"/>
      <w:numFmt w:val="bullet"/>
      <w:lvlText w:val=""/>
      <w:lvlJc w:val="left"/>
      <w:pPr>
        <w:ind w:left="2160" w:hanging="360"/>
      </w:pPr>
      <w:rPr>
        <w:rFonts w:ascii="Wingdings" w:hAnsi="Wingdings" w:hint="default"/>
      </w:rPr>
    </w:lvl>
    <w:lvl w:ilvl="3" w:tplc="FFC02246">
      <w:start w:val="1"/>
      <w:numFmt w:val="bullet"/>
      <w:lvlText w:val=""/>
      <w:lvlJc w:val="left"/>
      <w:pPr>
        <w:ind w:left="2880" w:hanging="360"/>
      </w:pPr>
      <w:rPr>
        <w:rFonts w:ascii="Symbol" w:hAnsi="Symbol" w:hint="default"/>
      </w:rPr>
    </w:lvl>
    <w:lvl w:ilvl="4" w:tplc="33E655C2">
      <w:start w:val="1"/>
      <w:numFmt w:val="bullet"/>
      <w:lvlText w:val="o"/>
      <w:lvlJc w:val="left"/>
      <w:pPr>
        <w:ind w:left="3600" w:hanging="360"/>
      </w:pPr>
      <w:rPr>
        <w:rFonts w:ascii="Courier New" w:hAnsi="Courier New" w:hint="default"/>
      </w:rPr>
    </w:lvl>
    <w:lvl w:ilvl="5" w:tplc="76B0BDC2">
      <w:start w:val="1"/>
      <w:numFmt w:val="bullet"/>
      <w:lvlText w:val=""/>
      <w:lvlJc w:val="left"/>
      <w:pPr>
        <w:ind w:left="4320" w:hanging="360"/>
      </w:pPr>
      <w:rPr>
        <w:rFonts w:ascii="Wingdings" w:hAnsi="Wingdings" w:hint="default"/>
      </w:rPr>
    </w:lvl>
    <w:lvl w:ilvl="6" w:tplc="6EAC4D42">
      <w:start w:val="1"/>
      <w:numFmt w:val="bullet"/>
      <w:lvlText w:val=""/>
      <w:lvlJc w:val="left"/>
      <w:pPr>
        <w:ind w:left="5040" w:hanging="360"/>
      </w:pPr>
      <w:rPr>
        <w:rFonts w:ascii="Symbol" w:hAnsi="Symbol" w:hint="default"/>
      </w:rPr>
    </w:lvl>
    <w:lvl w:ilvl="7" w:tplc="5AE44A38">
      <w:start w:val="1"/>
      <w:numFmt w:val="bullet"/>
      <w:lvlText w:val="o"/>
      <w:lvlJc w:val="left"/>
      <w:pPr>
        <w:ind w:left="5760" w:hanging="360"/>
      </w:pPr>
      <w:rPr>
        <w:rFonts w:ascii="Courier New" w:hAnsi="Courier New" w:hint="default"/>
      </w:rPr>
    </w:lvl>
    <w:lvl w:ilvl="8" w:tplc="B7860262">
      <w:start w:val="1"/>
      <w:numFmt w:val="bullet"/>
      <w:lvlText w:val=""/>
      <w:lvlJc w:val="left"/>
      <w:pPr>
        <w:ind w:left="6480" w:hanging="360"/>
      </w:pPr>
      <w:rPr>
        <w:rFonts w:ascii="Wingdings" w:hAnsi="Wingdings" w:hint="default"/>
      </w:rPr>
    </w:lvl>
  </w:abstractNum>
  <w:abstractNum w:abstractNumId="40" w15:restartNumberingAfterBreak="0">
    <w:nsid w:val="1F345850"/>
    <w:multiLevelType w:val="hybridMultilevel"/>
    <w:tmpl w:val="FFFFFFFF"/>
    <w:lvl w:ilvl="0" w:tplc="5D82D776">
      <w:start w:val="1"/>
      <w:numFmt w:val="bullet"/>
      <w:lvlText w:val=""/>
      <w:lvlJc w:val="left"/>
      <w:pPr>
        <w:ind w:left="720" w:hanging="360"/>
      </w:pPr>
      <w:rPr>
        <w:rFonts w:ascii="Symbol" w:hAnsi="Symbol" w:hint="default"/>
      </w:rPr>
    </w:lvl>
    <w:lvl w:ilvl="1" w:tplc="51523ECA">
      <w:start w:val="1"/>
      <w:numFmt w:val="bullet"/>
      <w:lvlText w:val="o"/>
      <w:lvlJc w:val="left"/>
      <w:pPr>
        <w:ind w:left="1440" w:hanging="360"/>
      </w:pPr>
      <w:rPr>
        <w:rFonts w:ascii="Courier New" w:hAnsi="Courier New" w:hint="default"/>
      </w:rPr>
    </w:lvl>
    <w:lvl w:ilvl="2" w:tplc="4CC808E8">
      <w:start w:val="1"/>
      <w:numFmt w:val="bullet"/>
      <w:lvlText w:val=""/>
      <w:lvlJc w:val="left"/>
      <w:pPr>
        <w:ind w:left="2160" w:hanging="360"/>
      </w:pPr>
      <w:rPr>
        <w:rFonts w:ascii="Wingdings" w:hAnsi="Wingdings" w:hint="default"/>
      </w:rPr>
    </w:lvl>
    <w:lvl w:ilvl="3" w:tplc="F17CB688">
      <w:start w:val="1"/>
      <w:numFmt w:val="bullet"/>
      <w:lvlText w:val=""/>
      <w:lvlJc w:val="left"/>
      <w:pPr>
        <w:ind w:left="2880" w:hanging="360"/>
      </w:pPr>
      <w:rPr>
        <w:rFonts w:ascii="Symbol" w:hAnsi="Symbol" w:hint="default"/>
      </w:rPr>
    </w:lvl>
    <w:lvl w:ilvl="4" w:tplc="036ED190">
      <w:start w:val="1"/>
      <w:numFmt w:val="bullet"/>
      <w:lvlText w:val="o"/>
      <w:lvlJc w:val="left"/>
      <w:pPr>
        <w:ind w:left="3600" w:hanging="360"/>
      </w:pPr>
      <w:rPr>
        <w:rFonts w:ascii="Courier New" w:hAnsi="Courier New" w:hint="default"/>
      </w:rPr>
    </w:lvl>
    <w:lvl w:ilvl="5" w:tplc="F82E9E0E">
      <w:start w:val="1"/>
      <w:numFmt w:val="bullet"/>
      <w:lvlText w:val=""/>
      <w:lvlJc w:val="left"/>
      <w:pPr>
        <w:ind w:left="4320" w:hanging="360"/>
      </w:pPr>
      <w:rPr>
        <w:rFonts w:ascii="Wingdings" w:hAnsi="Wingdings" w:hint="default"/>
      </w:rPr>
    </w:lvl>
    <w:lvl w:ilvl="6" w:tplc="04E64E52">
      <w:start w:val="1"/>
      <w:numFmt w:val="bullet"/>
      <w:lvlText w:val=""/>
      <w:lvlJc w:val="left"/>
      <w:pPr>
        <w:ind w:left="5040" w:hanging="360"/>
      </w:pPr>
      <w:rPr>
        <w:rFonts w:ascii="Symbol" w:hAnsi="Symbol" w:hint="default"/>
      </w:rPr>
    </w:lvl>
    <w:lvl w:ilvl="7" w:tplc="37ECB686">
      <w:start w:val="1"/>
      <w:numFmt w:val="bullet"/>
      <w:lvlText w:val="o"/>
      <w:lvlJc w:val="left"/>
      <w:pPr>
        <w:ind w:left="5760" w:hanging="360"/>
      </w:pPr>
      <w:rPr>
        <w:rFonts w:ascii="Courier New" w:hAnsi="Courier New" w:hint="default"/>
      </w:rPr>
    </w:lvl>
    <w:lvl w:ilvl="8" w:tplc="A3E642C4">
      <w:start w:val="1"/>
      <w:numFmt w:val="bullet"/>
      <w:lvlText w:val=""/>
      <w:lvlJc w:val="left"/>
      <w:pPr>
        <w:ind w:left="6480" w:hanging="360"/>
      </w:pPr>
      <w:rPr>
        <w:rFonts w:ascii="Wingdings" w:hAnsi="Wingdings" w:hint="default"/>
      </w:rPr>
    </w:lvl>
  </w:abstractNum>
  <w:abstractNum w:abstractNumId="41" w15:restartNumberingAfterBreak="0">
    <w:nsid w:val="1F62175C"/>
    <w:multiLevelType w:val="hybridMultilevel"/>
    <w:tmpl w:val="FFFFFFFF"/>
    <w:lvl w:ilvl="0" w:tplc="A5F088B6">
      <w:start w:val="1"/>
      <w:numFmt w:val="bullet"/>
      <w:lvlText w:val=""/>
      <w:lvlJc w:val="left"/>
      <w:pPr>
        <w:ind w:left="720" w:hanging="360"/>
      </w:pPr>
      <w:rPr>
        <w:rFonts w:ascii="Symbol" w:hAnsi="Symbol" w:hint="default"/>
      </w:rPr>
    </w:lvl>
    <w:lvl w:ilvl="1" w:tplc="3C8892EA">
      <w:start w:val="1"/>
      <w:numFmt w:val="bullet"/>
      <w:lvlText w:val="o"/>
      <w:lvlJc w:val="left"/>
      <w:pPr>
        <w:ind w:left="1440" w:hanging="360"/>
      </w:pPr>
      <w:rPr>
        <w:rFonts w:ascii="Courier New" w:hAnsi="Courier New" w:hint="default"/>
      </w:rPr>
    </w:lvl>
    <w:lvl w:ilvl="2" w:tplc="9F62E330">
      <w:start w:val="1"/>
      <w:numFmt w:val="bullet"/>
      <w:lvlText w:val=""/>
      <w:lvlJc w:val="left"/>
      <w:pPr>
        <w:ind w:left="2160" w:hanging="360"/>
      </w:pPr>
      <w:rPr>
        <w:rFonts w:ascii="Wingdings" w:hAnsi="Wingdings" w:hint="default"/>
      </w:rPr>
    </w:lvl>
    <w:lvl w:ilvl="3" w:tplc="4BDED4CA">
      <w:start w:val="1"/>
      <w:numFmt w:val="bullet"/>
      <w:lvlText w:val=""/>
      <w:lvlJc w:val="left"/>
      <w:pPr>
        <w:ind w:left="2880" w:hanging="360"/>
      </w:pPr>
      <w:rPr>
        <w:rFonts w:ascii="Symbol" w:hAnsi="Symbol" w:hint="default"/>
      </w:rPr>
    </w:lvl>
    <w:lvl w:ilvl="4" w:tplc="D028418C">
      <w:start w:val="1"/>
      <w:numFmt w:val="bullet"/>
      <w:lvlText w:val="o"/>
      <w:lvlJc w:val="left"/>
      <w:pPr>
        <w:ind w:left="3600" w:hanging="360"/>
      </w:pPr>
      <w:rPr>
        <w:rFonts w:ascii="Courier New" w:hAnsi="Courier New" w:hint="default"/>
      </w:rPr>
    </w:lvl>
    <w:lvl w:ilvl="5" w:tplc="E4FC397E">
      <w:start w:val="1"/>
      <w:numFmt w:val="bullet"/>
      <w:lvlText w:val=""/>
      <w:lvlJc w:val="left"/>
      <w:pPr>
        <w:ind w:left="4320" w:hanging="360"/>
      </w:pPr>
      <w:rPr>
        <w:rFonts w:ascii="Wingdings" w:hAnsi="Wingdings" w:hint="default"/>
      </w:rPr>
    </w:lvl>
    <w:lvl w:ilvl="6" w:tplc="F7586F32">
      <w:start w:val="1"/>
      <w:numFmt w:val="bullet"/>
      <w:lvlText w:val=""/>
      <w:lvlJc w:val="left"/>
      <w:pPr>
        <w:ind w:left="5040" w:hanging="360"/>
      </w:pPr>
      <w:rPr>
        <w:rFonts w:ascii="Symbol" w:hAnsi="Symbol" w:hint="default"/>
      </w:rPr>
    </w:lvl>
    <w:lvl w:ilvl="7" w:tplc="48147678">
      <w:start w:val="1"/>
      <w:numFmt w:val="bullet"/>
      <w:lvlText w:val="o"/>
      <w:lvlJc w:val="left"/>
      <w:pPr>
        <w:ind w:left="5760" w:hanging="360"/>
      </w:pPr>
      <w:rPr>
        <w:rFonts w:ascii="Courier New" w:hAnsi="Courier New" w:hint="default"/>
      </w:rPr>
    </w:lvl>
    <w:lvl w:ilvl="8" w:tplc="6B10A5D6">
      <w:start w:val="1"/>
      <w:numFmt w:val="bullet"/>
      <w:lvlText w:val=""/>
      <w:lvlJc w:val="left"/>
      <w:pPr>
        <w:ind w:left="6480" w:hanging="360"/>
      </w:pPr>
      <w:rPr>
        <w:rFonts w:ascii="Wingdings" w:hAnsi="Wingdings" w:hint="default"/>
      </w:rPr>
    </w:lvl>
  </w:abstractNum>
  <w:abstractNum w:abstractNumId="42" w15:restartNumberingAfterBreak="0">
    <w:nsid w:val="205B7FE9"/>
    <w:multiLevelType w:val="hybridMultilevel"/>
    <w:tmpl w:val="E5D22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BA2AF9"/>
    <w:multiLevelType w:val="hybridMultilevel"/>
    <w:tmpl w:val="7DBE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B54EFE"/>
    <w:multiLevelType w:val="hybridMultilevel"/>
    <w:tmpl w:val="46CC886A"/>
    <w:lvl w:ilvl="0" w:tplc="20C45C34">
      <w:start w:val="1"/>
      <w:numFmt w:val="bullet"/>
      <w:lvlText w:val="-"/>
      <w:lvlJc w:val="left"/>
      <w:pPr>
        <w:ind w:left="720" w:hanging="360"/>
      </w:pPr>
      <w:rPr>
        <w:rFonts w:ascii="Arial" w:eastAsia="Times New Roman" w:hAnsi="Arial" w:cs="Arial"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1BF648F"/>
    <w:multiLevelType w:val="hybridMultilevel"/>
    <w:tmpl w:val="1F36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DA6B26"/>
    <w:multiLevelType w:val="hybridMultilevel"/>
    <w:tmpl w:val="B742F884"/>
    <w:lvl w:ilvl="0" w:tplc="858E25DA">
      <w:start w:val="1"/>
      <w:numFmt w:val="bullet"/>
      <w:lvlText w:val=""/>
      <w:lvlJc w:val="left"/>
      <w:pPr>
        <w:ind w:left="720" w:hanging="360"/>
      </w:pPr>
      <w:rPr>
        <w:rFonts w:ascii="Symbol" w:hAnsi="Symbol"/>
      </w:rPr>
    </w:lvl>
    <w:lvl w:ilvl="1" w:tplc="6EDEC08E">
      <w:start w:val="1"/>
      <w:numFmt w:val="bullet"/>
      <w:lvlText w:val=""/>
      <w:lvlJc w:val="left"/>
      <w:pPr>
        <w:ind w:left="720" w:hanging="360"/>
      </w:pPr>
      <w:rPr>
        <w:rFonts w:ascii="Symbol" w:hAnsi="Symbol"/>
      </w:rPr>
    </w:lvl>
    <w:lvl w:ilvl="2" w:tplc="AF0CD092">
      <w:start w:val="1"/>
      <w:numFmt w:val="bullet"/>
      <w:lvlText w:val=""/>
      <w:lvlJc w:val="left"/>
      <w:pPr>
        <w:ind w:left="720" w:hanging="360"/>
      </w:pPr>
      <w:rPr>
        <w:rFonts w:ascii="Symbol" w:hAnsi="Symbol"/>
      </w:rPr>
    </w:lvl>
    <w:lvl w:ilvl="3" w:tplc="179C27A4">
      <w:start w:val="1"/>
      <w:numFmt w:val="bullet"/>
      <w:lvlText w:val=""/>
      <w:lvlJc w:val="left"/>
      <w:pPr>
        <w:ind w:left="720" w:hanging="360"/>
      </w:pPr>
      <w:rPr>
        <w:rFonts w:ascii="Symbol" w:hAnsi="Symbol"/>
      </w:rPr>
    </w:lvl>
    <w:lvl w:ilvl="4" w:tplc="48DE0136">
      <w:start w:val="1"/>
      <w:numFmt w:val="bullet"/>
      <w:lvlText w:val=""/>
      <w:lvlJc w:val="left"/>
      <w:pPr>
        <w:ind w:left="720" w:hanging="360"/>
      </w:pPr>
      <w:rPr>
        <w:rFonts w:ascii="Symbol" w:hAnsi="Symbol"/>
      </w:rPr>
    </w:lvl>
    <w:lvl w:ilvl="5" w:tplc="AD94B2F0">
      <w:start w:val="1"/>
      <w:numFmt w:val="bullet"/>
      <w:lvlText w:val=""/>
      <w:lvlJc w:val="left"/>
      <w:pPr>
        <w:ind w:left="720" w:hanging="360"/>
      </w:pPr>
      <w:rPr>
        <w:rFonts w:ascii="Symbol" w:hAnsi="Symbol"/>
      </w:rPr>
    </w:lvl>
    <w:lvl w:ilvl="6" w:tplc="19D6A536">
      <w:start w:val="1"/>
      <w:numFmt w:val="bullet"/>
      <w:lvlText w:val=""/>
      <w:lvlJc w:val="left"/>
      <w:pPr>
        <w:ind w:left="720" w:hanging="360"/>
      </w:pPr>
      <w:rPr>
        <w:rFonts w:ascii="Symbol" w:hAnsi="Symbol"/>
      </w:rPr>
    </w:lvl>
    <w:lvl w:ilvl="7" w:tplc="9B4A0FE2">
      <w:start w:val="1"/>
      <w:numFmt w:val="bullet"/>
      <w:lvlText w:val=""/>
      <w:lvlJc w:val="left"/>
      <w:pPr>
        <w:ind w:left="720" w:hanging="360"/>
      </w:pPr>
      <w:rPr>
        <w:rFonts w:ascii="Symbol" w:hAnsi="Symbol"/>
      </w:rPr>
    </w:lvl>
    <w:lvl w:ilvl="8" w:tplc="BBEA7C0A">
      <w:start w:val="1"/>
      <w:numFmt w:val="bullet"/>
      <w:lvlText w:val=""/>
      <w:lvlJc w:val="left"/>
      <w:pPr>
        <w:ind w:left="720" w:hanging="360"/>
      </w:pPr>
      <w:rPr>
        <w:rFonts w:ascii="Symbol" w:hAnsi="Symbol"/>
      </w:rPr>
    </w:lvl>
  </w:abstractNum>
  <w:abstractNum w:abstractNumId="47" w15:restartNumberingAfterBreak="0">
    <w:nsid w:val="221B2374"/>
    <w:multiLevelType w:val="hybridMultilevel"/>
    <w:tmpl w:val="BADACC8C"/>
    <w:lvl w:ilvl="0" w:tplc="C1D82B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B81317"/>
    <w:multiLevelType w:val="hybridMultilevel"/>
    <w:tmpl w:val="01C2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C91FBB"/>
    <w:multiLevelType w:val="hybridMultilevel"/>
    <w:tmpl w:val="E490E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39E2621"/>
    <w:multiLevelType w:val="hybridMultilevel"/>
    <w:tmpl w:val="D9926978"/>
    <w:lvl w:ilvl="0" w:tplc="BE02E87A">
      <w:start w:val="1"/>
      <w:numFmt w:val="bullet"/>
      <w:lvlText w:val="·"/>
      <w:lvlJc w:val="left"/>
      <w:pPr>
        <w:ind w:left="720" w:hanging="360"/>
      </w:pPr>
      <w:rPr>
        <w:rFonts w:ascii="Symbol" w:hAnsi="Symbol" w:hint="default"/>
      </w:rPr>
    </w:lvl>
    <w:lvl w:ilvl="1" w:tplc="31C012B6">
      <w:start w:val="1"/>
      <w:numFmt w:val="bullet"/>
      <w:lvlText w:val="o"/>
      <w:lvlJc w:val="left"/>
      <w:pPr>
        <w:ind w:left="1440" w:hanging="360"/>
      </w:pPr>
      <w:rPr>
        <w:rFonts w:ascii="Courier New" w:hAnsi="Courier New" w:hint="default"/>
      </w:rPr>
    </w:lvl>
    <w:lvl w:ilvl="2" w:tplc="2AE2A140">
      <w:start w:val="1"/>
      <w:numFmt w:val="bullet"/>
      <w:lvlText w:val=""/>
      <w:lvlJc w:val="left"/>
      <w:pPr>
        <w:ind w:left="2160" w:hanging="360"/>
      </w:pPr>
      <w:rPr>
        <w:rFonts w:ascii="Wingdings" w:hAnsi="Wingdings" w:hint="default"/>
      </w:rPr>
    </w:lvl>
    <w:lvl w:ilvl="3" w:tplc="A6AEED9A">
      <w:start w:val="1"/>
      <w:numFmt w:val="bullet"/>
      <w:lvlText w:val=""/>
      <w:lvlJc w:val="left"/>
      <w:pPr>
        <w:ind w:left="2880" w:hanging="360"/>
      </w:pPr>
      <w:rPr>
        <w:rFonts w:ascii="Symbol" w:hAnsi="Symbol" w:hint="default"/>
      </w:rPr>
    </w:lvl>
    <w:lvl w:ilvl="4" w:tplc="AE884424">
      <w:start w:val="1"/>
      <w:numFmt w:val="bullet"/>
      <w:lvlText w:val="o"/>
      <w:lvlJc w:val="left"/>
      <w:pPr>
        <w:ind w:left="3600" w:hanging="360"/>
      </w:pPr>
      <w:rPr>
        <w:rFonts w:ascii="Courier New" w:hAnsi="Courier New" w:hint="default"/>
      </w:rPr>
    </w:lvl>
    <w:lvl w:ilvl="5" w:tplc="AF40BD62">
      <w:start w:val="1"/>
      <w:numFmt w:val="bullet"/>
      <w:lvlText w:val=""/>
      <w:lvlJc w:val="left"/>
      <w:pPr>
        <w:ind w:left="4320" w:hanging="360"/>
      </w:pPr>
      <w:rPr>
        <w:rFonts w:ascii="Wingdings" w:hAnsi="Wingdings" w:hint="default"/>
      </w:rPr>
    </w:lvl>
    <w:lvl w:ilvl="6" w:tplc="07F6C382">
      <w:start w:val="1"/>
      <w:numFmt w:val="bullet"/>
      <w:lvlText w:val=""/>
      <w:lvlJc w:val="left"/>
      <w:pPr>
        <w:ind w:left="5040" w:hanging="360"/>
      </w:pPr>
      <w:rPr>
        <w:rFonts w:ascii="Symbol" w:hAnsi="Symbol" w:hint="default"/>
      </w:rPr>
    </w:lvl>
    <w:lvl w:ilvl="7" w:tplc="D39A6240">
      <w:start w:val="1"/>
      <w:numFmt w:val="bullet"/>
      <w:lvlText w:val="o"/>
      <w:lvlJc w:val="left"/>
      <w:pPr>
        <w:ind w:left="5760" w:hanging="360"/>
      </w:pPr>
      <w:rPr>
        <w:rFonts w:ascii="Courier New" w:hAnsi="Courier New" w:hint="default"/>
      </w:rPr>
    </w:lvl>
    <w:lvl w:ilvl="8" w:tplc="C56E957A">
      <w:start w:val="1"/>
      <w:numFmt w:val="bullet"/>
      <w:lvlText w:val=""/>
      <w:lvlJc w:val="left"/>
      <w:pPr>
        <w:ind w:left="6480" w:hanging="360"/>
      </w:pPr>
      <w:rPr>
        <w:rFonts w:ascii="Wingdings" w:hAnsi="Wingdings" w:hint="default"/>
      </w:rPr>
    </w:lvl>
  </w:abstractNum>
  <w:abstractNum w:abstractNumId="51" w15:restartNumberingAfterBreak="0">
    <w:nsid w:val="24807C1C"/>
    <w:multiLevelType w:val="hybridMultilevel"/>
    <w:tmpl w:val="B134A2F2"/>
    <w:lvl w:ilvl="0" w:tplc="CE18FC8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541C77F"/>
    <w:multiLevelType w:val="hybridMultilevel"/>
    <w:tmpl w:val="FAFC22DC"/>
    <w:lvl w:ilvl="0" w:tplc="C804D868">
      <w:start w:val="1"/>
      <w:numFmt w:val="decimal"/>
      <w:lvlText w:val="%1."/>
      <w:lvlJc w:val="left"/>
      <w:pPr>
        <w:ind w:left="720" w:hanging="360"/>
      </w:pPr>
    </w:lvl>
    <w:lvl w:ilvl="1" w:tplc="A81A88C2">
      <w:start w:val="1"/>
      <w:numFmt w:val="lowerLetter"/>
      <w:lvlText w:val="%2."/>
      <w:lvlJc w:val="left"/>
      <w:pPr>
        <w:ind w:left="1440" w:hanging="360"/>
      </w:pPr>
    </w:lvl>
    <w:lvl w:ilvl="2" w:tplc="25103136">
      <w:start w:val="1"/>
      <w:numFmt w:val="lowerRoman"/>
      <w:lvlText w:val="%3."/>
      <w:lvlJc w:val="right"/>
      <w:pPr>
        <w:ind w:left="2160" w:hanging="180"/>
      </w:pPr>
    </w:lvl>
    <w:lvl w:ilvl="3" w:tplc="474CBBD6">
      <w:start w:val="1"/>
      <w:numFmt w:val="decimal"/>
      <w:lvlText w:val="%4."/>
      <w:lvlJc w:val="left"/>
      <w:pPr>
        <w:ind w:left="2880" w:hanging="360"/>
      </w:pPr>
    </w:lvl>
    <w:lvl w:ilvl="4" w:tplc="96A01A46">
      <w:start w:val="1"/>
      <w:numFmt w:val="lowerLetter"/>
      <w:lvlText w:val="%5."/>
      <w:lvlJc w:val="left"/>
      <w:pPr>
        <w:ind w:left="3600" w:hanging="360"/>
      </w:pPr>
    </w:lvl>
    <w:lvl w:ilvl="5" w:tplc="40BE145E">
      <w:start w:val="1"/>
      <w:numFmt w:val="lowerRoman"/>
      <w:lvlText w:val="%6."/>
      <w:lvlJc w:val="right"/>
      <w:pPr>
        <w:ind w:left="4320" w:hanging="180"/>
      </w:pPr>
    </w:lvl>
    <w:lvl w:ilvl="6" w:tplc="CA6C260A">
      <w:start w:val="1"/>
      <w:numFmt w:val="decimal"/>
      <w:lvlText w:val="%7."/>
      <w:lvlJc w:val="left"/>
      <w:pPr>
        <w:ind w:left="5040" w:hanging="360"/>
      </w:pPr>
    </w:lvl>
    <w:lvl w:ilvl="7" w:tplc="D7D498FA">
      <w:start w:val="1"/>
      <w:numFmt w:val="lowerLetter"/>
      <w:lvlText w:val="%8."/>
      <w:lvlJc w:val="left"/>
      <w:pPr>
        <w:ind w:left="5760" w:hanging="360"/>
      </w:pPr>
    </w:lvl>
    <w:lvl w:ilvl="8" w:tplc="3F7CCD2A">
      <w:start w:val="1"/>
      <w:numFmt w:val="lowerRoman"/>
      <w:lvlText w:val="%9."/>
      <w:lvlJc w:val="right"/>
      <w:pPr>
        <w:ind w:left="6480" w:hanging="180"/>
      </w:pPr>
    </w:lvl>
  </w:abstractNum>
  <w:abstractNum w:abstractNumId="53" w15:restartNumberingAfterBreak="0">
    <w:nsid w:val="27757E46"/>
    <w:multiLevelType w:val="hybridMultilevel"/>
    <w:tmpl w:val="0D82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F53A2"/>
    <w:multiLevelType w:val="hybridMultilevel"/>
    <w:tmpl w:val="037054F2"/>
    <w:lvl w:ilvl="0" w:tplc="3A4014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91C81"/>
    <w:multiLevelType w:val="hybridMultilevel"/>
    <w:tmpl w:val="8C4EEE04"/>
    <w:lvl w:ilvl="0" w:tplc="4EA69504">
      <w:start w:val="1"/>
      <w:numFmt w:val="bullet"/>
      <w:lvlText w:val=""/>
      <w:lvlJc w:val="left"/>
      <w:pPr>
        <w:ind w:left="720" w:hanging="360"/>
      </w:pPr>
      <w:rPr>
        <w:rFonts w:ascii="Symbol" w:hAnsi="Symbol" w:hint="default"/>
        <w:sz w:val="20"/>
        <w:szCs w:val="20"/>
      </w:rPr>
    </w:lvl>
    <w:lvl w:ilvl="1" w:tplc="4E34B91E">
      <w:start w:val="1"/>
      <w:numFmt w:val="bullet"/>
      <w:lvlText w:val="o"/>
      <w:lvlJc w:val="left"/>
      <w:pPr>
        <w:ind w:left="1440" w:hanging="360"/>
      </w:pPr>
      <w:rPr>
        <w:rFonts w:ascii="Courier New" w:hAnsi="Courier New" w:hint="default"/>
      </w:rPr>
    </w:lvl>
    <w:lvl w:ilvl="2" w:tplc="6BF0411E">
      <w:start w:val="1"/>
      <w:numFmt w:val="bullet"/>
      <w:lvlText w:val=""/>
      <w:lvlJc w:val="left"/>
      <w:pPr>
        <w:ind w:left="2160" w:hanging="360"/>
      </w:pPr>
      <w:rPr>
        <w:rFonts w:ascii="Wingdings" w:hAnsi="Wingdings" w:hint="default"/>
      </w:rPr>
    </w:lvl>
    <w:lvl w:ilvl="3" w:tplc="8F02DA54">
      <w:start w:val="1"/>
      <w:numFmt w:val="bullet"/>
      <w:lvlText w:val=""/>
      <w:lvlJc w:val="left"/>
      <w:pPr>
        <w:ind w:left="2880" w:hanging="360"/>
      </w:pPr>
      <w:rPr>
        <w:rFonts w:ascii="Symbol" w:hAnsi="Symbol" w:hint="default"/>
      </w:rPr>
    </w:lvl>
    <w:lvl w:ilvl="4" w:tplc="45EE2F4E">
      <w:start w:val="1"/>
      <w:numFmt w:val="bullet"/>
      <w:lvlText w:val="o"/>
      <w:lvlJc w:val="left"/>
      <w:pPr>
        <w:ind w:left="3600" w:hanging="360"/>
      </w:pPr>
      <w:rPr>
        <w:rFonts w:ascii="Courier New" w:hAnsi="Courier New" w:hint="default"/>
      </w:rPr>
    </w:lvl>
    <w:lvl w:ilvl="5" w:tplc="43686888">
      <w:start w:val="1"/>
      <w:numFmt w:val="bullet"/>
      <w:lvlText w:val=""/>
      <w:lvlJc w:val="left"/>
      <w:pPr>
        <w:ind w:left="4320" w:hanging="360"/>
      </w:pPr>
      <w:rPr>
        <w:rFonts w:ascii="Wingdings" w:hAnsi="Wingdings" w:hint="default"/>
      </w:rPr>
    </w:lvl>
    <w:lvl w:ilvl="6" w:tplc="81D418C0">
      <w:start w:val="1"/>
      <w:numFmt w:val="bullet"/>
      <w:lvlText w:val=""/>
      <w:lvlJc w:val="left"/>
      <w:pPr>
        <w:ind w:left="5040" w:hanging="360"/>
      </w:pPr>
      <w:rPr>
        <w:rFonts w:ascii="Symbol" w:hAnsi="Symbol" w:hint="default"/>
      </w:rPr>
    </w:lvl>
    <w:lvl w:ilvl="7" w:tplc="EC587CCE">
      <w:start w:val="1"/>
      <w:numFmt w:val="bullet"/>
      <w:lvlText w:val="o"/>
      <w:lvlJc w:val="left"/>
      <w:pPr>
        <w:ind w:left="5760" w:hanging="360"/>
      </w:pPr>
      <w:rPr>
        <w:rFonts w:ascii="Courier New" w:hAnsi="Courier New" w:hint="default"/>
      </w:rPr>
    </w:lvl>
    <w:lvl w:ilvl="8" w:tplc="492ED936">
      <w:start w:val="1"/>
      <w:numFmt w:val="bullet"/>
      <w:lvlText w:val=""/>
      <w:lvlJc w:val="left"/>
      <w:pPr>
        <w:ind w:left="6480" w:hanging="360"/>
      </w:pPr>
      <w:rPr>
        <w:rFonts w:ascii="Wingdings" w:hAnsi="Wingdings" w:hint="default"/>
      </w:rPr>
    </w:lvl>
  </w:abstractNum>
  <w:abstractNum w:abstractNumId="56" w15:restartNumberingAfterBreak="0">
    <w:nsid w:val="28B55A1D"/>
    <w:multiLevelType w:val="hybridMultilevel"/>
    <w:tmpl w:val="97089BA2"/>
    <w:lvl w:ilvl="0" w:tplc="20804D48">
      <w:start w:val="1"/>
      <w:numFmt w:val="bullet"/>
      <w:lvlText w:val=""/>
      <w:lvlJc w:val="left"/>
      <w:pPr>
        <w:ind w:left="720" w:hanging="360"/>
      </w:pPr>
      <w:rPr>
        <w:rFonts w:ascii="Symbol" w:hAnsi="Symbol"/>
      </w:rPr>
    </w:lvl>
    <w:lvl w:ilvl="1" w:tplc="3CE225CC">
      <w:start w:val="1"/>
      <w:numFmt w:val="bullet"/>
      <w:lvlText w:val=""/>
      <w:lvlJc w:val="left"/>
      <w:pPr>
        <w:ind w:left="720" w:hanging="360"/>
      </w:pPr>
      <w:rPr>
        <w:rFonts w:ascii="Symbol" w:hAnsi="Symbol"/>
      </w:rPr>
    </w:lvl>
    <w:lvl w:ilvl="2" w:tplc="4914E798">
      <w:start w:val="1"/>
      <w:numFmt w:val="bullet"/>
      <w:lvlText w:val=""/>
      <w:lvlJc w:val="left"/>
      <w:pPr>
        <w:ind w:left="720" w:hanging="360"/>
      </w:pPr>
      <w:rPr>
        <w:rFonts w:ascii="Symbol" w:hAnsi="Symbol"/>
      </w:rPr>
    </w:lvl>
    <w:lvl w:ilvl="3" w:tplc="463605A8">
      <w:start w:val="1"/>
      <w:numFmt w:val="bullet"/>
      <w:lvlText w:val=""/>
      <w:lvlJc w:val="left"/>
      <w:pPr>
        <w:ind w:left="720" w:hanging="360"/>
      </w:pPr>
      <w:rPr>
        <w:rFonts w:ascii="Symbol" w:hAnsi="Symbol"/>
      </w:rPr>
    </w:lvl>
    <w:lvl w:ilvl="4" w:tplc="727C9FD2">
      <w:start w:val="1"/>
      <w:numFmt w:val="bullet"/>
      <w:lvlText w:val=""/>
      <w:lvlJc w:val="left"/>
      <w:pPr>
        <w:ind w:left="720" w:hanging="360"/>
      </w:pPr>
      <w:rPr>
        <w:rFonts w:ascii="Symbol" w:hAnsi="Symbol"/>
      </w:rPr>
    </w:lvl>
    <w:lvl w:ilvl="5" w:tplc="A4C00752">
      <w:start w:val="1"/>
      <w:numFmt w:val="bullet"/>
      <w:lvlText w:val=""/>
      <w:lvlJc w:val="left"/>
      <w:pPr>
        <w:ind w:left="720" w:hanging="360"/>
      </w:pPr>
      <w:rPr>
        <w:rFonts w:ascii="Symbol" w:hAnsi="Symbol"/>
      </w:rPr>
    </w:lvl>
    <w:lvl w:ilvl="6" w:tplc="1CB2551A">
      <w:start w:val="1"/>
      <w:numFmt w:val="bullet"/>
      <w:lvlText w:val=""/>
      <w:lvlJc w:val="left"/>
      <w:pPr>
        <w:ind w:left="720" w:hanging="360"/>
      </w:pPr>
      <w:rPr>
        <w:rFonts w:ascii="Symbol" w:hAnsi="Symbol"/>
      </w:rPr>
    </w:lvl>
    <w:lvl w:ilvl="7" w:tplc="5B762AF6">
      <w:start w:val="1"/>
      <w:numFmt w:val="bullet"/>
      <w:lvlText w:val=""/>
      <w:lvlJc w:val="left"/>
      <w:pPr>
        <w:ind w:left="720" w:hanging="360"/>
      </w:pPr>
      <w:rPr>
        <w:rFonts w:ascii="Symbol" w:hAnsi="Symbol"/>
      </w:rPr>
    </w:lvl>
    <w:lvl w:ilvl="8" w:tplc="8FAAFAE4">
      <w:start w:val="1"/>
      <w:numFmt w:val="bullet"/>
      <w:lvlText w:val=""/>
      <w:lvlJc w:val="left"/>
      <w:pPr>
        <w:ind w:left="720" w:hanging="360"/>
      </w:pPr>
      <w:rPr>
        <w:rFonts w:ascii="Symbol" w:hAnsi="Symbol"/>
      </w:rPr>
    </w:lvl>
  </w:abstractNum>
  <w:abstractNum w:abstractNumId="57" w15:restartNumberingAfterBreak="0">
    <w:nsid w:val="29431CB5"/>
    <w:multiLevelType w:val="hybridMultilevel"/>
    <w:tmpl w:val="9F643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5D17C6"/>
    <w:multiLevelType w:val="hybridMultilevel"/>
    <w:tmpl w:val="A4F85288"/>
    <w:lvl w:ilvl="0" w:tplc="B3E26740">
      <w:start w:val="1"/>
      <w:numFmt w:val="lowerLetter"/>
      <w:pStyle w:val="Alpha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98A401E"/>
    <w:multiLevelType w:val="hybridMultilevel"/>
    <w:tmpl w:val="7276B0AA"/>
    <w:lvl w:ilvl="0" w:tplc="DBFE60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32754F"/>
    <w:multiLevelType w:val="hybridMultilevel"/>
    <w:tmpl w:val="37B8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A802BF4"/>
    <w:multiLevelType w:val="hybridMultilevel"/>
    <w:tmpl w:val="FFFFFFFF"/>
    <w:lvl w:ilvl="0" w:tplc="E898A40C">
      <w:start w:val="1"/>
      <w:numFmt w:val="bullet"/>
      <w:lvlText w:val=""/>
      <w:lvlJc w:val="left"/>
      <w:pPr>
        <w:ind w:left="720" w:hanging="360"/>
      </w:pPr>
      <w:rPr>
        <w:rFonts w:ascii="Symbol" w:hAnsi="Symbol" w:hint="default"/>
      </w:rPr>
    </w:lvl>
    <w:lvl w:ilvl="1" w:tplc="C8C49684">
      <w:start w:val="1"/>
      <w:numFmt w:val="bullet"/>
      <w:lvlText w:val="o"/>
      <w:lvlJc w:val="left"/>
      <w:pPr>
        <w:ind w:left="1440" w:hanging="360"/>
      </w:pPr>
      <w:rPr>
        <w:rFonts w:ascii="Courier New" w:hAnsi="Courier New" w:hint="default"/>
      </w:rPr>
    </w:lvl>
    <w:lvl w:ilvl="2" w:tplc="E926E49A">
      <w:start w:val="1"/>
      <w:numFmt w:val="bullet"/>
      <w:lvlText w:val=""/>
      <w:lvlJc w:val="left"/>
      <w:pPr>
        <w:ind w:left="2160" w:hanging="360"/>
      </w:pPr>
      <w:rPr>
        <w:rFonts w:ascii="Wingdings" w:hAnsi="Wingdings" w:hint="default"/>
      </w:rPr>
    </w:lvl>
    <w:lvl w:ilvl="3" w:tplc="71C6534A">
      <w:start w:val="1"/>
      <w:numFmt w:val="bullet"/>
      <w:lvlText w:val=""/>
      <w:lvlJc w:val="left"/>
      <w:pPr>
        <w:ind w:left="2880" w:hanging="360"/>
      </w:pPr>
      <w:rPr>
        <w:rFonts w:ascii="Symbol" w:hAnsi="Symbol" w:hint="default"/>
      </w:rPr>
    </w:lvl>
    <w:lvl w:ilvl="4" w:tplc="B66A7D3A">
      <w:start w:val="1"/>
      <w:numFmt w:val="bullet"/>
      <w:lvlText w:val="o"/>
      <w:lvlJc w:val="left"/>
      <w:pPr>
        <w:ind w:left="3600" w:hanging="360"/>
      </w:pPr>
      <w:rPr>
        <w:rFonts w:ascii="Courier New" w:hAnsi="Courier New" w:hint="default"/>
      </w:rPr>
    </w:lvl>
    <w:lvl w:ilvl="5" w:tplc="9DBCAC52">
      <w:start w:val="1"/>
      <w:numFmt w:val="bullet"/>
      <w:lvlText w:val=""/>
      <w:lvlJc w:val="left"/>
      <w:pPr>
        <w:ind w:left="4320" w:hanging="360"/>
      </w:pPr>
      <w:rPr>
        <w:rFonts w:ascii="Wingdings" w:hAnsi="Wingdings" w:hint="default"/>
      </w:rPr>
    </w:lvl>
    <w:lvl w:ilvl="6" w:tplc="6322A6D2">
      <w:start w:val="1"/>
      <w:numFmt w:val="bullet"/>
      <w:lvlText w:val=""/>
      <w:lvlJc w:val="left"/>
      <w:pPr>
        <w:ind w:left="5040" w:hanging="360"/>
      </w:pPr>
      <w:rPr>
        <w:rFonts w:ascii="Symbol" w:hAnsi="Symbol" w:hint="default"/>
      </w:rPr>
    </w:lvl>
    <w:lvl w:ilvl="7" w:tplc="4A980784">
      <w:start w:val="1"/>
      <w:numFmt w:val="bullet"/>
      <w:lvlText w:val="o"/>
      <w:lvlJc w:val="left"/>
      <w:pPr>
        <w:ind w:left="5760" w:hanging="360"/>
      </w:pPr>
      <w:rPr>
        <w:rFonts w:ascii="Courier New" w:hAnsi="Courier New" w:hint="default"/>
      </w:rPr>
    </w:lvl>
    <w:lvl w:ilvl="8" w:tplc="CBD422D2">
      <w:start w:val="1"/>
      <w:numFmt w:val="bullet"/>
      <w:lvlText w:val=""/>
      <w:lvlJc w:val="left"/>
      <w:pPr>
        <w:ind w:left="6480" w:hanging="360"/>
      </w:pPr>
      <w:rPr>
        <w:rFonts w:ascii="Wingdings" w:hAnsi="Wingdings" w:hint="default"/>
      </w:rPr>
    </w:lvl>
  </w:abstractNum>
  <w:abstractNum w:abstractNumId="62" w15:restartNumberingAfterBreak="0">
    <w:nsid w:val="2BA212EC"/>
    <w:multiLevelType w:val="hybridMultilevel"/>
    <w:tmpl w:val="09CC5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BC86080"/>
    <w:multiLevelType w:val="hybridMultilevel"/>
    <w:tmpl w:val="0AE65A02"/>
    <w:lvl w:ilvl="0" w:tplc="04090001">
      <w:start w:val="1"/>
      <w:numFmt w:val="bullet"/>
      <w:lvlText w:val=""/>
      <w:lvlJc w:val="left"/>
      <w:pPr>
        <w:ind w:left="720" w:hanging="360"/>
      </w:pPr>
      <w:rPr>
        <w:rFonts w:ascii="Symbol" w:hAnsi="Symbol"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2C2B1AB3"/>
    <w:multiLevelType w:val="hybridMultilevel"/>
    <w:tmpl w:val="1A800982"/>
    <w:lvl w:ilvl="0" w:tplc="2978511C">
      <w:start w:val="1"/>
      <w:numFmt w:val="bullet"/>
      <w:lvlText w:val="-"/>
      <w:lvlJc w:val="left"/>
      <w:pPr>
        <w:ind w:left="720" w:hanging="360"/>
      </w:pPr>
      <w:rPr>
        <w:rFonts w:ascii="Segoe UI" w:eastAsia="Times New Roman" w:hAnsi="Segoe UI" w:cs="Segoe U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D9608C7"/>
    <w:multiLevelType w:val="hybridMultilevel"/>
    <w:tmpl w:val="F21C9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DB95545"/>
    <w:multiLevelType w:val="hybridMultilevel"/>
    <w:tmpl w:val="529815E8"/>
    <w:lvl w:ilvl="0" w:tplc="CEC60830">
      <w:start w:val="1"/>
      <w:numFmt w:val="bullet"/>
      <w:lvlText w:val=""/>
      <w:lvlJc w:val="left"/>
      <w:pPr>
        <w:ind w:left="720" w:hanging="360"/>
      </w:pPr>
      <w:rPr>
        <w:rFonts w:ascii="Symbol" w:hAnsi="Symbol" w:hint="default"/>
      </w:rPr>
    </w:lvl>
    <w:lvl w:ilvl="1" w:tplc="C978AB16">
      <w:start w:val="1"/>
      <w:numFmt w:val="bullet"/>
      <w:lvlText w:val="o"/>
      <w:lvlJc w:val="left"/>
      <w:pPr>
        <w:ind w:left="1440" w:hanging="360"/>
      </w:pPr>
      <w:rPr>
        <w:rFonts w:ascii="Courier New" w:hAnsi="Courier New" w:hint="default"/>
      </w:rPr>
    </w:lvl>
    <w:lvl w:ilvl="2" w:tplc="0480FED4">
      <w:start w:val="1"/>
      <w:numFmt w:val="bullet"/>
      <w:lvlText w:val=""/>
      <w:lvlJc w:val="left"/>
      <w:pPr>
        <w:ind w:left="2160" w:hanging="360"/>
      </w:pPr>
      <w:rPr>
        <w:rFonts w:ascii="Wingdings" w:hAnsi="Wingdings" w:hint="default"/>
      </w:rPr>
    </w:lvl>
    <w:lvl w:ilvl="3" w:tplc="CC3C97E0">
      <w:start w:val="1"/>
      <w:numFmt w:val="bullet"/>
      <w:lvlText w:val=""/>
      <w:lvlJc w:val="left"/>
      <w:pPr>
        <w:ind w:left="2880" w:hanging="360"/>
      </w:pPr>
      <w:rPr>
        <w:rFonts w:ascii="Symbol" w:hAnsi="Symbol" w:hint="default"/>
      </w:rPr>
    </w:lvl>
    <w:lvl w:ilvl="4" w:tplc="D520A620">
      <w:start w:val="1"/>
      <w:numFmt w:val="bullet"/>
      <w:lvlText w:val="o"/>
      <w:lvlJc w:val="left"/>
      <w:pPr>
        <w:ind w:left="3600" w:hanging="360"/>
      </w:pPr>
      <w:rPr>
        <w:rFonts w:ascii="Courier New" w:hAnsi="Courier New" w:hint="default"/>
      </w:rPr>
    </w:lvl>
    <w:lvl w:ilvl="5" w:tplc="A3A6B228">
      <w:start w:val="1"/>
      <w:numFmt w:val="bullet"/>
      <w:lvlText w:val=""/>
      <w:lvlJc w:val="left"/>
      <w:pPr>
        <w:ind w:left="4320" w:hanging="360"/>
      </w:pPr>
      <w:rPr>
        <w:rFonts w:ascii="Wingdings" w:hAnsi="Wingdings" w:hint="default"/>
      </w:rPr>
    </w:lvl>
    <w:lvl w:ilvl="6" w:tplc="3176F068">
      <w:start w:val="1"/>
      <w:numFmt w:val="bullet"/>
      <w:lvlText w:val=""/>
      <w:lvlJc w:val="left"/>
      <w:pPr>
        <w:ind w:left="5040" w:hanging="360"/>
      </w:pPr>
      <w:rPr>
        <w:rFonts w:ascii="Symbol" w:hAnsi="Symbol" w:hint="default"/>
      </w:rPr>
    </w:lvl>
    <w:lvl w:ilvl="7" w:tplc="61FC5636">
      <w:start w:val="1"/>
      <w:numFmt w:val="bullet"/>
      <w:lvlText w:val="o"/>
      <w:lvlJc w:val="left"/>
      <w:pPr>
        <w:ind w:left="5760" w:hanging="360"/>
      </w:pPr>
      <w:rPr>
        <w:rFonts w:ascii="Courier New" w:hAnsi="Courier New" w:hint="default"/>
      </w:rPr>
    </w:lvl>
    <w:lvl w:ilvl="8" w:tplc="C4DE12F4">
      <w:start w:val="1"/>
      <w:numFmt w:val="bullet"/>
      <w:lvlText w:val=""/>
      <w:lvlJc w:val="left"/>
      <w:pPr>
        <w:ind w:left="6480" w:hanging="360"/>
      </w:pPr>
      <w:rPr>
        <w:rFonts w:ascii="Wingdings" w:hAnsi="Wingdings" w:hint="default"/>
      </w:rPr>
    </w:lvl>
  </w:abstractNum>
  <w:abstractNum w:abstractNumId="67" w15:restartNumberingAfterBreak="0">
    <w:nsid w:val="2E5B0428"/>
    <w:multiLevelType w:val="multilevel"/>
    <w:tmpl w:val="3A509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0114962"/>
    <w:multiLevelType w:val="hybridMultilevel"/>
    <w:tmpl w:val="F07085B0"/>
    <w:lvl w:ilvl="0" w:tplc="83A839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13D36F4"/>
    <w:multiLevelType w:val="hybridMultilevel"/>
    <w:tmpl w:val="DD8A9EAE"/>
    <w:lvl w:ilvl="0" w:tplc="1A5245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202432F"/>
    <w:multiLevelType w:val="hybridMultilevel"/>
    <w:tmpl w:val="220C9548"/>
    <w:lvl w:ilvl="0" w:tplc="8F3088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2942253"/>
    <w:multiLevelType w:val="hybridMultilevel"/>
    <w:tmpl w:val="A350C39C"/>
    <w:lvl w:ilvl="0" w:tplc="B6BCD108">
      <w:start w:val="1"/>
      <w:numFmt w:val="bullet"/>
      <w:lvlText w:val=""/>
      <w:lvlJc w:val="left"/>
      <w:pPr>
        <w:ind w:left="720" w:hanging="360"/>
      </w:pPr>
      <w:rPr>
        <w:rFonts w:ascii="Symbol" w:hAnsi="Symbol" w:hint="default"/>
        <w:sz w:val="20"/>
        <w:szCs w:val="20"/>
      </w:rPr>
    </w:lvl>
    <w:lvl w:ilvl="1" w:tplc="62581E56">
      <w:start w:val="1"/>
      <w:numFmt w:val="bullet"/>
      <w:lvlText w:val="o"/>
      <w:lvlJc w:val="left"/>
      <w:pPr>
        <w:ind w:left="1440" w:hanging="360"/>
      </w:pPr>
      <w:rPr>
        <w:rFonts w:ascii="Courier New" w:hAnsi="Courier New" w:hint="default"/>
      </w:rPr>
    </w:lvl>
    <w:lvl w:ilvl="2" w:tplc="54666850">
      <w:start w:val="1"/>
      <w:numFmt w:val="bullet"/>
      <w:lvlText w:val=""/>
      <w:lvlJc w:val="left"/>
      <w:pPr>
        <w:ind w:left="2160" w:hanging="360"/>
      </w:pPr>
      <w:rPr>
        <w:rFonts w:ascii="Wingdings" w:hAnsi="Wingdings" w:hint="default"/>
      </w:rPr>
    </w:lvl>
    <w:lvl w:ilvl="3" w:tplc="2F0A1FB0">
      <w:start w:val="1"/>
      <w:numFmt w:val="bullet"/>
      <w:lvlText w:val=""/>
      <w:lvlJc w:val="left"/>
      <w:pPr>
        <w:ind w:left="2880" w:hanging="360"/>
      </w:pPr>
      <w:rPr>
        <w:rFonts w:ascii="Symbol" w:hAnsi="Symbol" w:hint="default"/>
      </w:rPr>
    </w:lvl>
    <w:lvl w:ilvl="4" w:tplc="296C9EDA">
      <w:start w:val="1"/>
      <w:numFmt w:val="bullet"/>
      <w:lvlText w:val="o"/>
      <w:lvlJc w:val="left"/>
      <w:pPr>
        <w:ind w:left="3600" w:hanging="360"/>
      </w:pPr>
      <w:rPr>
        <w:rFonts w:ascii="Courier New" w:hAnsi="Courier New" w:hint="default"/>
      </w:rPr>
    </w:lvl>
    <w:lvl w:ilvl="5" w:tplc="7CAC52FC">
      <w:start w:val="1"/>
      <w:numFmt w:val="bullet"/>
      <w:lvlText w:val=""/>
      <w:lvlJc w:val="left"/>
      <w:pPr>
        <w:ind w:left="4320" w:hanging="360"/>
      </w:pPr>
      <w:rPr>
        <w:rFonts w:ascii="Wingdings" w:hAnsi="Wingdings" w:hint="default"/>
      </w:rPr>
    </w:lvl>
    <w:lvl w:ilvl="6" w:tplc="E556B01C">
      <w:start w:val="1"/>
      <w:numFmt w:val="bullet"/>
      <w:lvlText w:val=""/>
      <w:lvlJc w:val="left"/>
      <w:pPr>
        <w:ind w:left="5040" w:hanging="360"/>
      </w:pPr>
      <w:rPr>
        <w:rFonts w:ascii="Symbol" w:hAnsi="Symbol" w:hint="default"/>
      </w:rPr>
    </w:lvl>
    <w:lvl w:ilvl="7" w:tplc="AB4276EA">
      <w:start w:val="1"/>
      <w:numFmt w:val="bullet"/>
      <w:lvlText w:val="o"/>
      <w:lvlJc w:val="left"/>
      <w:pPr>
        <w:ind w:left="5760" w:hanging="360"/>
      </w:pPr>
      <w:rPr>
        <w:rFonts w:ascii="Courier New" w:hAnsi="Courier New" w:hint="default"/>
      </w:rPr>
    </w:lvl>
    <w:lvl w:ilvl="8" w:tplc="5AC6CFB0">
      <w:start w:val="1"/>
      <w:numFmt w:val="bullet"/>
      <w:lvlText w:val=""/>
      <w:lvlJc w:val="left"/>
      <w:pPr>
        <w:ind w:left="6480" w:hanging="360"/>
      </w:pPr>
      <w:rPr>
        <w:rFonts w:ascii="Wingdings" w:hAnsi="Wingdings" w:hint="default"/>
      </w:rPr>
    </w:lvl>
  </w:abstractNum>
  <w:abstractNum w:abstractNumId="72" w15:restartNumberingAfterBreak="0">
    <w:nsid w:val="32CB4E9E"/>
    <w:multiLevelType w:val="hybridMultilevel"/>
    <w:tmpl w:val="FFFFFFFF"/>
    <w:lvl w:ilvl="0" w:tplc="A6DAAA80">
      <w:numFmt w:val="none"/>
      <w:lvlText w:val=""/>
      <w:lvlJc w:val="left"/>
      <w:pPr>
        <w:tabs>
          <w:tab w:val="num" w:pos="360"/>
        </w:tabs>
      </w:pPr>
    </w:lvl>
    <w:lvl w:ilvl="1" w:tplc="A4A020CC">
      <w:start w:val="1"/>
      <w:numFmt w:val="lowerLetter"/>
      <w:lvlText w:val="%2."/>
      <w:lvlJc w:val="left"/>
      <w:pPr>
        <w:ind w:left="1440" w:hanging="360"/>
      </w:pPr>
    </w:lvl>
    <w:lvl w:ilvl="2" w:tplc="B4EA2D0C">
      <w:start w:val="1"/>
      <w:numFmt w:val="lowerRoman"/>
      <w:lvlText w:val="%3."/>
      <w:lvlJc w:val="right"/>
      <w:pPr>
        <w:ind w:left="2160" w:hanging="180"/>
      </w:pPr>
    </w:lvl>
    <w:lvl w:ilvl="3" w:tplc="B136D872">
      <w:start w:val="1"/>
      <w:numFmt w:val="decimal"/>
      <w:lvlText w:val="%4."/>
      <w:lvlJc w:val="left"/>
      <w:pPr>
        <w:ind w:left="2880" w:hanging="360"/>
      </w:pPr>
    </w:lvl>
    <w:lvl w:ilvl="4" w:tplc="45E61BEE">
      <w:start w:val="1"/>
      <w:numFmt w:val="lowerLetter"/>
      <w:lvlText w:val="%5."/>
      <w:lvlJc w:val="left"/>
      <w:pPr>
        <w:ind w:left="3600" w:hanging="360"/>
      </w:pPr>
    </w:lvl>
    <w:lvl w:ilvl="5" w:tplc="B976654E">
      <w:start w:val="1"/>
      <w:numFmt w:val="lowerRoman"/>
      <w:lvlText w:val="%6."/>
      <w:lvlJc w:val="right"/>
      <w:pPr>
        <w:ind w:left="4320" w:hanging="180"/>
      </w:pPr>
    </w:lvl>
    <w:lvl w:ilvl="6" w:tplc="E0DA9C78">
      <w:start w:val="1"/>
      <w:numFmt w:val="decimal"/>
      <w:lvlText w:val="%7."/>
      <w:lvlJc w:val="left"/>
      <w:pPr>
        <w:ind w:left="5040" w:hanging="360"/>
      </w:pPr>
    </w:lvl>
    <w:lvl w:ilvl="7" w:tplc="2B188182">
      <w:start w:val="1"/>
      <w:numFmt w:val="lowerLetter"/>
      <w:lvlText w:val="%8."/>
      <w:lvlJc w:val="left"/>
      <w:pPr>
        <w:ind w:left="5760" w:hanging="360"/>
      </w:pPr>
    </w:lvl>
    <w:lvl w:ilvl="8" w:tplc="D9D67F1E">
      <w:start w:val="1"/>
      <w:numFmt w:val="lowerRoman"/>
      <w:lvlText w:val="%9."/>
      <w:lvlJc w:val="right"/>
      <w:pPr>
        <w:ind w:left="6480" w:hanging="180"/>
      </w:pPr>
    </w:lvl>
  </w:abstractNum>
  <w:abstractNum w:abstractNumId="73" w15:restartNumberingAfterBreak="0">
    <w:nsid w:val="33353528"/>
    <w:multiLevelType w:val="hybridMultilevel"/>
    <w:tmpl w:val="3A146B96"/>
    <w:lvl w:ilvl="0" w:tplc="D794EF60">
      <w:start w:val="1"/>
      <w:numFmt w:val="lowerLetter"/>
      <w:pStyle w:val="Alpha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33BB524F"/>
    <w:multiLevelType w:val="hybridMultilevel"/>
    <w:tmpl w:val="014281AA"/>
    <w:lvl w:ilvl="0" w:tplc="D0ACFE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48333CE"/>
    <w:multiLevelType w:val="hybridMultilevel"/>
    <w:tmpl w:val="F91AF02E"/>
    <w:lvl w:ilvl="0" w:tplc="98A2247C">
      <w:start w:val="1"/>
      <w:numFmt w:val="bullet"/>
      <w:lvlText w:val=""/>
      <w:lvlJc w:val="left"/>
      <w:pPr>
        <w:ind w:left="720" w:hanging="360"/>
      </w:pPr>
      <w:rPr>
        <w:rFonts w:ascii="Symbol" w:hAnsi="Symbol" w:hint="default"/>
      </w:rPr>
    </w:lvl>
    <w:lvl w:ilvl="1" w:tplc="CE6EF1CC">
      <w:start w:val="1"/>
      <w:numFmt w:val="bullet"/>
      <w:lvlText w:val="o"/>
      <w:lvlJc w:val="left"/>
      <w:pPr>
        <w:ind w:left="1440" w:hanging="360"/>
      </w:pPr>
      <w:rPr>
        <w:rFonts w:ascii="Courier New" w:hAnsi="Courier New" w:hint="default"/>
      </w:rPr>
    </w:lvl>
    <w:lvl w:ilvl="2" w:tplc="AA1A3A2E">
      <w:start w:val="1"/>
      <w:numFmt w:val="bullet"/>
      <w:lvlText w:val=""/>
      <w:lvlJc w:val="left"/>
      <w:pPr>
        <w:ind w:left="2160" w:hanging="360"/>
      </w:pPr>
      <w:rPr>
        <w:rFonts w:ascii="Wingdings" w:hAnsi="Wingdings" w:hint="default"/>
      </w:rPr>
    </w:lvl>
    <w:lvl w:ilvl="3" w:tplc="82489F08">
      <w:start w:val="1"/>
      <w:numFmt w:val="bullet"/>
      <w:lvlText w:val=""/>
      <w:lvlJc w:val="left"/>
      <w:pPr>
        <w:ind w:left="2880" w:hanging="360"/>
      </w:pPr>
      <w:rPr>
        <w:rFonts w:ascii="Symbol" w:hAnsi="Symbol" w:hint="default"/>
      </w:rPr>
    </w:lvl>
    <w:lvl w:ilvl="4" w:tplc="92321A5C">
      <w:start w:val="1"/>
      <w:numFmt w:val="bullet"/>
      <w:lvlText w:val="o"/>
      <w:lvlJc w:val="left"/>
      <w:pPr>
        <w:ind w:left="3600" w:hanging="360"/>
      </w:pPr>
      <w:rPr>
        <w:rFonts w:ascii="Courier New" w:hAnsi="Courier New" w:hint="default"/>
      </w:rPr>
    </w:lvl>
    <w:lvl w:ilvl="5" w:tplc="A330D538">
      <w:start w:val="1"/>
      <w:numFmt w:val="bullet"/>
      <w:lvlText w:val=""/>
      <w:lvlJc w:val="left"/>
      <w:pPr>
        <w:ind w:left="4320" w:hanging="360"/>
      </w:pPr>
      <w:rPr>
        <w:rFonts w:ascii="Wingdings" w:hAnsi="Wingdings" w:hint="default"/>
      </w:rPr>
    </w:lvl>
    <w:lvl w:ilvl="6" w:tplc="50424DA6">
      <w:start w:val="1"/>
      <w:numFmt w:val="bullet"/>
      <w:lvlText w:val=""/>
      <w:lvlJc w:val="left"/>
      <w:pPr>
        <w:ind w:left="5040" w:hanging="360"/>
      </w:pPr>
      <w:rPr>
        <w:rFonts w:ascii="Symbol" w:hAnsi="Symbol" w:hint="default"/>
      </w:rPr>
    </w:lvl>
    <w:lvl w:ilvl="7" w:tplc="5E9C1308">
      <w:start w:val="1"/>
      <w:numFmt w:val="bullet"/>
      <w:lvlText w:val="o"/>
      <w:lvlJc w:val="left"/>
      <w:pPr>
        <w:ind w:left="5760" w:hanging="360"/>
      </w:pPr>
      <w:rPr>
        <w:rFonts w:ascii="Courier New" w:hAnsi="Courier New" w:hint="default"/>
      </w:rPr>
    </w:lvl>
    <w:lvl w:ilvl="8" w:tplc="9594C4CE">
      <w:start w:val="1"/>
      <w:numFmt w:val="bullet"/>
      <w:lvlText w:val=""/>
      <w:lvlJc w:val="left"/>
      <w:pPr>
        <w:ind w:left="6480" w:hanging="360"/>
      </w:pPr>
      <w:rPr>
        <w:rFonts w:ascii="Wingdings" w:hAnsi="Wingdings" w:hint="default"/>
      </w:rPr>
    </w:lvl>
  </w:abstractNum>
  <w:abstractNum w:abstractNumId="76" w15:restartNumberingAfterBreak="0">
    <w:nsid w:val="34F316A1"/>
    <w:multiLevelType w:val="hybridMultilevel"/>
    <w:tmpl w:val="0B8EA026"/>
    <w:lvl w:ilvl="0" w:tplc="7E60A468">
      <w:start w:val="1"/>
      <w:numFmt w:val="bullet"/>
      <w:lvlText w:val=""/>
      <w:lvlJc w:val="left"/>
      <w:pPr>
        <w:ind w:left="720" w:hanging="360"/>
      </w:pPr>
      <w:rPr>
        <w:rFonts w:ascii="Symbol" w:hAnsi="Symbol" w:hint="default"/>
        <w:sz w:val="20"/>
        <w:szCs w:val="20"/>
      </w:rPr>
    </w:lvl>
    <w:lvl w:ilvl="1" w:tplc="012E94B4">
      <w:start w:val="1"/>
      <w:numFmt w:val="bullet"/>
      <w:lvlText w:val="o"/>
      <w:lvlJc w:val="left"/>
      <w:pPr>
        <w:ind w:left="1440" w:hanging="360"/>
      </w:pPr>
      <w:rPr>
        <w:rFonts w:ascii="Courier New" w:hAnsi="Courier New" w:hint="default"/>
      </w:rPr>
    </w:lvl>
    <w:lvl w:ilvl="2" w:tplc="3EBAF6EE">
      <w:start w:val="1"/>
      <w:numFmt w:val="bullet"/>
      <w:lvlText w:val=""/>
      <w:lvlJc w:val="left"/>
      <w:pPr>
        <w:ind w:left="2160" w:hanging="360"/>
      </w:pPr>
      <w:rPr>
        <w:rFonts w:ascii="Wingdings" w:hAnsi="Wingdings" w:hint="default"/>
      </w:rPr>
    </w:lvl>
    <w:lvl w:ilvl="3" w:tplc="CFEAF622">
      <w:start w:val="1"/>
      <w:numFmt w:val="bullet"/>
      <w:lvlText w:val=""/>
      <w:lvlJc w:val="left"/>
      <w:pPr>
        <w:ind w:left="2880" w:hanging="360"/>
      </w:pPr>
      <w:rPr>
        <w:rFonts w:ascii="Symbol" w:hAnsi="Symbol" w:hint="default"/>
      </w:rPr>
    </w:lvl>
    <w:lvl w:ilvl="4" w:tplc="1A2E9D98">
      <w:start w:val="1"/>
      <w:numFmt w:val="bullet"/>
      <w:lvlText w:val="o"/>
      <w:lvlJc w:val="left"/>
      <w:pPr>
        <w:ind w:left="3600" w:hanging="360"/>
      </w:pPr>
      <w:rPr>
        <w:rFonts w:ascii="Courier New" w:hAnsi="Courier New" w:hint="default"/>
      </w:rPr>
    </w:lvl>
    <w:lvl w:ilvl="5" w:tplc="79DC4F32">
      <w:start w:val="1"/>
      <w:numFmt w:val="bullet"/>
      <w:lvlText w:val=""/>
      <w:lvlJc w:val="left"/>
      <w:pPr>
        <w:ind w:left="4320" w:hanging="360"/>
      </w:pPr>
      <w:rPr>
        <w:rFonts w:ascii="Wingdings" w:hAnsi="Wingdings" w:hint="default"/>
      </w:rPr>
    </w:lvl>
    <w:lvl w:ilvl="6" w:tplc="8D94D45C">
      <w:start w:val="1"/>
      <w:numFmt w:val="bullet"/>
      <w:lvlText w:val=""/>
      <w:lvlJc w:val="left"/>
      <w:pPr>
        <w:ind w:left="5040" w:hanging="360"/>
      </w:pPr>
      <w:rPr>
        <w:rFonts w:ascii="Symbol" w:hAnsi="Symbol" w:hint="default"/>
      </w:rPr>
    </w:lvl>
    <w:lvl w:ilvl="7" w:tplc="7368D42E">
      <w:start w:val="1"/>
      <w:numFmt w:val="bullet"/>
      <w:lvlText w:val="o"/>
      <w:lvlJc w:val="left"/>
      <w:pPr>
        <w:ind w:left="5760" w:hanging="360"/>
      </w:pPr>
      <w:rPr>
        <w:rFonts w:ascii="Courier New" w:hAnsi="Courier New" w:hint="default"/>
      </w:rPr>
    </w:lvl>
    <w:lvl w:ilvl="8" w:tplc="81C6F9EE">
      <w:start w:val="1"/>
      <w:numFmt w:val="bullet"/>
      <w:lvlText w:val=""/>
      <w:lvlJc w:val="left"/>
      <w:pPr>
        <w:ind w:left="6480" w:hanging="360"/>
      </w:pPr>
      <w:rPr>
        <w:rFonts w:ascii="Wingdings" w:hAnsi="Wingdings" w:hint="default"/>
      </w:rPr>
    </w:lvl>
  </w:abstractNum>
  <w:abstractNum w:abstractNumId="77" w15:restartNumberingAfterBreak="0">
    <w:nsid w:val="355A6B07"/>
    <w:multiLevelType w:val="hybridMultilevel"/>
    <w:tmpl w:val="8DE28B50"/>
    <w:lvl w:ilvl="0" w:tplc="83A839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68E242F"/>
    <w:multiLevelType w:val="hybridMultilevel"/>
    <w:tmpl w:val="FFFFFFFF"/>
    <w:lvl w:ilvl="0" w:tplc="C7967C88">
      <w:start w:val="1"/>
      <w:numFmt w:val="bullet"/>
      <w:lvlText w:val=""/>
      <w:lvlJc w:val="left"/>
      <w:pPr>
        <w:ind w:left="720" w:hanging="360"/>
      </w:pPr>
      <w:rPr>
        <w:rFonts w:ascii="Symbol" w:hAnsi="Symbol" w:hint="default"/>
      </w:rPr>
    </w:lvl>
    <w:lvl w:ilvl="1" w:tplc="D5022A9A">
      <w:start w:val="1"/>
      <w:numFmt w:val="bullet"/>
      <w:lvlText w:val="o"/>
      <w:lvlJc w:val="left"/>
      <w:pPr>
        <w:ind w:left="1440" w:hanging="360"/>
      </w:pPr>
      <w:rPr>
        <w:rFonts w:ascii="Courier New" w:hAnsi="Courier New" w:hint="default"/>
      </w:rPr>
    </w:lvl>
    <w:lvl w:ilvl="2" w:tplc="D7F2EA76">
      <w:start w:val="1"/>
      <w:numFmt w:val="bullet"/>
      <w:lvlText w:val=""/>
      <w:lvlJc w:val="left"/>
      <w:pPr>
        <w:ind w:left="2160" w:hanging="360"/>
      </w:pPr>
      <w:rPr>
        <w:rFonts w:ascii="Wingdings" w:hAnsi="Wingdings" w:hint="default"/>
      </w:rPr>
    </w:lvl>
    <w:lvl w:ilvl="3" w:tplc="487C3CB2">
      <w:start w:val="1"/>
      <w:numFmt w:val="bullet"/>
      <w:lvlText w:val=""/>
      <w:lvlJc w:val="left"/>
      <w:pPr>
        <w:ind w:left="2880" w:hanging="360"/>
      </w:pPr>
      <w:rPr>
        <w:rFonts w:ascii="Symbol" w:hAnsi="Symbol" w:hint="default"/>
      </w:rPr>
    </w:lvl>
    <w:lvl w:ilvl="4" w:tplc="C8783AB8">
      <w:start w:val="1"/>
      <w:numFmt w:val="bullet"/>
      <w:lvlText w:val="o"/>
      <w:lvlJc w:val="left"/>
      <w:pPr>
        <w:ind w:left="3600" w:hanging="360"/>
      </w:pPr>
      <w:rPr>
        <w:rFonts w:ascii="Courier New" w:hAnsi="Courier New" w:hint="default"/>
      </w:rPr>
    </w:lvl>
    <w:lvl w:ilvl="5" w:tplc="F078D436">
      <w:start w:val="1"/>
      <w:numFmt w:val="bullet"/>
      <w:lvlText w:val=""/>
      <w:lvlJc w:val="left"/>
      <w:pPr>
        <w:ind w:left="4320" w:hanging="360"/>
      </w:pPr>
      <w:rPr>
        <w:rFonts w:ascii="Wingdings" w:hAnsi="Wingdings" w:hint="default"/>
      </w:rPr>
    </w:lvl>
    <w:lvl w:ilvl="6" w:tplc="A1DACB50">
      <w:start w:val="1"/>
      <w:numFmt w:val="bullet"/>
      <w:lvlText w:val=""/>
      <w:lvlJc w:val="left"/>
      <w:pPr>
        <w:ind w:left="5040" w:hanging="360"/>
      </w:pPr>
      <w:rPr>
        <w:rFonts w:ascii="Symbol" w:hAnsi="Symbol" w:hint="default"/>
      </w:rPr>
    </w:lvl>
    <w:lvl w:ilvl="7" w:tplc="5BC2A9F4">
      <w:start w:val="1"/>
      <w:numFmt w:val="bullet"/>
      <w:lvlText w:val="o"/>
      <w:lvlJc w:val="left"/>
      <w:pPr>
        <w:ind w:left="5760" w:hanging="360"/>
      </w:pPr>
      <w:rPr>
        <w:rFonts w:ascii="Courier New" w:hAnsi="Courier New" w:hint="default"/>
      </w:rPr>
    </w:lvl>
    <w:lvl w:ilvl="8" w:tplc="61FC6670">
      <w:start w:val="1"/>
      <w:numFmt w:val="bullet"/>
      <w:lvlText w:val=""/>
      <w:lvlJc w:val="left"/>
      <w:pPr>
        <w:ind w:left="6480" w:hanging="360"/>
      </w:pPr>
      <w:rPr>
        <w:rFonts w:ascii="Wingdings" w:hAnsi="Wingdings" w:hint="default"/>
      </w:rPr>
    </w:lvl>
  </w:abstractNum>
  <w:abstractNum w:abstractNumId="79" w15:restartNumberingAfterBreak="0">
    <w:nsid w:val="381C44B8"/>
    <w:multiLevelType w:val="hybridMultilevel"/>
    <w:tmpl w:val="9650120E"/>
    <w:lvl w:ilvl="0" w:tplc="23FE1B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91637AB"/>
    <w:multiLevelType w:val="hybridMultilevel"/>
    <w:tmpl w:val="8D068A8E"/>
    <w:lvl w:ilvl="0" w:tplc="D68AF412">
      <w:start w:val="1"/>
      <w:numFmt w:val="bullet"/>
      <w:lvlText w:val=""/>
      <w:lvlJc w:val="left"/>
      <w:pPr>
        <w:ind w:left="720" w:hanging="360"/>
      </w:pPr>
      <w:rPr>
        <w:rFonts w:ascii="Symbol" w:hAnsi="Symbol" w:hint="default"/>
      </w:rPr>
    </w:lvl>
    <w:lvl w:ilvl="1" w:tplc="FC68C48C">
      <w:start w:val="1"/>
      <w:numFmt w:val="bullet"/>
      <w:lvlText w:val="o"/>
      <w:lvlJc w:val="left"/>
      <w:pPr>
        <w:ind w:left="1440" w:hanging="360"/>
      </w:pPr>
      <w:rPr>
        <w:rFonts w:ascii="Courier New" w:hAnsi="Courier New" w:hint="default"/>
      </w:rPr>
    </w:lvl>
    <w:lvl w:ilvl="2" w:tplc="A13C1B68">
      <w:start w:val="1"/>
      <w:numFmt w:val="bullet"/>
      <w:lvlText w:val=""/>
      <w:lvlJc w:val="left"/>
      <w:pPr>
        <w:ind w:left="2160" w:hanging="360"/>
      </w:pPr>
      <w:rPr>
        <w:rFonts w:ascii="Wingdings" w:hAnsi="Wingdings" w:hint="default"/>
      </w:rPr>
    </w:lvl>
    <w:lvl w:ilvl="3" w:tplc="CDBE7C7A">
      <w:start w:val="1"/>
      <w:numFmt w:val="bullet"/>
      <w:lvlText w:val=""/>
      <w:lvlJc w:val="left"/>
      <w:pPr>
        <w:ind w:left="2880" w:hanging="360"/>
      </w:pPr>
      <w:rPr>
        <w:rFonts w:ascii="Symbol" w:hAnsi="Symbol" w:hint="default"/>
      </w:rPr>
    </w:lvl>
    <w:lvl w:ilvl="4" w:tplc="C2DC265C">
      <w:start w:val="1"/>
      <w:numFmt w:val="bullet"/>
      <w:lvlText w:val="o"/>
      <w:lvlJc w:val="left"/>
      <w:pPr>
        <w:ind w:left="3600" w:hanging="360"/>
      </w:pPr>
      <w:rPr>
        <w:rFonts w:ascii="Courier New" w:hAnsi="Courier New" w:hint="default"/>
      </w:rPr>
    </w:lvl>
    <w:lvl w:ilvl="5" w:tplc="DB60B65A">
      <w:start w:val="1"/>
      <w:numFmt w:val="bullet"/>
      <w:lvlText w:val=""/>
      <w:lvlJc w:val="left"/>
      <w:pPr>
        <w:ind w:left="4320" w:hanging="360"/>
      </w:pPr>
      <w:rPr>
        <w:rFonts w:ascii="Wingdings" w:hAnsi="Wingdings" w:hint="default"/>
      </w:rPr>
    </w:lvl>
    <w:lvl w:ilvl="6" w:tplc="1B3C3E54">
      <w:start w:val="1"/>
      <w:numFmt w:val="bullet"/>
      <w:lvlText w:val=""/>
      <w:lvlJc w:val="left"/>
      <w:pPr>
        <w:ind w:left="5040" w:hanging="360"/>
      </w:pPr>
      <w:rPr>
        <w:rFonts w:ascii="Symbol" w:hAnsi="Symbol" w:hint="default"/>
      </w:rPr>
    </w:lvl>
    <w:lvl w:ilvl="7" w:tplc="78667666">
      <w:start w:val="1"/>
      <w:numFmt w:val="bullet"/>
      <w:lvlText w:val="o"/>
      <w:lvlJc w:val="left"/>
      <w:pPr>
        <w:ind w:left="5760" w:hanging="360"/>
      </w:pPr>
      <w:rPr>
        <w:rFonts w:ascii="Courier New" w:hAnsi="Courier New" w:hint="default"/>
      </w:rPr>
    </w:lvl>
    <w:lvl w:ilvl="8" w:tplc="9B0E1038">
      <w:start w:val="1"/>
      <w:numFmt w:val="bullet"/>
      <w:lvlText w:val=""/>
      <w:lvlJc w:val="left"/>
      <w:pPr>
        <w:ind w:left="6480" w:hanging="360"/>
      </w:pPr>
      <w:rPr>
        <w:rFonts w:ascii="Wingdings" w:hAnsi="Wingdings" w:hint="default"/>
      </w:rPr>
    </w:lvl>
  </w:abstractNum>
  <w:abstractNum w:abstractNumId="81" w15:restartNumberingAfterBreak="0">
    <w:nsid w:val="3924538A"/>
    <w:multiLevelType w:val="hybridMultilevel"/>
    <w:tmpl w:val="362C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9442B29"/>
    <w:multiLevelType w:val="hybridMultilevel"/>
    <w:tmpl w:val="DE505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9ED044B"/>
    <w:multiLevelType w:val="hybridMultilevel"/>
    <w:tmpl w:val="EDA6BF92"/>
    <w:lvl w:ilvl="0" w:tplc="FAC6219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3ABB50BE"/>
    <w:multiLevelType w:val="hybridMultilevel"/>
    <w:tmpl w:val="BCEE6C44"/>
    <w:lvl w:ilvl="0" w:tplc="EEFA96A4">
      <w:start w:val="1"/>
      <w:numFmt w:val="bullet"/>
      <w:lvlText w:val=""/>
      <w:lvlJc w:val="left"/>
      <w:pPr>
        <w:ind w:left="720" w:hanging="360"/>
      </w:pPr>
      <w:rPr>
        <w:rFonts w:ascii="Symbol" w:hAnsi="Symbol" w:hint="default"/>
        <w:sz w:val="20"/>
        <w:szCs w:val="20"/>
      </w:rPr>
    </w:lvl>
    <w:lvl w:ilvl="1" w:tplc="CEA8BEC4">
      <w:start w:val="1"/>
      <w:numFmt w:val="bullet"/>
      <w:lvlText w:val="o"/>
      <w:lvlJc w:val="left"/>
      <w:pPr>
        <w:ind w:left="1440" w:hanging="360"/>
      </w:pPr>
      <w:rPr>
        <w:rFonts w:ascii="Courier New" w:hAnsi="Courier New" w:hint="default"/>
      </w:rPr>
    </w:lvl>
    <w:lvl w:ilvl="2" w:tplc="EF8C690E">
      <w:start w:val="1"/>
      <w:numFmt w:val="bullet"/>
      <w:lvlText w:val=""/>
      <w:lvlJc w:val="left"/>
      <w:pPr>
        <w:ind w:left="2160" w:hanging="360"/>
      </w:pPr>
      <w:rPr>
        <w:rFonts w:ascii="Wingdings" w:hAnsi="Wingdings" w:hint="default"/>
      </w:rPr>
    </w:lvl>
    <w:lvl w:ilvl="3" w:tplc="D862CF38">
      <w:start w:val="1"/>
      <w:numFmt w:val="bullet"/>
      <w:lvlText w:val=""/>
      <w:lvlJc w:val="left"/>
      <w:pPr>
        <w:ind w:left="2880" w:hanging="360"/>
      </w:pPr>
      <w:rPr>
        <w:rFonts w:ascii="Symbol" w:hAnsi="Symbol" w:hint="default"/>
      </w:rPr>
    </w:lvl>
    <w:lvl w:ilvl="4" w:tplc="272639EC">
      <w:start w:val="1"/>
      <w:numFmt w:val="bullet"/>
      <w:lvlText w:val="o"/>
      <w:lvlJc w:val="left"/>
      <w:pPr>
        <w:ind w:left="3600" w:hanging="360"/>
      </w:pPr>
      <w:rPr>
        <w:rFonts w:ascii="Courier New" w:hAnsi="Courier New" w:hint="default"/>
      </w:rPr>
    </w:lvl>
    <w:lvl w:ilvl="5" w:tplc="643814E6">
      <w:start w:val="1"/>
      <w:numFmt w:val="bullet"/>
      <w:lvlText w:val=""/>
      <w:lvlJc w:val="left"/>
      <w:pPr>
        <w:ind w:left="4320" w:hanging="360"/>
      </w:pPr>
      <w:rPr>
        <w:rFonts w:ascii="Wingdings" w:hAnsi="Wingdings" w:hint="default"/>
      </w:rPr>
    </w:lvl>
    <w:lvl w:ilvl="6" w:tplc="0F22E5F2">
      <w:start w:val="1"/>
      <w:numFmt w:val="bullet"/>
      <w:lvlText w:val=""/>
      <w:lvlJc w:val="left"/>
      <w:pPr>
        <w:ind w:left="5040" w:hanging="360"/>
      </w:pPr>
      <w:rPr>
        <w:rFonts w:ascii="Symbol" w:hAnsi="Symbol" w:hint="default"/>
      </w:rPr>
    </w:lvl>
    <w:lvl w:ilvl="7" w:tplc="26A6FDE8">
      <w:start w:val="1"/>
      <w:numFmt w:val="bullet"/>
      <w:lvlText w:val="o"/>
      <w:lvlJc w:val="left"/>
      <w:pPr>
        <w:ind w:left="5760" w:hanging="360"/>
      </w:pPr>
      <w:rPr>
        <w:rFonts w:ascii="Courier New" w:hAnsi="Courier New" w:hint="default"/>
      </w:rPr>
    </w:lvl>
    <w:lvl w:ilvl="8" w:tplc="762E3EC4">
      <w:start w:val="1"/>
      <w:numFmt w:val="bullet"/>
      <w:lvlText w:val=""/>
      <w:lvlJc w:val="left"/>
      <w:pPr>
        <w:ind w:left="6480" w:hanging="360"/>
      </w:pPr>
      <w:rPr>
        <w:rFonts w:ascii="Wingdings" w:hAnsi="Wingdings" w:hint="default"/>
      </w:rPr>
    </w:lvl>
  </w:abstractNum>
  <w:abstractNum w:abstractNumId="85" w15:restartNumberingAfterBreak="0">
    <w:nsid w:val="3B4C22C6"/>
    <w:multiLevelType w:val="hybridMultilevel"/>
    <w:tmpl w:val="8C5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B625C9C"/>
    <w:multiLevelType w:val="hybridMultilevel"/>
    <w:tmpl w:val="FFFFFFFF"/>
    <w:lvl w:ilvl="0" w:tplc="2A0802B0">
      <w:start w:val="1"/>
      <w:numFmt w:val="bullet"/>
      <w:lvlText w:val=""/>
      <w:lvlJc w:val="left"/>
      <w:pPr>
        <w:ind w:left="720" w:hanging="360"/>
      </w:pPr>
      <w:rPr>
        <w:rFonts w:ascii="Symbol" w:hAnsi="Symbol" w:hint="default"/>
      </w:rPr>
    </w:lvl>
    <w:lvl w:ilvl="1" w:tplc="9138BE70">
      <w:start w:val="1"/>
      <w:numFmt w:val="bullet"/>
      <w:lvlText w:val="o"/>
      <w:lvlJc w:val="left"/>
      <w:pPr>
        <w:ind w:left="1440" w:hanging="360"/>
      </w:pPr>
      <w:rPr>
        <w:rFonts w:ascii="Courier New" w:hAnsi="Courier New" w:hint="default"/>
      </w:rPr>
    </w:lvl>
    <w:lvl w:ilvl="2" w:tplc="44A01140">
      <w:start w:val="1"/>
      <w:numFmt w:val="bullet"/>
      <w:lvlText w:val=""/>
      <w:lvlJc w:val="left"/>
      <w:pPr>
        <w:ind w:left="2160" w:hanging="360"/>
      </w:pPr>
      <w:rPr>
        <w:rFonts w:ascii="Wingdings" w:hAnsi="Wingdings" w:hint="default"/>
      </w:rPr>
    </w:lvl>
    <w:lvl w:ilvl="3" w:tplc="4678F530">
      <w:start w:val="1"/>
      <w:numFmt w:val="bullet"/>
      <w:lvlText w:val=""/>
      <w:lvlJc w:val="left"/>
      <w:pPr>
        <w:ind w:left="2880" w:hanging="360"/>
      </w:pPr>
      <w:rPr>
        <w:rFonts w:ascii="Symbol" w:hAnsi="Symbol" w:hint="default"/>
      </w:rPr>
    </w:lvl>
    <w:lvl w:ilvl="4" w:tplc="E0C452A0">
      <w:start w:val="1"/>
      <w:numFmt w:val="bullet"/>
      <w:lvlText w:val="o"/>
      <w:lvlJc w:val="left"/>
      <w:pPr>
        <w:ind w:left="3600" w:hanging="360"/>
      </w:pPr>
      <w:rPr>
        <w:rFonts w:ascii="Courier New" w:hAnsi="Courier New" w:hint="default"/>
      </w:rPr>
    </w:lvl>
    <w:lvl w:ilvl="5" w:tplc="5420D852">
      <w:start w:val="1"/>
      <w:numFmt w:val="bullet"/>
      <w:lvlText w:val=""/>
      <w:lvlJc w:val="left"/>
      <w:pPr>
        <w:ind w:left="4320" w:hanging="360"/>
      </w:pPr>
      <w:rPr>
        <w:rFonts w:ascii="Wingdings" w:hAnsi="Wingdings" w:hint="default"/>
      </w:rPr>
    </w:lvl>
    <w:lvl w:ilvl="6" w:tplc="7C5A0E3E">
      <w:start w:val="1"/>
      <w:numFmt w:val="bullet"/>
      <w:lvlText w:val=""/>
      <w:lvlJc w:val="left"/>
      <w:pPr>
        <w:ind w:left="5040" w:hanging="360"/>
      </w:pPr>
      <w:rPr>
        <w:rFonts w:ascii="Symbol" w:hAnsi="Symbol" w:hint="default"/>
      </w:rPr>
    </w:lvl>
    <w:lvl w:ilvl="7" w:tplc="AF9475D6">
      <w:start w:val="1"/>
      <w:numFmt w:val="bullet"/>
      <w:lvlText w:val="o"/>
      <w:lvlJc w:val="left"/>
      <w:pPr>
        <w:ind w:left="5760" w:hanging="360"/>
      </w:pPr>
      <w:rPr>
        <w:rFonts w:ascii="Courier New" w:hAnsi="Courier New" w:hint="default"/>
      </w:rPr>
    </w:lvl>
    <w:lvl w:ilvl="8" w:tplc="066A619A">
      <w:start w:val="1"/>
      <w:numFmt w:val="bullet"/>
      <w:lvlText w:val=""/>
      <w:lvlJc w:val="left"/>
      <w:pPr>
        <w:ind w:left="6480" w:hanging="360"/>
      </w:pPr>
      <w:rPr>
        <w:rFonts w:ascii="Wingdings" w:hAnsi="Wingdings" w:hint="default"/>
      </w:rPr>
    </w:lvl>
  </w:abstractNum>
  <w:abstractNum w:abstractNumId="87" w15:restartNumberingAfterBreak="0">
    <w:nsid w:val="3B6C59DA"/>
    <w:multiLevelType w:val="hybridMultilevel"/>
    <w:tmpl w:val="65A622A0"/>
    <w:lvl w:ilvl="0" w:tplc="9738DC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BA32309"/>
    <w:multiLevelType w:val="hybridMultilevel"/>
    <w:tmpl w:val="A9EC3908"/>
    <w:lvl w:ilvl="0" w:tplc="4EA6950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D3729BB"/>
    <w:multiLevelType w:val="hybridMultilevel"/>
    <w:tmpl w:val="5312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E417F2A"/>
    <w:multiLevelType w:val="hybridMultilevel"/>
    <w:tmpl w:val="FFFFFFFF"/>
    <w:lvl w:ilvl="0" w:tplc="9D183EC0">
      <w:start w:val="1"/>
      <w:numFmt w:val="bullet"/>
      <w:lvlText w:val=""/>
      <w:lvlJc w:val="left"/>
      <w:pPr>
        <w:ind w:left="720" w:hanging="360"/>
      </w:pPr>
      <w:rPr>
        <w:rFonts w:ascii="Symbol" w:hAnsi="Symbol" w:hint="default"/>
      </w:rPr>
    </w:lvl>
    <w:lvl w:ilvl="1" w:tplc="976204FE">
      <w:start w:val="1"/>
      <w:numFmt w:val="bullet"/>
      <w:lvlText w:val="o"/>
      <w:lvlJc w:val="left"/>
      <w:pPr>
        <w:ind w:left="1440" w:hanging="360"/>
      </w:pPr>
      <w:rPr>
        <w:rFonts w:ascii="Courier New" w:hAnsi="Courier New" w:hint="default"/>
      </w:rPr>
    </w:lvl>
    <w:lvl w:ilvl="2" w:tplc="E90E4B76">
      <w:start w:val="1"/>
      <w:numFmt w:val="bullet"/>
      <w:lvlText w:val=""/>
      <w:lvlJc w:val="left"/>
      <w:pPr>
        <w:ind w:left="2160" w:hanging="360"/>
      </w:pPr>
      <w:rPr>
        <w:rFonts w:ascii="Wingdings" w:hAnsi="Wingdings" w:hint="default"/>
      </w:rPr>
    </w:lvl>
    <w:lvl w:ilvl="3" w:tplc="6D0AABF6">
      <w:start w:val="1"/>
      <w:numFmt w:val="bullet"/>
      <w:lvlText w:val=""/>
      <w:lvlJc w:val="left"/>
      <w:pPr>
        <w:ind w:left="2880" w:hanging="360"/>
      </w:pPr>
      <w:rPr>
        <w:rFonts w:ascii="Symbol" w:hAnsi="Symbol" w:hint="default"/>
      </w:rPr>
    </w:lvl>
    <w:lvl w:ilvl="4" w:tplc="6E6A6204">
      <w:start w:val="1"/>
      <w:numFmt w:val="bullet"/>
      <w:lvlText w:val="o"/>
      <w:lvlJc w:val="left"/>
      <w:pPr>
        <w:ind w:left="3600" w:hanging="360"/>
      </w:pPr>
      <w:rPr>
        <w:rFonts w:ascii="Courier New" w:hAnsi="Courier New" w:hint="default"/>
      </w:rPr>
    </w:lvl>
    <w:lvl w:ilvl="5" w:tplc="8A1E25F6">
      <w:start w:val="1"/>
      <w:numFmt w:val="bullet"/>
      <w:lvlText w:val=""/>
      <w:lvlJc w:val="left"/>
      <w:pPr>
        <w:ind w:left="4320" w:hanging="360"/>
      </w:pPr>
      <w:rPr>
        <w:rFonts w:ascii="Wingdings" w:hAnsi="Wingdings" w:hint="default"/>
      </w:rPr>
    </w:lvl>
    <w:lvl w:ilvl="6" w:tplc="C898F772">
      <w:start w:val="1"/>
      <w:numFmt w:val="bullet"/>
      <w:lvlText w:val=""/>
      <w:lvlJc w:val="left"/>
      <w:pPr>
        <w:ind w:left="5040" w:hanging="360"/>
      </w:pPr>
      <w:rPr>
        <w:rFonts w:ascii="Symbol" w:hAnsi="Symbol" w:hint="default"/>
      </w:rPr>
    </w:lvl>
    <w:lvl w:ilvl="7" w:tplc="936058B0">
      <w:start w:val="1"/>
      <w:numFmt w:val="bullet"/>
      <w:lvlText w:val="o"/>
      <w:lvlJc w:val="left"/>
      <w:pPr>
        <w:ind w:left="5760" w:hanging="360"/>
      </w:pPr>
      <w:rPr>
        <w:rFonts w:ascii="Courier New" w:hAnsi="Courier New" w:hint="default"/>
      </w:rPr>
    </w:lvl>
    <w:lvl w:ilvl="8" w:tplc="AE685E8A">
      <w:start w:val="1"/>
      <w:numFmt w:val="bullet"/>
      <w:lvlText w:val=""/>
      <w:lvlJc w:val="left"/>
      <w:pPr>
        <w:ind w:left="6480" w:hanging="360"/>
      </w:pPr>
      <w:rPr>
        <w:rFonts w:ascii="Wingdings" w:hAnsi="Wingdings" w:hint="default"/>
      </w:rPr>
    </w:lvl>
  </w:abstractNum>
  <w:abstractNum w:abstractNumId="91" w15:restartNumberingAfterBreak="0">
    <w:nsid w:val="3E627298"/>
    <w:multiLevelType w:val="hybridMultilevel"/>
    <w:tmpl w:val="3FE0FE8E"/>
    <w:lvl w:ilvl="0" w:tplc="1890BF2A">
      <w:start w:val="1"/>
      <w:numFmt w:val="lowerLetter"/>
      <w:pStyle w:val="Alpha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3F776670"/>
    <w:multiLevelType w:val="hybridMultilevel"/>
    <w:tmpl w:val="FFFFFFFF"/>
    <w:lvl w:ilvl="0" w:tplc="6AE66BE8">
      <w:start w:val="1"/>
      <w:numFmt w:val="bullet"/>
      <w:lvlText w:val=""/>
      <w:lvlJc w:val="left"/>
      <w:pPr>
        <w:ind w:left="720" w:hanging="360"/>
      </w:pPr>
      <w:rPr>
        <w:rFonts w:ascii="Symbol" w:hAnsi="Symbol" w:hint="default"/>
      </w:rPr>
    </w:lvl>
    <w:lvl w:ilvl="1" w:tplc="248A0EF6">
      <w:start w:val="1"/>
      <w:numFmt w:val="bullet"/>
      <w:lvlText w:val="o"/>
      <w:lvlJc w:val="left"/>
      <w:pPr>
        <w:ind w:left="1440" w:hanging="360"/>
      </w:pPr>
      <w:rPr>
        <w:rFonts w:ascii="Courier New" w:hAnsi="Courier New" w:hint="default"/>
      </w:rPr>
    </w:lvl>
    <w:lvl w:ilvl="2" w:tplc="6EA2CA24">
      <w:start w:val="1"/>
      <w:numFmt w:val="bullet"/>
      <w:lvlText w:val=""/>
      <w:lvlJc w:val="left"/>
      <w:pPr>
        <w:ind w:left="2160" w:hanging="360"/>
      </w:pPr>
      <w:rPr>
        <w:rFonts w:ascii="Wingdings" w:hAnsi="Wingdings" w:hint="default"/>
      </w:rPr>
    </w:lvl>
    <w:lvl w:ilvl="3" w:tplc="4CF6D2C8">
      <w:start w:val="1"/>
      <w:numFmt w:val="bullet"/>
      <w:lvlText w:val=""/>
      <w:lvlJc w:val="left"/>
      <w:pPr>
        <w:ind w:left="2880" w:hanging="360"/>
      </w:pPr>
      <w:rPr>
        <w:rFonts w:ascii="Symbol" w:hAnsi="Symbol" w:hint="default"/>
      </w:rPr>
    </w:lvl>
    <w:lvl w:ilvl="4" w:tplc="DEBA20F2">
      <w:start w:val="1"/>
      <w:numFmt w:val="bullet"/>
      <w:lvlText w:val="o"/>
      <w:lvlJc w:val="left"/>
      <w:pPr>
        <w:ind w:left="3600" w:hanging="360"/>
      </w:pPr>
      <w:rPr>
        <w:rFonts w:ascii="Courier New" w:hAnsi="Courier New" w:hint="default"/>
      </w:rPr>
    </w:lvl>
    <w:lvl w:ilvl="5" w:tplc="54FEED98">
      <w:start w:val="1"/>
      <w:numFmt w:val="bullet"/>
      <w:lvlText w:val=""/>
      <w:lvlJc w:val="left"/>
      <w:pPr>
        <w:ind w:left="4320" w:hanging="360"/>
      </w:pPr>
      <w:rPr>
        <w:rFonts w:ascii="Wingdings" w:hAnsi="Wingdings" w:hint="default"/>
      </w:rPr>
    </w:lvl>
    <w:lvl w:ilvl="6" w:tplc="657C9C60">
      <w:start w:val="1"/>
      <w:numFmt w:val="bullet"/>
      <w:lvlText w:val=""/>
      <w:lvlJc w:val="left"/>
      <w:pPr>
        <w:ind w:left="5040" w:hanging="360"/>
      </w:pPr>
      <w:rPr>
        <w:rFonts w:ascii="Symbol" w:hAnsi="Symbol" w:hint="default"/>
      </w:rPr>
    </w:lvl>
    <w:lvl w:ilvl="7" w:tplc="884C6AA2">
      <w:start w:val="1"/>
      <w:numFmt w:val="bullet"/>
      <w:lvlText w:val="o"/>
      <w:lvlJc w:val="left"/>
      <w:pPr>
        <w:ind w:left="5760" w:hanging="360"/>
      </w:pPr>
      <w:rPr>
        <w:rFonts w:ascii="Courier New" w:hAnsi="Courier New" w:hint="default"/>
      </w:rPr>
    </w:lvl>
    <w:lvl w:ilvl="8" w:tplc="49D25E78">
      <w:start w:val="1"/>
      <w:numFmt w:val="bullet"/>
      <w:lvlText w:val=""/>
      <w:lvlJc w:val="left"/>
      <w:pPr>
        <w:ind w:left="6480" w:hanging="360"/>
      </w:pPr>
      <w:rPr>
        <w:rFonts w:ascii="Wingdings" w:hAnsi="Wingdings" w:hint="default"/>
      </w:rPr>
    </w:lvl>
  </w:abstractNum>
  <w:abstractNum w:abstractNumId="93" w15:restartNumberingAfterBreak="0">
    <w:nsid w:val="40914949"/>
    <w:multiLevelType w:val="hybridMultilevel"/>
    <w:tmpl w:val="5220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0AE0B7D"/>
    <w:multiLevelType w:val="hybridMultilevel"/>
    <w:tmpl w:val="BF36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0D025A5"/>
    <w:multiLevelType w:val="hybridMultilevel"/>
    <w:tmpl w:val="05AE66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0F71609"/>
    <w:multiLevelType w:val="hybridMultilevel"/>
    <w:tmpl w:val="3E803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17575F1"/>
    <w:multiLevelType w:val="hybridMultilevel"/>
    <w:tmpl w:val="FFFFFFFF"/>
    <w:lvl w:ilvl="0" w:tplc="F7F4DDAE">
      <w:start w:val="1"/>
      <w:numFmt w:val="bullet"/>
      <w:lvlText w:val=""/>
      <w:lvlJc w:val="left"/>
      <w:pPr>
        <w:ind w:left="720" w:hanging="360"/>
      </w:pPr>
      <w:rPr>
        <w:rFonts w:ascii="Symbol" w:hAnsi="Symbol" w:hint="default"/>
      </w:rPr>
    </w:lvl>
    <w:lvl w:ilvl="1" w:tplc="1CF417AE">
      <w:start w:val="1"/>
      <w:numFmt w:val="bullet"/>
      <w:lvlText w:val="o"/>
      <w:lvlJc w:val="left"/>
      <w:pPr>
        <w:ind w:left="1440" w:hanging="360"/>
      </w:pPr>
      <w:rPr>
        <w:rFonts w:ascii="Courier New" w:hAnsi="Courier New" w:hint="default"/>
      </w:rPr>
    </w:lvl>
    <w:lvl w:ilvl="2" w:tplc="B8F88FD2">
      <w:start w:val="1"/>
      <w:numFmt w:val="bullet"/>
      <w:lvlText w:val=""/>
      <w:lvlJc w:val="left"/>
      <w:pPr>
        <w:ind w:left="2160" w:hanging="360"/>
      </w:pPr>
      <w:rPr>
        <w:rFonts w:ascii="Wingdings" w:hAnsi="Wingdings" w:hint="default"/>
      </w:rPr>
    </w:lvl>
    <w:lvl w:ilvl="3" w:tplc="002298B8">
      <w:start w:val="1"/>
      <w:numFmt w:val="bullet"/>
      <w:lvlText w:val=""/>
      <w:lvlJc w:val="left"/>
      <w:pPr>
        <w:ind w:left="2880" w:hanging="360"/>
      </w:pPr>
      <w:rPr>
        <w:rFonts w:ascii="Symbol" w:hAnsi="Symbol" w:hint="default"/>
      </w:rPr>
    </w:lvl>
    <w:lvl w:ilvl="4" w:tplc="347E5376">
      <w:start w:val="1"/>
      <w:numFmt w:val="bullet"/>
      <w:lvlText w:val="o"/>
      <w:lvlJc w:val="left"/>
      <w:pPr>
        <w:ind w:left="3600" w:hanging="360"/>
      </w:pPr>
      <w:rPr>
        <w:rFonts w:ascii="Courier New" w:hAnsi="Courier New" w:hint="default"/>
      </w:rPr>
    </w:lvl>
    <w:lvl w:ilvl="5" w:tplc="684E1A02">
      <w:start w:val="1"/>
      <w:numFmt w:val="bullet"/>
      <w:lvlText w:val=""/>
      <w:lvlJc w:val="left"/>
      <w:pPr>
        <w:ind w:left="4320" w:hanging="360"/>
      </w:pPr>
      <w:rPr>
        <w:rFonts w:ascii="Wingdings" w:hAnsi="Wingdings" w:hint="default"/>
      </w:rPr>
    </w:lvl>
    <w:lvl w:ilvl="6" w:tplc="0A42EE08">
      <w:start w:val="1"/>
      <w:numFmt w:val="bullet"/>
      <w:lvlText w:val=""/>
      <w:lvlJc w:val="left"/>
      <w:pPr>
        <w:ind w:left="5040" w:hanging="360"/>
      </w:pPr>
      <w:rPr>
        <w:rFonts w:ascii="Symbol" w:hAnsi="Symbol" w:hint="default"/>
      </w:rPr>
    </w:lvl>
    <w:lvl w:ilvl="7" w:tplc="4EEE6322">
      <w:start w:val="1"/>
      <w:numFmt w:val="bullet"/>
      <w:lvlText w:val="o"/>
      <w:lvlJc w:val="left"/>
      <w:pPr>
        <w:ind w:left="5760" w:hanging="360"/>
      </w:pPr>
      <w:rPr>
        <w:rFonts w:ascii="Courier New" w:hAnsi="Courier New" w:hint="default"/>
      </w:rPr>
    </w:lvl>
    <w:lvl w:ilvl="8" w:tplc="9BE63F02">
      <w:start w:val="1"/>
      <w:numFmt w:val="bullet"/>
      <w:lvlText w:val=""/>
      <w:lvlJc w:val="left"/>
      <w:pPr>
        <w:ind w:left="6480" w:hanging="360"/>
      </w:pPr>
      <w:rPr>
        <w:rFonts w:ascii="Wingdings" w:hAnsi="Wingdings" w:hint="default"/>
      </w:rPr>
    </w:lvl>
  </w:abstractNum>
  <w:abstractNum w:abstractNumId="98" w15:restartNumberingAfterBreak="0">
    <w:nsid w:val="428640B6"/>
    <w:multiLevelType w:val="hybridMultilevel"/>
    <w:tmpl w:val="A78A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2B7321B"/>
    <w:multiLevelType w:val="hybridMultilevel"/>
    <w:tmpl w:val="DEEC83FA"/>
    <w:lvl w:ilvl="0" w:tplc="7EE49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3165811"/>
    <w:multiLevelType w:val="hybridMultilevel"/>
    <w:tmpl w:val="B710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40249E0"/>
    <w:multiLevelType w:val="hybridMultilevel"/>
    <w:tmpl w:val="C15C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45110FA"/>
    <w:multiLevelType w:val="hybridMultilevel"/>
    <w:tmpl w:val="FFFFFFFF"/>
    <w:lvl w:ilvl="0" w:tplc="D8DE57B8">
      <w:start w:val="1"/>
      <w:numFmt w:val="bullet"/>
      <w:lvlText w:val=""/>
      <w:lvlJc w:val="left"/>
      <w:pPr>
        <w:ind w:left="720" w:hanging="360"/>
      </w:pPr>
      <w:rPr>
        <w:rFonts w:ascii="Symbol" w:hAnsi="Symbol" w:hint="default"/>
      </w:rPr>
    </w:lvl>
    <w:lvl w:ilvl="1" w:tplc="93E67626">
      <w:start w:val="1"/>
      <w:numFmt w:val="bullet"/>
      <w:lvlText w:val="o"/>
      <w:lvlJc w:val="left"/>
      <w:pPr>
        <w:ind w:left="1440" w:hanging="360"/>
      </w:pPr>
      <w:rPr>
        <w:rFonts w:ascii="Courier New" w:hAnsi="Courier New" w:hint="default"/>
      </w:rPr>
    </w:lvl>
    <w:lvl w:ilvl="2" w:tplc="269A3434">
      <w:start w:val="1"/>
      <w:numFmt w:val="bullet"/>
      <w:lvlText w:val=""/>
      <w:lvlJc w:val="left"/>
      <w:pPr>
        <w:ind w:left="2160" w:hanging="360"/>
      </w:pPr>
      <w:rPr>
        <w:rFonts w:ascii="Wingdings" w:hAnsi="Wingdings" w:hint="default"/>
      </w:rPr>
    </w:lvl>
    <w:lvl w:ilvl="3" w:tplc="3842A238">
      <w:start w:val="1"/>
      <w:numFmt w:val="bullet"/>
      <w:lvlText w:val=""/>
      <w:lvlJc w:val="left"/>
      <w:pPr>
        <w:ind w:left="2880" w:hanging="360"/>
      </w:pPr>
      <w:rPr>
        <w:rFonts w:ascii="Symbol" w:hAnsi="Symbol" w:hint="default"/>
      </w:rPr>
    </w:lvl>
    <w:lvl w:ilvl="4" w:tplc="DDACCEB6">
      <w:start w:val="1"/>
      <w:numFmt w:val="bullet"/>
      <w:lvlText w:val="o"/>
      <w:lvlJc w:val="left"/>
      <w:pPr>
        <w:ind w:left="3600" w:hanging="360"/>
      </w:pPr>
      <w:rPr>
        <w:rFonts w:ascii="Courier New" w:hAnsi="Courier New" w:hint="default"/>
      </w:rPr>
    </w:lvl>
    <w:lvl w:ilvl="5" w:tplc="B99071F8">
      <w:start w:val="1"/>
      <w:numFmt w:val="bullet"/>
      <w:lvlText w:val=""/>
      <w:lvlJc w:val="left"/>
      <w:pPr>
        <w:ind w:left="4320" w:hanging="360"/>
      </w:pPr>
      <w:rPr>
        <w:rFonts w:ascii="Wingdings" w:hAnsi="Wingdings" w:hint="default"/>
      </w:rPr>
    </w:lvl>
    <w:lvl w:ilvl="6" w:tplc="98E87DF6">
      <w:start w:val="1"/>
      <w:numFmt w:val="bullet"/>
      <w:lvlText w:val=""/>
      <w:lvlJc w:val="left"/>
      <w:pPr>
        <w:ind w:left="5040" w:hanging="360"/>
      </w:pPr>
      <w:rPr>
        <w:rFonts w:ascii="Symbol" w:hAnsi="Symbol" w:hint="default"/>
      </w:rPr>
    </w:lvl>
    <w:lvl w:ilvl="7" w:tplc="B39C0E72">
      <w:start w:val="1"/>
      <w:numFmt w:val="bullet"/>
      <w:lvlText w:val="o"/>
      <w:lvlJc w:val="left"/>
      <w:pPr>
        <w:ind w:left="5760" w:hanging="360"/>
      </w:pPr>
      <w:rPr>
        <w:rFonts w:ascii="Courier New" w:hAnsi="Courier New" w:hint="default"/>
      </w:rPr>
    </w:lvl>
    <w:lvl w:ilvl="8" w:tplc="8820950E">
      <w:start w:val="1"/>
      <w:numFmt w:val="bullet"/>
      <w:lvlText w:val=""/>
      <w:lvlJc w:val="left"/>
      <w:pPr>
        <w:ind w:left="6480" w:hanging="360"/>
      </w:pPr>
      <w:rPr>
        <w:rFonts w:ascii="Wingdings" w:hAnsi="Wingdings" w:hint="default"/>
      </w:rPr>
    </w:lvl>
  </w:abstractNum>
  <w:abstractNum w:abstractNumId="103" w15:restartNumberingAfterBreak="0">
    <w:nsid w:val="47704508"/>
    <w:multiLevelType w:val="hybridMultilevel"/>
    <w:tmpl w:val="ACD62C0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4" w15:restartNumberingAfterBreak="0">
    <w:nsid w:val="489C4CE5"/>
    <w:multiLevelType w:val="hybridMultilevel"/>
    <w:tmpl w:val="767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94C38B9"/>
    <w:multiLevelType w:val="multilevel"/>
    <w:tmpl w:val="8B5232A4"/>
    <w:lvl w:ilvl="0">
      <w:start w:val="1"/>
      <w:numFmt w:val="decimal"/>
      <w:lvlText w:val="%1"/>
      <w:lvlJc w:val="left"/>
      <w:pPr>
        <w:ind w:left="437" w:hanging="437"/>
      </w:pPr>
      <w:rPr>
        <w:rFonts w:hint="default"/>
      </w:rPr>
    </w:lvl>
    <w:lvl w:ilvl="1">
      <w:start w:val="1"/>
      <w:numFmt w:val="decimal"/>
      <w:lvlText w:val="%1.%2"/>
      <w:lvlJc w:val="left"/>
      <w:pPr>
        <w:ind w:left="437" w:hanging="4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A323257"/>
    <w:multiLevelType w:val="hybridMultilevel"/>
    <w:tmpl w:val="DD0EEB64"/>
    <w:lvl w:ilvl="0" w:tplc="0F687C8C">
      <w:start w:val="1"/>
      <w:numFmt w:val="bullet"/>
      <w:lvlText w:val=""/>
      <w:lvlJc w:val="left"/>
      <w:pPr>
        <w:ind w:left="720" w:hanging="360"/>
      </w:pPr>
      <w:rPr>
        <w:rFonts w:ascii="Symbol" w:hAnsi="Symbol" w:hint="default"/>
        <w:sz w:val="20"/>
        <w:szCs w:val="20"/>
      </w:rPr>
    </w:lvl>
    <w:lvl w:ilvl="1" w:tplc="B6A084F8">
      <w:start w:val="1"/>
      <w:numFmt w:val="bullet"/>
      <w:lvlText w:val="o"/>
      <w:lvlJc w:val="left"/>
      <w:pPr>
        <w:ind w:left="1440" w:hanging="360"/>
      </w:pPr>
      <w:rPr>
        <w:rFonts w:ascii="Courier New" w:hAnsi="Courier New" w:hint="default"/>
      </w:rPr>
    </w:lvl>
    <w:lvl w:ilvl="2" w:tplc="C8560A4C">
      <w:start w:val="1"/>
      <w:numFmt w:val="bullet"/>
      <w:lvlText w:val=""/>
      <w:lvlJc w:val="left"/>
      <w:pPr>
        <w:ind w:left="2160" w:hanging="360"/>
      </w:pPr>
      <w:rPr>
        <w:rFonts w:ascii="Wingdings" w:hAnsi="Wingdings" w:hint="default"/>
      </w:rPr>
    </w:lvl>
    <w:lvl w:ilvl="3" w:tplc="849CF488">
      <w:start w:val="1"/>
      <w:numFmt w:val="bullet"/>
      <w:lvlText w:val=""/>
      <w:lvlJc w:val="left"/>
      <w:pPr>
        <w:ind w:left="2880" w:hanging="360"/>
      </w:pPr>
      <w:rPr>
        <w:rFonts w:ascii="Symbol" w:hAnsi="Symbol" w:hint="default"/>
      </w:rPr>
    </w:lvl>
    <w:lvl w:ilvl="4" w:tplc="A2CCEE34">
      <w:start w:val="1"/>
      <w:numFmt w:val="bullet"/>
      <w:lvlText w:val="o"/>
      <w:lvlJc w:val="left"/>
      <w:pPr>
        <w:ind w:left="3600" w:hanging="360"/>
      </w:pPr>
      <w:rPr>
        <w:rFonts w:ascii="Courier New" w:hAnsi="Courier New" w:hint="default"/>
      </w:rPr>
    </w:lvl>
    <w:lvl w:ilvl="5" w:tplc="F52C1D2C">
      <w:start w:val="1"/>
      <w:numFmt w:val="bullet"/>
      <w:lvlText w:val=""/>
      <w:lvlJc w:val="left"/>
      <w:pPr>
        <w:ind w:left="4320" w:hanging="360"/>
      </w:pPr>
      <w:rPr>
        <w:rFonts w:ascii="Wingdings" w:hAnsi="Wingdings" w:hint="default"/>
      </w:rPr>
    </w:lvl>
    <w:lvl w:ilvl="6" w:tplc="9E8AA4F2">
      <w:start w:val="1"/>
      <w:numFmt w:val="bullet"/>
      <w:lvlText w:val=""/>
      <w:lvlJc w:val="left"/>
      <w:pPr>
        <w:ind w:left="5040" w:hanging="360"/>
      </w:pPr>
      <w:rPr>
        <w:rFonts w:ascii="Symbol" w:hAnsi="Symbol" w:hint="default"/>
      </w:rPr>
    </w:lvl>
    <w:lvl w:ilvl="7" w:tplc="8A38026C">
      <w:start w:val="1"/>
      <w:numFmt w:val="bullet"/>
      <w:lvlText w:val="o"/>
      <w:lvlJc w:val="left"/>
      <w:pPr>
        <w:ind w:left="5760" w:hanging="360"/>
      </w:pPr>
      <w:rPr>
        <w:rFonts w:ascii="Courier New" w:hAnsi="Courier New" w:hint="default"/>
      </w:rPr>
    </w:lvl>
    <w:lvl w:ilvl="8" w:tplc="658AC884">
      <w:start w:val="1"/>
      <w:numFmt w:val="bullet"/>
      <w:lvlText w:val=""/>
      <w:lvlJc w:val="left"/>
      <w:pPr>
        <w:ind w:left="6480" w:hanging="360"/>
      </w:pPr>
      <w:rPr>
        <w:rFonts w:ascii="Wingdings" w:hAnsi="Wingdings" w:hint="default"/>
      </w:rPr>
    </w:lvl>
  </w:abstractNum>
  <w:abstractNum w:abstractNumId="107" w15:restartNumberingAfterBreak="0">
    <w:nsid w:val="4A34797B"/>
    <w:multiLevelType w:val="hybridMultilevel"/>
    <w:tmpl w:val="3F0AEB82"/>
    <w:lvl w:ilvl="0" w:tplc="94C0002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AC05936"/>
    <w:multiLevelType w:val="hybridMultilevel"/>
    <w:tmpl w:val="38C08502"/>
    <w:lvl w:ilvl="0" w:tplc="0D4C8150">
      <w:start w:val="1"/>
      <w:numFmt w:val="bullet"/>
      <w:lvlText w:val=""/>
      <w:lvlJc w:val="left"/>
      <w:pPr>
        <w:ind w:left="720" w:hanging="360"/>
      </w:pPr>
      <w:rPr>
        <w:rFonts w:ascii="Symbol" w:hAnsi="Symbol" w:hint="default"/>
      </w:rPr>
    </w:lvl>
    <w:lvl w:ilvl="1" w:tplc="576061A0">
      <w:start w:val="1"/>
      <w:numFmt w:val="bullet"/>
      <w:lvlText w:val="o"/>
      <w:lvlJc w:val="left"/>
      <w:pPr>
        <w:ind w:left="1440" w:hanging="360"/>
      </w:pPr>
      <w:rPr>
        <w:rFonts w:ascii="Courier New" w:hAnsi="Courier New" w:hint="default"/>
      </w:rPr>
    </w:lvl>
    <w:lvl w:ilvl="2" w:tplc="94CE3770">
      <w:start w:val="1"/>
      <w:numFmt w:val="bullet"/>
      <w:lvlText w:val=""/>
      <w:lvlJc w:val="left"/>
      <w:pPr>
        <w:ind w:left="2160" w:hanging="360"/>
      </w:pPr>
      <w:rPr>
        <w:rFonts w:ascii="Wingdings" w:hAnsi="Wingdings" w:hint="default"/>
      </w:rPr>
    </w:lvl>
    <w:lvl w:ilvl="3" w:tplc="31004E64">
      <w:start w:val="1"/>
      <w:numFmt w:val="bullet"/>
      <w:lvlText w:val=""/>
      <w:lvlJc w:val="left"/>
      <w:pPr>
        <w:ind w:left="2880" w:hanging="360"/>
      </w:pPr>
      <w:rPr>
        <w:rFonts w:ascii="Symbol" w:hAnsi="Symbol" w:hint="default"/>
      </w:rPr>
    </w:lvl>
    <w:lvl w:ilvl="4" w:tplc="E35A8210">
      <w:start w:val="1"/>
      <w:numFmt w:val="bullet"/>
      <w:lvlText w:val="o"/>
      <w:lvlJc w:val="left"/>
      <w:pPr>
        <w:ind w:left="3600" w:hanging="360"/>
      </w:pPr>
      <w:rPr>
        <w:rFonts w:ascii="Courier New" w:hAnsi="Courier New" w:hint="default"/>
      </w:rPr>
    </w:lvl>
    <w:lvl w:ilvl="5" w:tplc="2BBC58A8">
      <w:start w:val="1"/>
      <w:numFmt w:val="bullet"/>
      <w:lvlText w:val=""/>
      <w:lvlJc w:val="left"/>
      <w:pPr>
        <w:ind w:left="4320" w:hanging="360"/>
      </w:pPr>
      <w:rPr>
        <w:rFonts w:ascii="Wingdings" w:hAnsi="Wingdings" w:hint="default"/>
      </w:rPr>
    </w:lvl>
    <w:lvl w:ilvl="6" w:tplc="9BACB68C">
      <w:start w:val="1"/>
      <w:numFmt w:val="bullet"/>
      <w:lvlText w:val=""/>
      <w:lvlJc w:val="left"/>
      <w:pPr>
        <w:ind w:left="5040" w:hanging="360"/>
      </w:pPr>
      <w:rPr>
        <w:rFonts w:ascii="Symbol" w:hAnsi="Symbol" w:hint="default"/>
      </w:rPr>
    </w:lvl>
    <w:lvl w:ilvl="7" w:tplc="89367868">
      <w:start w:val="1"/>
      <w:numFmt w:val="bullet"/>
      <w:lvlText w:val="o"/>
      <w:lvlJc w:val="left"/>
      <w:pPr>
        <w:ind w:left="5760" w:hanging="360"/>
      </w:pPr>
      <w:rPr>
        <w:rFonts w:ascii="Courier New" w:hAnsi="Courier New" w:hint="default"/>
      </w:rPr>
    </w:lvl>
    <w:lvl w:ilvl="8" w:tplc="B4C0DBA2">
      <w:start w:val="1"/>
      <w:numFmt w:val="bullet"/>
      <w:lvlText w:val=""/>
      <w:lvlJc w:val="left"/>
      <w:pPr>
        <w:ind w:left="6480" w:hanging="360"/>
      </w:pPr>
      <w:rPr>
        <w:rFonts w:ascii="Wingdings" w:hAnsi="Wingdings" w:hint="default"/>
      </w:rPr>
    </w:lvl>
  </w:abstractNum>
  <w:abstractNum w:abstractNumId="109" w15:restartNumberingAfterBreak="0">
    <w:nsid w:val="4AF309ED"/>
    <w:multiLevelType w:val="hybridMultilevel"/>
    <w:tmpl w:val="75F6C374"/>
    <w:lvl w:ilvl="0" w:tplc="BC8E32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B4E8466"/>
    <w:multiLevelType w:val="hybridMultilevel"/>
    <w:tmpl w:val="FFFFFFFF"/>
    <w:lvl w:ilvl="0" w:tplc="A64C46DC">
      <w:start w:val="1"/>
      <w:numFmt w:val="bullet"/>
      <w:lvlText w:val=""/>
      <w:lvlJc w:val="left"/>
      <w:pPr>
        <w:ind w:left="720" w:hanging="360"/>
      </w:pPr>
      <w:rPr>
        <w:rFonts w:ascii="Symbol" w:hAnsi="Symbol" w:hint="default"/>
      </w:rPr>
    </w:lvl>
    <w:lvl w:ilvl="1" w:tplc="D76A8A48">
      <w:start w:val="1"/>
      <w:numFmt w:val="bullet"/>
      <w:lvlText w:val="o"/>
      <w:lvlJc w:val="left"/>
      <w:pPr>
        <w:ind w:left="1440" w:hanging="360"/>
      </w:pPr>
      <w:rPr>
        <w:rFonts w:ascii="Courier New" w:hAnsi="Courier New" w:hint="default"/>
      </w:rPr>
    </w:lvl>
    <w:lvl w:ilvl="2" w:tplc="70A285C8">
      <w:start w:val="1"/>
      <w:numFmt w:val="bullet"/>
      <w:lvlText w:val=""/>
      <w:lvlJc w:val="left"/>
      <w:pPr>
        <w:ind w:left="2160" w:hanging="360"/>
      </w:pPr>
      <w:rPr>
        <w:rFonts w:ascii="Wingdings" w:hAnsi="Wingdings" w:hint="default"/>
      </w:rPr>
    </w:lvl>
    <w:lvl w:ilvl="3" w:tplc="ED6CDAB4">
      <w:start w:val="1"/>
      <w:numFmt w:val="bullet"/>
      <w:lvlText w:val=""/>
      <w:lvlJc w:val="left"/>
      <w:pPr>
        <w:ind w:left="2880" w:hanging="360"/>
      </w:pPr>
      <w:rPr>
        <w:rFonts w:ascii="Symbol" w:hAnsi="Symbol" w:hint="default"/>
      </w:rPr>
    </w:lvl>
    <w:lvl w:ilvl="4" w:tplc="D3B2D4A4">
      <w:start w:val="1"/>
      <w:numFmt w:val="bullet"/>
      <w:lvlText w:val="o"/>
      <w:lvlJc w:val="left"/>
      <w:pPr>
        <w:ind w:left="3600" w:hanging="360"/>
      </w:pPr>
      <w:rPr>
        <w:rFonts w:ascii="Courier New" w:hAnsi="Courier New" w:hint="default"/>
      </w:rPr>
    </w:lvl>
    <w:lvl w:ilvl="5" w:tplc="5A025C7C">
      <w:start w:val="1"/>
      <w:numFmt w:val="bullet"/>
      <w:lvlText w:val=""/>
      <w:lvlJc w:val="left"/>
      <w:pPr>
        <w:ind w:left="4320" w:hanging="360"/>
      </w:pPr>
      <w:rPr>
        <w:rFonts w:ascii="Wingdings" w:hAnsi="Wingdings" w:hint="default"/>
      </w:rPr>
    </w:lvl>
    <w:lvl w:ilvl="6" w:tplc="853AA7BA">
      <w:start w:val="1"/>
      <w:numFmt w:val="bullet"/>
      <w:lvlText w:val=""/>
      <w:lvlJc w:val="left"/>
      <w:pPr>
        <w:ind w:left="5040" w:hanging="360"/>
      </w:pPr>
      <w:rPr>
        <w:rFonts w:ascii="Symbol" w:hAnsi="Symbol" w:hint="default"/>
      </w:rPr>
    </w:lvl>
    <w:lvl w:ilvl="7" w:tplc="04462F96">
      <w:start w:val="1"/>
      <w:numFmt w:val="bullet"/>
      <w:lvlText w:val="o"/>
      <w:lvlJc w:val="left"/>
      <w:pPr>
        <w:ind w:left="5760" w:hanging="360"/>
      </w:pPr>
      <w:rPr>
        <w:rFonts w:ascii="Courier New" w:hAnsi="Courier New" w:hint="default"/>
      </w:rPr>
    </w:lvl>
    <w:lvl w:ilvl="8" w:tplc="EB6AE80E">
      <w:start w:val="1"/>
      <w:numFmt w:val="bullet"/>
      <w:lvlText w:val=""/>
      <w:lvlJc w:val="left"/>
      <w:pPr>
        <w:ind w:left="6480" w:hanging="360"/>
      </w:pPr>
      <w:rPr>
        <w:rFonts w:ascii="Wingdings" w:hAnsi="Wingdings" w:hint="default"/>
      </w:rPr>
    </w:lvl>
  </w:abstractNum>
  <w:abstractNum w:abstractNumId="111" w15:restartNumberingAfterBreak="0">
    <w:nsid w:val="4BD56DDF"/>
    <w:multiLevelType w:val="hybridMultilevel"/>
    <w:tmpl w:val="C7A0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D1C6587"/>
    <w:multiLevelType w:val="hybridMultilevel"/>
    <w:tmpl w:val="710084CA"/>
    <w:lvl w:ilvl="0" w:tplc="AFAE2908">
      <w:start w:val="1"/>
      <w:numFmt w:val="bullet"/>
      <w:lvlText w:val=""/>
      <w:lvlJc w:val="left"/>
      <w:pPr>
        <w:ind w:left="720" w:hanging="360"/>
      </w:pPr>
      <w:rPr>
        <w:rFonts w:ascii="Symbol" w:hAnsi="Symbol" w:hint="default"/>
        <w:sz w:val="20"/>
        <w:szCs w:val="20"/>
      </w:rPr>
    </w:lvl>
    <w:lvl w:ilvl="1" w:tplc="BF5E10F2">
      <w:start w:val="1"/>
      <w:numFmt w:val="bullet"/>
      <w:lvlText w:val="o"/>
      <w:lvlJc w:val="left"/>
      <w:pPr>
        <w:ind w:left="1440" w:hanging="360"/>
      </w:pPr>
      <w:rPr>
        <w:rFonts w:ascii="Courier New" w:hAnsi="Courier New" w:hint="default"/>
      </w:rPr>
    </w:lvl>
    <w:lvl w:ilvl="2" w:tplc="571C3C90">
      <w:start w:val="1"/>
      <w:numFmt w:val="bullet"/>
      <w:lvlText w:val=""/>
      <w:lvlJc w:val="left"/>
      <w:pPr>
        <w:ind w:left="2160" w:hanging="360"/>
      </w:pPr>
      <w:rPr>
        <w:rFonts w:ascii="Wingdings" w:hAnsi="Wingdings" w:hint="default"/>
      </w:rPr>
    </w:lvl>
    <w:lvl w:ilvl="3" w:tplc="F1003DF4">
      <w:start w:val="1"/>
      <w:numFmt w:val="bullet"/>
      <w:lvlText w:val=""/>
      <w:lvlJc w:val="left"/>
      <w:pPr>
        <w:ind w:left="2880" w:hanging="360"/>
      </w:pPr>
      <w:rPr>
        <w:rFonts w:ascii="Symbol" w:hAnsi="Symbol" w:hint="default"/>
      </w:rPr>
    </w:lvl>
    <w:lvl w:ilvl="4" w:tplc="076ABAF2">
      <w:start w:val="1"/>
      <w:numFmt w:val="bullet"/>
      <w:lvlText w:val="o"/>
      <w:lvlJc w:val="left"/>
      <w:pPr>
        <w:ind w:left="3600" w:hanging="360"/>
      </w:pPr>
      <w:rPr>
        <w:rFonts w:ascii="Courier New" w:hAnsi="Courier New" w:hint="default"/>
      </w:rPr>
    </w:lvl>
    <w:lvl w:ilvl="5" w:tplc="716E2B1C">
      <w:start w:val="1"/>
      <w:numFmt w:val="bullet"/>
      <w:lvlText w:val=""/>
      <w:lvlJc w:val="left"/>
      <w:pPr>
        <w:ind w:left="4320" w:hanging="360"/>
      </w:pPr>
      <w:rPr>
        <w:rFonts w:ascii="Wingdings" w:hAnsi="Wingdings" w:hint="default"/>
      </w:rPr>
    </w:lvl>
    <w:lvl w:ilvl="6" w:tplc="43A6C2E4">
      <w:start w:val="1"/>
      <w:numFmt w:val="bullet"/>
      <w:lvlText w:val=""/>
      <w:lvlJc w:val="left"/>
      <w:pPr>
        <w:ind w:left="5040" w:hanging="360"/>
      </w:pPr>
      <w:rPr>
        <w:rFonts w:ascii="Symbol" w:hAnsi="Symbol" w:hint="default"/>
      </w:rPr>
    </w:lvl>
    <w:lvl w:ilvl="7" w:tplc="5D307AB6">
      <w:start w:val="1"/>
      <w:numFmt w:val="bullet"/>
      <w:lvlText w:val="o"/>
      <w:lvlJc w:val="left"/>
      <w:pPr>
        <w:ind w:left="5760" w:hanging="360"/>
      </w:pPr>
      <w:rPr>
        <w:rFonts w:ascii="Courier New" w:hAnsi="Courier New" w:hint="default"/>
      </w:rPr>
    </w:lvl>
    <w:lvl w:ilvl="8" w:tplc="01F45B52">
      <w:start w:val="1"/>
      <w:numFmt w:val="bullet"/>
      <w:lvlText w:val=""/>
      <w:lvlJc w:val="left"/>
      <w:pPr>
        <w:ind w:left="6480" w:hanging="360"/>
      </w:pPr>
      <w:rPr>
        <w:rFonts w:ascii="Wingdings" w:hAnsi="Wingdings" w:hint="default"/>
      </w:rPr>
    </w:lvl>
  </w:abstractNum>
  <w:abstractNum w:abstractNumId="113" w15:restartNumberingAfterBreak="0">
    <w:nsid w:val="4D6E3B06"/>
    <w:multiLevelType w:val="hybridMultilevel"/>
    <w:tmpl w:val="45121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E456950"/>
    <w:multiLevelType w:val="hybridMultilevel"/>
    <w:tmpl w:val="FFFFFFFF"/>
    <w:lvl w:ilvl="0" w:tplc="D22EBB32">
      <w:start w:val="1"/>
      <w:numFmt w:val="bullet"/>
      <w:lvlText w:val=""/>
      <w:lvlJc w:val="left"/>
      <w:pPr>
        <w:ind w:left="720" w:hanging="360"/>
      </w:pPr>
      <w:rPr>
        <w:rFonts w:ascii="Symbol" w:hAnsi="Symbol" w:hint="default"/>
      </w:rPr>
    </w:lvl>
    <w:lvl w:ilvl="1" w:tplc="F2FE8F6E">
      <w:start w:val="1"/>
      <w:numFmt w:val="bullet"/>
      <w:lvlText w:val="o"/>
      <w:lvlJc w:val="left"/>
      <w:pPr>
        <w:ind w:left="1440" w:hanging="360"/>
      </w:pPr>
      <w:rPr>
        <w:rFonts w:ascii="Courier New" w:hAnsi="Courier New" w:hint="default"/>
      </w:rPr>
    </w:lvl>
    <w:lvl w:ilvl="2" w:tplc="F6F0DE9E">
      <w:start w:val="1"/>
      <w:numFmt w:val="bullet"/>
      <w:lvlText w:val=""/>
      <w:lvlJc w:val="left"/>
      <w:pPr>
        <w:ind w:left="2160" w:hanging="360"/>
      </w:pPr>
      <w:rPr>
        <w:rFonts w:ascii="Wingdings" w:hAnsi="Wingdings" w:hint="default"/>
      </w:rPr>
    </w:lvl>
    <w:lvl w:ilvl="3" w:tplc="EDCA08CE">
      <w:start w:val="1"/>
      <w:numFmt w:val="bullet"/>
      <w:lvlText w:val=""/>
      <w:lvlJc w:val="left"/>
      <w:pPr>
        <w:ind w:left="2880" w:hanging="360"/>
      </w:pPr>
      <w:rPr>
        <w:rFonts w:ascii="Symbol" w:hAnsi="Symbol" w:hint="default"/>
      </w:rPr>
    </w:lvl>
    <w:lvl w:ilvl="4" w:tplc="41909F0A">
      <w:start w:val="1"/>
      <w:numFmt w:val="bullet"/>
      <w:lvlText w:val="o"/>
      <w:lvlJc w:val="left"/>
      <w:pPr>
        <w:ind w:left="3600" w:hanging="360"/>
      </w:pPr>
      <w:rPr>
        <w:rFonts w:ascii="Courier New" w:hAnsi="Courier New" w:hint="default"/>
      </w:rPr>
    </w:lvl>
    <w:lvl w:ilvl="5" w:tplc="AFDC2D46">
      <w:start w:val="1"/>
      <w:numFmt w:val="bullet"/>
      <w:lvlText w:val=""/>
      <w:lvlJc w:val="left"/>
      <w:pPr>
        <w:ind w:left="4320" w:hanging="360"/>
      </w:pPr>
      <w:rPr>
        <w:rFonts w:ascii="Wingdings" w:hAnsi="Wingdings" w:hint="default"/>
      </w:rPr>
    </w:lvl>
    <w:lvl w:ilvl="6" w:tplc="4A447F1E">
      <w:start w:val="1"/>
      <w:numFmt w:val="bullet"/>
      <w:lvlText w:val=""/>
      <w:lvlJc w:val="left"/>
      <w:pPr>
        <w:ind w:left="5040" w:hanging="360"/>
      </w:pPr>
      <w:rPr>
        <w:rFonts w:ascii="Symbol" w:hAnsi="Symbol" w:hint="default"/>
      </w:rPr>
    </w:lvl>
    <w:lvl w:ilvl="7" w:tplc="043231CA">
      <w:start w:val="1"/>
      <w:numFmt w:val="bullet"/>
      <w:lvlText w:val="o"/>
      <w:lvlJc w:val="left"/>
      <w:pPr>
        <w:ind w:left="5760" w:hanging="360"/>
      </w:pPr>
      <w:rPr>
        <w:rFonts w:ascii="Courier New" w:hAnsi="Courier New" w:hint="default"/>
      </w:rPr>
    </w:lvl>
    <w:lvl w:ilvl="8" w:tplc="A4025EFE">
      <w:start w:val="1"/>
      <w:numFmt w:val="bullet"/>
      <w:lvlText w:val=""/>
      <w:lvlJc w:val="left"/>
      <w:pPr>
        <w:ind w:left="6480" w:hanging="360"/>
      </w:pPr>
      <w:rPr>
        <w:rFonts w:ascii="Wingdings" w:hAnsi="Wingdings" w:hint="default"/>
      </w:rPr>
    </w:lvl>
  </w:abstractNum>
  <w:abstractNum w:abstractNumId="115" w15:restartNumberingAfterBreak="0">
    <w:nsid w:val="4E473E0C"/>
    <w:multiLevelType w:val="hybridMultilevel"/>
    <w:tmpl w:val="FFFFFFFF"/>
    <w:lvl w:ilvl="0" w:tplc="32A09A96">
      <w:start w:val="1"/>
      <w:numFmt w:val="bullet"/>
      <w:lvlText w:val=""/>
      <w:lvlJc w:val="left"/>
      <w:pPr>
        <w:ind w:left="720" w:hanging="360"/>
      </w:pPr>
      <w:rPr>
        <w:rFonts w:ascii="Symbol" w:hAnsi="Symbol" w:hint="default"/>
      </w:rPr>
    </w:lvl>
    <w:lvl w:ilvl="1" w:tplc="08864B5E">
      <w:start w:val="1"/>
      <w:numFmt w:val="bullet"/>
      <w:lvlText w:val="o"/>
      <w:lvlJc w:val="left"/>
      <w:pPr>
        <w:ind w:left="1440" w:hanging="360"/>
      </w:pPr>
      <w:rPr>
        <w:rFonts w:ascii="Courier New" w:hAnsi="Courier New" w:hint="default"/>
      </w:rPr>
    </w:lvl>
    <w:lvl w:ilvl="2" w:tplc="A7EEC5E4">
      <w:start w:val="1"/>
      <w:numFmt w:val="bullet"/>
      <w:lvlText w:val=""/>
      <w:lvlJc w:val="left"/>
      <w:pPr>
        <w:ind w:left="2160" w:hanging="360"/>
      </w:pPr>
      <w:rPr>
        <w:rFonts w:ascii="Wingdings" w:hAnsi="Wingdings" w:hint="default"/>
      </w:rPr>
    </w:lvl>
    <w:lvl w:ilvl="3" w:tplc="556C60B2">
      <w:start w:val="1"/>
      <w:numFmt w:val="bullet"/>
      <w:lvlText w:val=""/>
      <w:lvlJc w:val="left"/>
      <w:pPr>
        <w:ind w:left="2880" w:hanging="360"/>
      </w:pPr>
      <w:rPr>
        <w:rFonts w:ascii="Symbol" w:hAnsi="Symbol" w:hint="default"/>
      </w:rPr>
    </w:lvl>
    <w:lvl w:ilvl="4" w:tplc="29E81B90">
      <w:start w:val="1"/>
      <w:numFmt w:val="bullet"/>
      <w:lvlText w:val="o"/>
      <w:lvlJc w:val="left"/>
      <w:pPr>
        <w:ind w:left="3600" w:hanging="360"/>
      </w:pPr>
      <w:rPr>
        <w:rFonts w:ascii="Courier New" w:hAnsi="Courier New" w:hint="default"/>
      </w:rPr>
    </w:lvl>
    <w:lvl w:ilvl="5" w:tplc="AFF4CDE0">
      <w:start w:val="1"/>
      <w:numFmt w:val="bullet"/>
      <w:lvlText w:val=""/>
      <w:lvlJc w:val="left"/>
      <w:pPr>
        <w:ind w:left="4320" w:hanging="360"/>
      </w:pPr>
      <w:rPr>
        <w:rFonts w:ascii="Wingdings" w:hAnsi="Wingdings" w:hint="default"/>
      </w:rPr>
    </w:lvl>
    <w:lvl w:ilvl="6" w:tplc="83E6787E">
      <w:start w:val="1"/>
      <w:numFmt w:val="bullet"/>
      <w:lvlText w:val=""/>
      <w:lvlJc w:val="left"/>
      <w:pPr>
        <w:ind w:left="5040" w:hanging="360"/>
      </w:pPr>
      <w:rPr>
        <w:rFonts w:ascii="Symbol" w:hAnsi="Symbol" w:hint="default"/>
      </w:rPr>
    </w:lvl>
    <w:lvl w:ilvl="7" w:tplc="0E66CF44">
      <w:start w:val="1"/>
      <w:numFmt w:val="bullet"/>
      <w:lvlText w:val="o"/>
      <w:lvlJc w:val="left"/>
      <w:pPr>
        <w:ind w:left="5760" w:hanging="360"/>
      </w:pPr>
      <w:rPr>
        <w:rFonts w:ascii="Courier New" w:hAnsi="Courier New" w:hint="default"/>
      </w:rPr>
    </w:lvl>
    <w:lvl w:ilvl="8" w:tplc="026403FA">
      <w:start w:val="1"/>
      <w:numFmt w:val="bullet"/>
      <w:lvlText w:val=""/>
      <w:lvlJc w:val="left"/>
      <w:pPr>
        <w:ind w:left="6480" w:hanging="360"/>
      </w:pPr>
      <w:rPr>
        <w:rFonts w:ascii="Wingdings" w:hAnsi="Wingdings" w:hint="default"/>
      </w:rPr>
    </w:lvl>
  </w:abstractNum>
  <w:abstractNum w:abstractNumId="116" w15:restartNumberingAfterBreak="0">
    <w:nsid w:val="4E765861"/>
    <w:multiLevelType w:val="hybridMultilevel"/>
    <w:tmpl w:val="B2AC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EF19F86"/>
    <w:multiLevelType w:val="hybridMultilevel"/>
    <w:tmpl w:val="FFFFFFFF"/>
    <w:lvl w:ilvl="0" w:tplc="EA729CF8">
      <w:start w:val="1"/>
      <w:numFmt w:val="bullet"/>
      <w:lvlText w:val=""/>
      <w:lvlJc w:val="left"/>
      <w:pPr>
        <w:ind w:left="720" w:hanging="360"/>
      </w:pPr>
      <w:rPr>
        <w:rFonts w:ascii="Symbol" w:hAnsi="Symbol" w:hint="default"/>
      </w:rPr>
    </w:lvl>
    <w:lvl w:ilvl="1" w:tplc="4F7A4C76">
      <w:start w:val="1"/>
      <w:numFmt w:val="bullet"/>
      <w:lvlText w:val="o"/>
      <w:lvlJc w:val="left"/>
      <w:pPr>
        <w:ind w:left="1440" w:hanging="360"/>
      </w:pPr>
      <w:rPr>
        <w:rFonts w:ascii="Courier New" w:hAnsi="Courier New" w:hint="default"/>
      </w:rPr>
    </w:lvl>
    <w:lvl w:ilvl="2" w:tplc="DF8C7C1A">
      <w:start w:val="1"/>
      <w:numFmt w:val="bullet"/>
      <w:lvlText w:val=""/>
      <w:lvlJc w:val="left"/>
      <w:pPr>
        <w:ind w:left="2160" w:hanging="360"/>
      </w:pPr>
      <w:rPr>
        <w:rFonts w:ascii="Wingdings" w:hAnsi="Wingdings" w:hint="default"/>
      </w:rPr>
    </w:lvl>
    <w:lvl w:ilvl="3" w:tplc="8E642EBC">
      <w:start w:val="1"/>
      <w:numFmt w:val="bullet"/>
      <w:lvlText w:val=""/>
      <w:lvlJc w:val="left"/>
      <w:pPr>
        <w:ind w:left="2880" w:hanging="360"/>
      </w:pPr>
      <w:rPr>
        <w:rFonts w:ascii="Symbol" w:hAnsi="Symbol" w:hint="default"/>
      </w:rPr>
    </w:lvl>
    <w:lvl w:ilvl="4" w:tplc="301C1552">
      <w:start w:val="1"/>
      <w:numFmt w:val="bullet"/>
      <w:lvlText w:val="o"/>
      <w:lvlJc w:val="left"/>
      <w:pPr>
        <w:ind w:left="3600" w:hanging="360"/>
      </w:pPr>
      <w:rPr>
        <w:rFonts w:ascii="Courier New" w:hAnsi="Courier New" w:hint="default"/>
      </w:rPr>
    </w:lvl>
    <w:lvl w:ilvl="5" w:tplc="4E70A440">
      <w:start w:val="1"/>
      <w:numFmt w:val="bullet"/>
      <w:lvlText w:val=""/>
      <w:lvlJc w:val="left"/>
      <w:pPr>
        <w:ind w:left="4320" w:hanging="360"/>
      </w:pPr>
      <w:rPr>
        <w:rFonts w:ascii="Wingdings" w:hAnsi="Wingdings" w:hint="default"/>
      </w:rPr>
    </w:lvl>
    <w:lvl w:ilvl="6" w:tplc="9C9EF3B4">
      <w:start w:val="1"/>
      <w:numFmt w:val="bullet"/>
      <w:lvlText w:val=""/>
      <w:lvlJc w:val="left"/>
      <w:pPr>
        <w:ind w:left="5040" w:hanging="360"/>
      </w:pPr>
      <w:rPr>
        <w:rFonts w:ascii="Symbol" w:hAnsi="Symbol" w:hint="default"/>
      </w:rPr>
    </w:lvl>
    <w:lvl w:ilvl="7" w:tplc="D32CFE2C">
      <w:start w:val="1"/>
      <w:numFmt w:val="bullet"/>
      <w:lvlText w:val="o"/>
      <w:lvlJc w:val="left"/>
      <w:pPr>
        <w:ind w:left="5760" w:hanging="360"/>
      </w:pPr>
      <w:rPr>
        <w:rFonts w:ascii="Courier New" w:hAnsi="Courier New" w:hint="default"/>
      </w:rPr>
    </w:lvl>
    <w:lvl w:ilvl="8" w:tplc="6464E796">
      <w:start w:val="1"/>
      <w:numFmt w:val="bullet"/>
      <w:lvlText w:val=""/>
      <w:lvlJc w:val="left"/>
      <w:pPr>
        <w:ind w:left="6480" w:hanging="360"/>
      </w:pPr>
      <w:rPr>
        <w:rFonts w:ascii="Wingdings" w:hAnsi="Wingdings" w:hint="default"/>
      </w:rPr>
    </w:lvl>
  </w:abstractNum>
  <w:abstractNum w:abstractNumId="118" w15:restartNumberingAfterBreak="0">
    <w:nsid w:val="4F369C42"/>
    <w:multiLevelType w:val="hybridMultilevel"/>
    <w:tmpl w:val="FFFFFFFF"/>
    <w:lvl w:ilvl="0" w:tplc="F6363600">
      <w:start w:val="1"/>
      <w:numFmt w:val="decimal"/>
      <w:lvlText w:val="%1."/>
      <w:lvlJc w:val="left"/>
      <w:pPr>
        <w:ind w:left="720" w:hanging="360"/>
      </w:pPr>
    </w:lvl>
    <w:lvl w:ilvl="1" w:tplc="F2F64E28">
      <w:start w:val="1"/>
      <w:numFmt w:val="lowerLetter"/>
      <w:lvlText w:val="%2."/>
      <w:lvlJc w:val="left"/>
      <w:pPr>
        <w:ind w:left="1440" w:hanging="360"/>
      </w:pPr>
    </w:lvl>
    <w:lvl w:ilvl="2" w:tplc="CD141ACC">
      <w:start w:val="1"/>
      <w:numFmt w:val="lowerRoman"/>
      <w:lvlText w:val="%3."/>
      <w:lvlJc w:val="right"/>
      <w:pPr>
        <w:ind w:left="2160" w:hanging="180"/>
      </w:pPr>
    </w:lvl>
    <w:lvl w:ilvl="3" w:tplc="8D544162">
      <w:start w:val="1"/>
      <w:numFmt w:val="decimal"/>
      <w:lvlText w:val="%4."/>
      <w:lvlJc w:val="left"/>
      <w:pPr>
        <w:ind w:left="2880" w:hanging="360"/>
      </w:pPr>
    </w:lvl>
    <w:lvl w:ilvl="4" w:tplc="B4E2EAE0">
      <w:start w:val="1"/>
      <w:numFmt w:val="lowerLetter"/>
      <w:lvlText w:val="%5."/>
      <w:lvlJc w:val="left"/>
      <w:pPr>
        <w:ind w:left="3600" w:hanging="360"/>
      </w:pPr>
    </w:lvl>
    <w:lvl w:ilvl="5" w:tplc="13889E2A">
      <w:start w:val="1"/>
      <w:numFmt w:val="lowerRoman"/>
      <w:lvlText w:val="%6."/>
      <w:lvlJc w:val="right"/>
      <w:pPr>
        <w:ind w:left="4320" w:hanging="180"/>
      </w:pPr>
    </w:lvl>
    <w:lvl w:ilvl="6" w:tplc="2F949D9E">
      <w:start w:val="1"/>
      <w:numFmt w:val="decimal"/>
      <w:lvlText w:val="%7."/>
      <w:lvlJc w:val="left"/>
      <w:pPr>
        <w:ind w:left="5040" w:hanging="360"/>
      </w:pPr>
    </w:lvl>
    <w:lvl w:ilvl="7" w:tplc="60C02D3E">
      <w:start w:val="1"/>
      <w:numFmt w:val="lowerLetter"/>
      <w:lvlText w:val="%8."/>
      <w:lvlJc w:val="left"/>
      <w:pPr>
        <w:ind w:left="5760" w:hanging="360"/>
      </w:pPr>
    </w:lvl>
    <w:lvl w:ilvl="8" w:tplc="0764038E">
      <w:start w:val="1"/>
      <w:numFmt w:val="lowerRoman"/>
      <w:lvlText w:val="%9."/>
      <w:lvlJc w:val="right"/>
      <w:pPr>
        <w:ind w:left="6480" w:hanging="180"/>
      </w:pPr>
    </w:lvl>
  </w:abstractNum>
  <w:abstractNum w:abstractNumId="119" w15:restartNumberingAfterBreak="0">
    <w:nsid w:val="4F536618"/>
    <w:multiLevelType w:val="multilevel"/>
    <w:tmpl w:val="C8C8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FDD146E"/>
    <w:multiLevelType w:val="hybridMultilevel"/>
    <w:tmpl w:val="49B06D4C"/>
    <w:lvl w:ilvl="0" w:tplc="59DCCE02">
      <w:start w:val="1"/>
      <w:numFmt w:val="upperRoman"/>
      <w:pStyle w:val="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50337319"/>
    <w:multiLevelType w:val="hybridMultilevel"/>
    <w:tmpl w:val="BA6EC002"/>
    <w:lvl w:ilvl="0" w:tplc="C2F6F2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0614CEF"/>
    <w:multiLevelType w:val="hybridMultilevel"/>
    <w:tmpl w:val="FD08BA2A"/>
    <w:lvl w:ilvl="0" w:tplc="5B984748">
      <w:start w:val="1"/>
      <w:numFmt w:val="bullet"/>
      <w:lvlText w:val=""/>
      <w:lvlJc w:val="left"/>
      <w:pPr>
        <w:ind w:left="720" w:hanging="360"/>
      </w:pPr>
      <w:rPr>
        <w:rFonts w:ascii="Symbol" w:hAnsi="Symbol" w:hint="default"/>
        <w:sz w:val="20"/>
        <w:szCs w:val="20"/>
      </w:rPr>
    </w:lvl>
    <w:lvl w:ilvl="1" w:tplc="1E424CE6">
      <w:start w:val="1"/>
      <w:numFmt w:val="bullet"/>
      <w:lvlText w:val="o"/>
      <w:lvlJc w:val="left"/>
      <w:pPr>
        <w:ind w:left="1440" w:hanging="360"/>
      </w:pPr>
      <w:rPr>
        <w:rFonts w:ascii="Courier New" w:hAnsi="Courier New" w:hint="default"/>
      </w:rPr>
    </w:lvl>
    <w:lvl w:ilvl="2" w:tplc="8DFEE7FA">
      <w:start w:val="1"/>
      <w:numFmt w:val="bullet"/>
      <w:lvlText w:val=""/>
      <w:lvlJc w:val="left"/>
      <w:pPr>
        <w:ind w:left="2160" w:hanging="360"/>
      </w:pPr>
      <w:rPr>
        <w:rFonts w:ascii="Wingdings" w:hAnsi="Wingdings" w:hint="default"/>
      </w:rPr>
    </w:lvl>
    <w:lvl w:ilvl="3" w:tplc="12F46374">
      <w:start w:val="1"/>
      <w:numFmt w:val="bullet"/>
      <w:lvlText w:val=""/>
      <w:lvlJc w:val="left"/>
      <w:pPr>
        <w:ind w:left="2880" w:hanging="360"/>
      </w:pPr>
      <w:rPr>
        <w:rFonts w:ascii="Symbol" w:hAnsi="Symbol" w:hint="default"/>
      </w:rPr>
    </w:lvl>
    <w:lvl w:ilvl="4" w:tplc="BCB4E19E">
      <w:start w:val="1"/>
      <w:numFmt w:val="bullet"/>
      <w:lvlText w:val="o"/>
      <w:lvlJc w:val="left"/>
      <w:pPr>
        <w:ind w:left="3600" w:hanging="360"/>
      </w:pPr>
      <w:rPr>
        <w:rFonts w:ascii="Courier New" w:hAnsi="Courier New" w:hint="default"/>
      </w:rPr>
    </w:lvl>
    <w:lvl w:ilvl="5" w:tplc="303E10BC">
      <w:start w:val="1"/>
      <w:numFmt w:val="bullet"/>
      <w:lvlText w:val=""/>
      <w:lvlJc w:val="left"/>
      <w:pPr>
        <w:ind w:left="4320" w:hanging="360"/>
      </w:pPr>
      <w:rPr>
        <w:rFonts w:ascii="Wingdings" w:hAnsi="Wingdings" w:hint="default"/>
      </w:rPr>
    </w:lvl>
    <w:lvl w:ilvl="6" w:tplc="4008CCB4">
      <w:start w:val="1"/>
      <w:numFmt w:val="bullet"/>
      <w:lvlText w:val=""/>
      <w:lvlJc w:val="left"/>
      <w:pPr>
        <w:ind w:left="5040" w:hanging="360"/>
      </w:pPr>
      <w:rPr>
        <w:rFonts w:ascii="Symbol" w:hAnsi="Symbol" w:hint="default"/>
      </w:rPr>
    </w:lvl>
    <w:lvl w:ilvl="7" w:tplc="C428E184">
      <w:start w:val="1"/>
      <w:numFmt w:val="bullet"/>
      <w:lvlText w:val="o"/>
      <w:lvlJc w:val="left"/>
      <w:pPr>
        <w:ind w:left="5760" w:hanging="360"/>
      </w:pPr>
      <w:rPr>
        <w:rFonts w:ascii="Courier New" w:hAnsi="Courier New" w:hint="default"/>
      </w:rPr>
    </w:lvl>
    <w:lvl w:ilvl="8" w:tplc="1C8C8A8A">
      <w:start w:val="1"/>
      <w:numFmt w:val="bullet"/>
      <w:lvlText w:val=""/>
      <w:lvlJc w:val="left"/>
      <w:pPr>
        <w:ind w:left="6480" w:hanging="360"/>
      </w:pPr>
      <w:rPr>
        <w:rFonts w:ascii="Wingdings" w:hAnsi="Wingdings" w:hint="default"/>
      </w:rPr>
    </w:lvl>
  </w:abstractNum>
  <w:abstractNum w:abstractNumId="123" w15:restartNumberingAfterBreak="0">
    <w:nsid w:val="53343DE2"/>
    <w:multiLevelType w:val="hybridMultilevel"/>
    <w:tmpl w:val="ABD2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3662560"/>
    <w:multiLevelType w:val="hybridMultilevel"/>
    <w:tmpl w:val="FFFFFFFF"/>
    <w:lvl w:ilvl="0" w:tplc="150257E2">
      <w:start w:val="1"/>
      <w:numFmt w:val="bullet"/>
      <w:lvlText w:val=""/>
      <w:lvlJc w:val="left"/>
      <w:pPr>
        <w:ind w:left="720" w:hanging="360"/>
      </w:pPr>
      <w:rPr>
        <w:rFonts w:ascii="Symbol" w:hAnsi="Symbol" w:hint="default"/>
      </w:rPr>
    </w:lvl>
    <w:lvl w:ilvl="1" w:tplc="E23490A6">
      <w:start w:val="1"/>
      <w:numFmt w:val="bullet"/>
      <w:lvlText w:val="o"/>
      <w:lvlJc w:val="left"/>
      <w:pPr>
        <w:ind w:left="1440" w:hanging="360"/>
      </w:pPr>
      <w:rPr>
        <w:rFonts w:ascii="Courier New" w:hAnsi="Courier New" w:hint="default"/>
      </w:rPr>
    </w:lvl>
    <w:lvl w:ilvl="2" w:tplc="C00E6DB8">
      <w:start w:val="1"/>
      <w:numFmt w:val="bullet"/>
      <w:lvlText w:val=""/>
      <w:lvlJc w:val="left"/>
      <w:pPr>
        <w:ind w:left="2160" w:hanging="360"/>
      </w:pPr>
      <w:rPr>
        <w:rFonts w:ascii="Wingdings" w:hAnsi="Wingdings" w:hint="default"/>
      </w:rPr>
    </w:lvl>
    <w:lvl w:ilvl="3" w:tplc="96E0B8D6">
      <w:start w:val="1"/>
      <w:numFmt w:val="bullet"/>
      <w:lvlText w:val=""/>
      <w:lvlJc w:val="left"/>
      <w:pPr>
        <w:ind w:left="2880" w:hanging="360"/>
      </w:pPr>
      <w:rPr>
        <w:rFonts w:ascii="Symbol" w:hAnsi="Symbol" w:hint="default"/>
      </w:rPr>
    </w:lvl>
    <w:lvl w:ilvl="4" w:tplc="7806FDB8">
      <w:start w:val="1"/>
      <w:numFmt w:val="bullet"/>
      <w:lvlText w:val="o"/>
      <w:lvlJc w:val="left"/>
      <w:pPr>
        <w:ind w:left="3600" w:hanging="360"/>
      </w:pPr>
      <w:rPr>
        <w:rFonts w:ascii="Courier New" w:hAnsi="Courier New" w:hint="default"/>
      </w:rPr>
    </w:lvl>
    <w:lvl w:ilvl="5" w:tplc="0A4C59F6">
      <w:start w:val="1"/>
      <w:numFmt w:val="bullet"/>
      <w:lvlText w:val=""/>
      <w:lvlJc w:val="left"/>
      <w:pPr>
        <w:ind w:left="4320" w:hanging="360"/>
      </w:pPr>
      <w:rPr>
        <w:rFonts w:ascii="Wingdings" w:hAnsi="Wingdings" w:hint="default"/>
      </w:rPr>
    </w:lvl>
    <w:lvl w:ilvl="6" w:tplc="ADA28FB8">
      <w:start w:val="1"/>
      <w:numFmt w:val="bullet"/>
      <w:lvlText w:val=""/>
      <w:lvlJc w:val="left"/>
      <w:pPr>
        <w:ind w:left="5040" w:hanging="360"/>
      </w:pPr>
      <w:rPr>
        <w:rFonts w:ascii="Symbol" w:hAnsi="Symbol" w:hint="default"/>
      </w:rPr>
    </w:lvl>
    <w:lvl w:ilvl="7" w:tplc="2B524CC4">
      <w:start w:val="1"/>
      <w:numFmt w:val="bullet"/>
      <w:lvlText w:val="o"/>
      <w:lvlJc w:val="left"/>
      <w:pPr>
        <w:ind w:left="5760" w:hanging="360"/>
      </w:pPr>
      <w:rPr>
        <w:rFonts w:ascii="Courier New" w:hAnsi="Courier New" w:hint="default"/>
      </w:rPr>
    </w:lvl>
    <w:lvl w:ilvl="8" w:tplc="779E7D5C">
      <w:start w:val="1"/>
      <w:numFmt w:val="bullet"/>
      <w:lvlText w:val=""/>
      <w:lvlJc w:val="left"/>
      <w:pPr>
        <w:ind w:left="6480" w:hanging="360"/>
      </w:pPr>
      <w:rPr>
        <w:rFonts w:ascii="Wingdings" w:hAnsi="Wingdings" w:hint="default"/>
      </w:rPr>
    </w:lvl>
  </w:abstractNum>
  <w:abstractNum w:abstractNumId="125" w15:restartNumberingAfterBreak="0">
    <w:nsid w:val="53CE54BF"/>
    <w:multiLevelType w:val="hybridMultilevel"/>
    <w:tmpl w:val="FFFFFFFF"/>
    <w:lvl w:ilvl="0" w:tplc="B14A0314">
      <w:start w:val="1"/>
      <w:numFmt w:val="bullet"/>
      <w:lvlText w:val=""/>
      <w:lvlJc w:val="left"/>
      <w:pPr>
        <w:ind w:left="720" w:hanging="360"/>
      </w:pPr>
      <w:rPr>
        <w:rFonts w:ascii="Symbol" w:hAnsi="Symbol" w:hint="default"/>
      </w:rPr>
    </w:lvl>
    <w:lvl w:ilvl="1" w:tplc="6CAC75BC">
      <w:start w:val="1"/>
      <w:numFmt w:val="bullet"/>
      <w:lvlText w:val="o"/>
      <w:lvlJc w:val="left"/>
      <w:pPr>
        <w:ind w:left="1440" w:hanging="360"/>
      </w:pPr>
      <w:rPr>
        <w:rFonts w:ascii="Courier New" w:hAnsi="Courier New" w:hint="default"/>
      </w:rPr>
    </w:lvl>
    <w:lvl w:ilvl="2" w:tplc="26445E14">
      <w:start w:val="1"/>
      <w:numFmt w:val="bullet"/>
      <w:lvlText w:val=""/>
      <w:lvlJc w:val="left"/>
      <w:pPr>
        <w:ind w:left="2160" w:hanging="360"/>
      </w:pPr>
      <w:rPr>
        <w:rFonts w:ascii="Wingdings" w:hAnsi="Wingdings" w:hint="default"/>
      </w:rPr>
    </w:lvl>
    <w:lvl w:ilvl="3" w:tplc="B2DADEA6">
      <w:start w:val="1"/>
      <w:numFmt w:val="bullet"/>
      <w:lvlText w:val=""/>
      <w:lvlJc w:val="left"/>
      <w:pPr>
        <w:ind w:left="2880" w:hanging="360"/>
      </w:pPr>
      <w:rPr>
        <w:rFonts w:ascii="Symbol" w:hAnsi="Symbol" w:hint="default"/>
      </w:rPr>
    </w:lvl>
    <w:lvl w:ilvl="4" w:tplc="0C5C9886">
      <w:start w:val="1"/>
      <w:numFmt w:val="bullet"/>
      <w:lvlText w:val="o"/>
      <w:lvlJc w:val="left"/>
      <w:pPr>
        <w:ind w:left="3600" w:hanging="360"/>
      </w:pPr>
      <w:rPr>
        <w:rFonts w:ascii="Courier New" w:hAnsi="Courier New" w:hint="default"/>
      </w:rPr>
    </w:lvl>
    <w:lvl w:ilvl="5" w:tplc="DB5E3EDE">
      <w:start w:val="1"/>
      <w:numFmt w:val="bullet"/>
      <w:lvlText w:val=""/>
      <w:lvlJc w:val="left"/>
      <w:pPr>
        <w:ind w:left="4320" w:hanging="360"/>
      </w:pPr>
      <w:rPr>
        <w:rFonts w:ascii="Wingdings" w:hAnsi="Wingdings" w:hint="default"/>
      </w:rPr>
    </w:lvl>
    <w:lvl w:ilvl="6" w:tplc="5BBC9016">
      <w:start w:val="1"/>
      <w:numFmt w:val="bullet"/>
      <w:lvlText w:val=""/>
      <w:lvlJc w:val="left"/>
      <w:pPr>
        <w:ind w:left="5040" w:hanging="360"/>
      </w:pPr>
      <w:rPr>
        <w:rFonts w:ascii="Symbol" w:hAnsi="Symbol" w:hint="default"/>
      </w:rPr>
    </w:lvl>
    <w:lvl w:ilvl="7" w:tplc="43B6F772">
      <w:start w:val="1"/>
      <w:numFmt w:val="bullet"/>
      <w:lvlText w:val="o"/>
      <w:lvlJc w:val="left"/>
      <w:pPr>
        <w:ind w:left="5760" w:hanging="360"/>
      </w:pPr>
      <w:rPr>
        <w:rFonts w:ascii="Courier New" w:hAnsi="Courier New" w:hint="default"/>
      </w:rPr>
    </w:lvl>
    <w:lvl w:ilvl="8" w:tplc="981E283C">
      <w:start w:val="1"/>
      <w:numFmt w:val="bullet"/>
      <w:lvlText w:val=""/>
      <w:lvlJc w:val="left"/>
      <w:pPr>
        <w:ind w:left="6480" w:hanging="360"/>
      </w:pPr>
      <w:rPr>
        <w:rFonts w:ascii="Wingdings" w:hAnsi="Wingdings" w:hint="default"/>
      </w:rPr>
    </w:lvl>
  </w:abstractNum>
  <w:abstractNum w:abstractNumId="126" w15:restartNumberingAfterBreak="0">
    <w:nsid w:val="54371168"/>
    <w:multiLevelType w:val="hybridMultilevel"/>
    <w:tmpl w:val="CD722002"/>
    <w:lvl w:ilvl="0" w:tplc="2F1A80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6BA6A94"/>
    <w:multiLevelType w:val="hybridMultilevel"/>
    <w:tmpl w:val="F04C4BAE"/>
    <w:lvl w:ilvl="0" w:tplc="AFB4F7BE">
      <w:start w:val="1"/>
      <w:numFmt w:val="bullet"/>
      <w:lvlText w:val=""/>
      <w:lvlJc w:val="left"/>
      <w:pPr>
        <w:ind w:left="720" w:hanging="360"/>
      </w:pPr>
      <w:rPr>
        <w:rFonts w:ascii="Symbol" w:hAnsi="Symbol"/>
      </w:rPr>
    </w:lvl>
    <w:lvl w:ilvl="1" w:tplc="D918E598">
      <w:start w:val="1"/>
      <w:numFmt w:val="bullet"/>
      <w:lvlText w:val=""/>
      <w:lvlJc w:val="left"/>
      <w:pPr>
        <w:ind w:left="720" w:hanging="360"/>
      </w:pPr>
      <w:rPr>
        <w:rFonts w:ascii="Symbol" w:hAnsi="Symbol"/>
      </w:rPr>
    </w:lvl>
    <w:lvl w:ilvl="2" w:tplc="9594C8D0">
      <w:start w:val="1"/>
      <w:numFmt w:val="bullet"/>
      <w:lvlText w:val=""/>
      <w:lvlJc w:val="left"/>
      <w:pPr>
        <w:ind w:left="720" w:hanging="360"/>
      </w:pPr>
      <w:rPr>
        <w:rFonts w:ascii="Symbol" w:hAnsi="Symbol"/>
      </w:rPr>
    </w:lvl>
    <w:lvl w:ilvl="3" w:tplc="4B381F04">
      <w:start w:val="1"/>
      <w:numFmt w:val="bullet"/>
      <w:lvlText w:val=""/>
      <w:lvlJc w:val="left"/>
      <w:pPr>
        <w:ind w:left="720" w:hanging="360"/>
      </w:pPr>
      <w:rPr>
        <w:rFonts w:ascii="Symbol" w:hAnsi="Symbol"/>
      </w:rPr>
    </w:lvl>
    <w:lvl w:ilvl="4" w:tplc="40489454">
      <w:start w:val="1"/>
      <w:numFmt w:val="bullet"/>
      <w:lvlText w:val=""/>
      <w:lvlJc w:val="left"/>
      <w:pPr>
        <w:ind w:left="720" w:hanging="360"/>
      </w:pPr>
      <w:rPr>
        <w:rFonts w:ascii="Symbol" w:hAnsi="Symbol"/>
      </w:rPr>
    </w:lvl>
    <w:lvl w:ilvl="5" w:tplc="BE568AA6">
      <w:start w:val="1"/>
      <w:numFmt w:val="bullet"/>
      <w:lvlText w:val=""/>
      <w:lvlJc w:val="left"/>
      <w:pPr>
        <w:ind w:left="720" w:hanging="360"/>
      </w:pPr>
      <w:rPr>
        <w:rFonts w:ascii="Symbol" w:hAnsi="Symbol"/>
      </w:rPr>
    </w:lvl>
    <w:lvl w:ilvl="6" w:tplc="628C20D2">
      <w:start w:val="1"/>
      <w:numFmt w:val="bullet"/>
      <w:lvlText w:val=""/>
      <w:lvlJc w:val="left"/>
      <w:pPr>
        <w:ind w:left="720" w:hanging="360"/>
      </w:pPr>
      <w:rPr>
        <w:rFonts w:ascii="Symbol" w:hAnsi="Symbol"/>
      </w:rPr>
    </w:lvl>
    <w:lvl w:ilvl="7" w:tplc="6474469C">
      <w:start w:val="1"/>
      <w:numFmt w:val="bullet"/>
      <w:lvlText w:val=""/>
      <w:lvlJc w:val="left"/>
      <w:pPr>
        <w:ind w:left="720" w:hanging="360"/>
      </w:pPr>
      <w:rPr>
        <w:rFonts w:ascii="Symbol" w:hAnsi="Symbol"/>
      </w:rPr>
    </w:lvl>
    <w:lvl w:ilvl="8" w:tplc="3DDCB636">
      <w:start w:val="1"/>
      <w:numFmt w:val="bullet"/>
      <w:lvlText w:val=""/>
      <w:lvlJc w:val="left"/>
      <w:pPr>
        <w:ind w:left="720" w:hanging="360"/>
      </w:pPr>
      <w:rPr>
        <w:rFonts w:ascii="Symbol" w:hAnsi="Symbol"/>
      </w:rPr>
    </w:lvl>
  </w:abstractNum>
  <w:abstractNum w:abstractNumId="128" w15:restartNumberingAfterBreak="0">
    <w:nsid w:val="56D57C14"/>
    <w:multiLevelType w:val="hybridMultilevel"/>
    <w:tmpl w:val="C8A0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9280BA4"/>
    <w:multiLevelType w:val="hybridMultilevel"/>
    <w:tmpl w:val="FFFFFFFF"/>
    <w:lvl w:ilvl="0" w:tplc="72884754">
      <w:start w:val="1"/>
      <w:numFmt w:val="bullet"/>
      <w:lvlText w:val=""/>
      <w:lvlJc w:val="left"/>
      <w:pPr>
        <w:ind w:left="720" w:hanging="360"/>
      </w:pPr>
      <w:rPr>
        <w:rFonts w:ascii="Symbol" w:hAnsi="Symbol" w:hint="default"/>
      </w:rPr>
    </w:lvl>
    <w:lvl w:ilvl="1" w:tplc="B862032E">
      <w:start w:val="1"/>
      <w:numFmt w:val="bullet"/>
      <w:lvlText w:val="o"/>
      <w:lvlJc w:val="left"/>
      <w:pPr>
        <w:ind w:left="1440" w:hanging="360"/>
      </w:pPr>
      <w:rPr>
        <w:rFonts w:ascii="Courier New" w:hAnsi="Courier New" w:hint="default"/>
      </w:rPr>
    </w:lvl>
    <w:lvl w:ilvl="2" w:tplc="39865900">
      <w:start w:val="1"/>
      <w:numFmt w:val="bullet"/>
      <w:lvlText w:val=""/>
      <w:lvlJc w:val="left"/>
      <w:pPr>
        <w:ind w:left="2160" w:hanging="360"/>
      </w:pPr>
      <w:rPr>
        <w:rFonts w:ascii="Wingdings" w:hAnsi="Wingdings" w:hint="default"/>
      </w:rPr>
    </w:lvl>
    <w:lvl w:ilvl="3" w:tplc="BEC2B860">
      <w:start w:val="1"/>
      <w:numFmt w:val="bullet"/>
      <w:lvlText w:val=""/>
      <w:lvlJc w:val="left"/>
      <w:pPr>
        <w:ind w:left="2880" w:hanging="360"/>
      </w:pPr>
      <w:rPr>
        <w:rFonts w:ascii="Symbol" w:hAnsi="Symbol" w:hint="default"/>
      </w:rPr>
    </w:lvl>
    <w:lvl w:ilvl="4" w:tplc="EEBA1ED0">
      <w:start w:val="1"/>
      <w:numFmt w:val="bullet"/>
      <w:lvlText w:val="o"/>
      <w:lvlJc w:val="left"/>
      <w:pPr>
        <w:ind w:left="3600" w:hanging="360"/>
      </w:pPr>
      <w:rPr>
        <w:rFonts w:ascii="Courier New" w:hAnsi="Courier New" w:hint="default"/>
      </w:rPr>
    </w:lvl>
    <w:lvl w:ilvl="5" w:tplc="98C411CE">
      <w:start w:val="1"/>
      <w:numFmt w:val="bullet"/>
      <w:lvlText w:val=""/>
      <w:lvlJc w:val="left"/>
      <w:pPr>
        <w:ind w:left="4320" w:hanging="360"/>
      </w:pPr>
      <w:rPr>
        <w:rFonts w:ascii="Wingdings" w:hAnsi="Wingdings" w:hint="default"/>
      </w:rPr>
    </w:lvl>
    <w:lvl w:ilvl="6" w:tplc="69683006">
      <w:start w:val="1"/>
      <w:numFmt w:val="bullet"/>
      <w:lvlText w:val=""/>
      <w:lvlJc w:val="left"/>
      <w:pPr>
        <w:ind w:left="5040" w:hanging="360"/>
      </w:pPr>
      <w:rPr>
        <w:rFonts w:ascii="Symbol" w:hAnsi="Symbol" w:hint="default"/>
      </w:rPr>
    </w:lvl>
    <w:lvl w:ilvl="7" w:tplc="9CB431BC">
      <w:start w:val="1"/>
      <w:numFmt w:val="bullet"/>
      <w:lvlText w:val="o"/>
      <w:lvlJc w:val="left"/>
      <w:pPr>
        <w:ind w:left="5760" w:hanging="360"/>
      </w:pPr>
      <w:rPr>
        <w:rFonts w:ascii="Courier New" w:hAnsi="Courier New" w:hint="default"/>
      </w:rPr>
    </w:lvl>
    <w:lvl w:ilvl="8" w:tplc="862224AE">
      <w:start w:val="1"/>
      <w:numFmt w:val="bullet"/>
      <w:lvlText w:val=""/>
      <w:lvlJc w:val="left"/>
      <w:pPr>
        <w:ind w:left="6480" w:hanging="360"/>
      </w:pPr>
      <w:rPr>
        <w:rFonts w:ascii="Wingdings" w:hAnsi="Wingdings" w:hint="default"/>
      </w:rPr>
    </w:lvl>
  </w:abstractNum>
  <w:abstractNum w:abstractNumId="130" w15:restartNumberingAfterBreak="0">
    <w:nsid w:val="5943331B"/>
    <w:multiLevelType w:val="hybridMultilevel"/>
    <w:tmpl w:val="65D8A626"/>
    <w:lvl w:ilvl="0" w:tplc="93E2DAAE">
      <w:start w:val="1"/>
      <w:numFmt w:val="bullet"/>
      <w:lvlText w:val="o"/>
      <w:lvlJc w:val="left"/>
      <w:pPr>
        <w:ind w:left="360" w:hanging="360"/>
      </w:pPr>
      <w:rPr>
        <w:rFonts w:ascii="Courier New" w:hAnsi="Courier New" w:cs="Courier New" w:hint="default"/>
        <w:sz w:val="20"/>
        <w:szCs w:val="20"/>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1" w15:restartNumberingAfterBreak="0">
    <w:nsid w:val="5A4C6A8A"/>
    <w:multiLevelType w:val="hybridMultilevel"/>
    <w:tmpl w:val="F220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AD15173"/>
    <w:multiLevelType w:val="hybridMultilevel"/>
    <w:tmpl w:val="8CDAEFAE"/>
    <w:lvl w:ilvl="0" w:tplc="04090001">
      <w:start w:val="1"/>
      <w:numFmt w:val="bullet"/>
      <w:lvlText w:val=""/>
      <w:lvlJc w:val="left"/>
      <w:pPr>
        <w:ind w:left="720" w:hanging="360"/>
      </w:pPr>
      <w:rPr>
        <w:rFonts w:ascii="Symbol" w:hAnsi="Symbol" w:hint="default"/>
      </w:rPr>
    </w:lvl>
    <w:lvl w:ilvl="1" w:tplc="6DAAAF9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B127F64"/>
    <w:multiLevelType w:val="hybridMultilevel"/>
    <w:tmpl w:val="FFFFFFFF"/>
    <w:lvl w:ilvl="0" w:tplc="F1AE38EC">
      <w:start w:val="1"/>
      <w:numFmt w:val="bullet"/>
      <w:lvlText w:val=""/>
      <w:lvlJc w:val="left"/>
      <w:pPr>
        <w:ind w:left="720" w:hanging="360"/>
      </w:pPr>
      <w:rPr>
        <w:rFonts w:ascii="Symbol" w:hAnsi="Symbol" w:hint="default"/>
      </w:rPr>
    </w:lvl>
    <w:lvl w:ilvl="1" w:tplc="FD7403F6">
      <w:start w:val="1"/>
      <w:numFmt w:val="bullet"/>
      <w:lvlText w:val="o"/>
      <w:lvlJc w:val="left"/>
      <w:pPr>
        <w:ind w:left="1440" w:hanging="360"/>
      </w:pPr>
      <w:rPr>
        <w:rFonts w:ascii="Courier New" w:hAnsi="Courier New" w:hint="default"/>
      </w:rPr>
    </w:lvl>
    <w:lvl w:ilvl="2" w:tplc="2E86174E">
      <w:start w:val="1"/>
      <w:numFmt w:val="bullet"/>
      <w:lvlText w:val=""/>
      <w:lvlJc w:val="left"/>
      <w:pPr>
        <w:ind w:left="2160" w:hanging="360"/>
      </w:pPr>
      <w:rPr>
        <w:rFonts w:ascii="Wingdings" w:hAnsi="Wingdings" w:hint="default"/>
      </w:rPr>
    </w:lvl>
    <w:lvl w:ilvl="3" w:tplc="5992A4EE">
      <w:start w:val="1"/>
      <w:numFmt w:val="bullet"/>
      <w:lvlText w:val=""/>
      <w:lvlJc w:val="left"/>
      <w:pPr>
        <w:ind w:left="2880" w:hanging="360"/>
      </w:pPr>
      <w:rPr>
        <w:rFonts w:ascii="Symbol" w:hAnsi="Symbol" w:hint="default"/>
      </w:rPr>
    </w:lvl>
    <w:lvl w:ilvl="4" w:tplc="C9C62ED6">
      <w:start w:val="1"/>
      <w:numFmt w:val="bullet"/>
      <w:lvlText w:val="o"/>
      <w:lvlJc w:val="left"/>
      <w:pPr>
        <w:ind w:left="3600" w:hanging="360"/>
      </w:pPr>
      <w:rPr>
        <w:rFonts w:ascii="Courier New" w:hAnsi="Courier New" w:hint="default"/>
      </w:rPr>
    </w:lvl>
    <w:lvl w:ilvl="5" w:tplc="32E627EE">
      <w:start w:val="1"/>
      <w:numFmt w:val="bullet"/>
      <w:lvlText w:val=""/>
      <w:lvlJc w:val="left"/>
      <w:pPr>
        <w:ind w:left="4320" w:hanging="360"/>
      </w:pPr>
      <w:rPr>
        <w:rFonts w:ascii="Wingdings" w:hAnsi="Wingdings" w:hint="default"/>
      </w:rPr>
    </w:lvl>
    <w:lvl w:ilvl="6" w:tplc="2DECFF16">
      <w:start w:val="1"/>
      <w:numFmt w:val="bullet"/>
      <w:lvlText w:val=""/>
      <w:lvlJc w:val="left"/>
      <w:pPr>
        <w:ind w:left="5040" w:hanging="360"/>
      </w:pPr>
      <w:rPr>
        <w:rFonts w:ascii="Symbol" w:hAnsi="Symbol" w:hint="default"/>
      </w:rPr>
    </w:lvl>
    <w:lvl w:ilvl="7" w:tplc="B6D6BEC4">
      <w:start w:val="1"/>
      <w:numFmt w:val="bullet"/>
      <w:lvlText w:val="o"/>
      <w:lvlJc w:val="left"/>
      <w:pPr>
        <w:ind w:left="5760" w:hanging="360"/>
      </w:pPr>
      <w:rPr>
        <w:rFonts w:ascii="Courier New" w:hAnsi="Courier New" w:hint="default"/>
      </w:rPr>
    </w:lvl>
    <w:lvl w:ilvl="8" w:tplc="11D2E848">
      <w:start w:val="1"/>
      <w:numFmt w:val="bullet"/>
      <w:lvlText w:val=""/>
      <w:lvlJc w:val="left"/>
      <w:pPr>
        <w:ind w:left="6480" w:hanging="360"/>
      </w:pPr>
      <w:rPr>
        <w:rFonts w:ascii="Wingdings" w:hAnsi="Wingdings" w:hint="default"/>
      </w:rPr>
    </w:lvl>
  </w:abstractNum>
  <w:abstractNum w:abstractNumId="134" w15:restartNumberingAfterBreak="0">
    <w:nsid w:val="5B60387F"/>
    <w:multiLevelType w:val="hybridMultilevel"/>
    <w:tmpl w:val="FFFFFFFF"/>
    <w:lvl w:ilvl="0" w:tplc="1AFC94E2">
      <w:start w:val="1"/>
      <w:numFmt w:val="bullet"/>
      <w:lvlText w:val=""/>
      <w:lvlJc w:val="left"/>
      <w:pPr>
        <w:ind w:left="720" w:hanging="360"/>
      </w:pPr>
      <w:rPr>
        <w:rFonts w:ascii="Symbol" w:hAnsi="Symbol" w:hint="default"/>
      </w:rPr>
    </w:lvl>
    <w:lvl w:ilvl="1" w:tplc="1548D5D8">
      <w:start w:val="1"/>
      <w:numFmt w:val="bullet"/>
      <w:lvlText w:val="o"/>
      <w:lvlJc w:val="left"/>
      <w:pPr>
        <w:ind w:left="1440" w:hanging="360"/>
      </w:pPr>
      <w:rPr>
        <w:rFonts w:ascii="Courier New" w:hAnsi="Courier New" w:hint="default"/>
      </w:rPr>
    </w:lvl>
    <w:lvl w:ilvl="2" w:tplc="669AC31C">
      <w:start w:val="1"/>
      <w:numFmt w:val="bullet"/>
      <w:lvlText w:val=""/>
      <w:lvlJc w:val="left"/>
      <w:pPr>
        <w:ind w:left="2160" w:hanging="360"/>
      </w:pPr>
      <w:rPr>
        <w:rFonts w:ascii="Wingdings" w:hAnsi="Wingdings" w:hint="default"/>
      </w:rPr>
    </w:lvl>
    <w:lvl w:ilvl="3" w:tplc="95F0A478">
      <w:start w:val="1"/>
      <w:numFmt w:val="bullet"/>
      <w:lvlText w:val=""/>
      <w:lvlJc w:val="left"/>
      <w:pPr>
        <w:ind w:left="2880" w:hanging="360"/>
      </w:pPr>
      <w:rPr>
        <w:rFonts w:ascii="Symbol" w:hAnsi="Symbol" w:hint="default"/>
      </w:rPr>
    </w:lvl>
    <w:lvl w:ilvl="4" w:tplc="2BF60778">
      <w:start w:val="1"/>
      <w:numFmt w:val="bullet"/>
      <w:lvlText w:val="o"/>
      <w:lvlJc w:val="left"/>
      <w:pPr>
        <w:ind w:left="3600" w:hanging="360"/>
      </w:pPr>
      <w:rPr>
        <w:rFonts w:ascii="Courier New" w:hAnsi="Courier New" w:hint="default"/>
      </w:rPr>
    </w:lvl>
    <w:lvl w:ilvl="5" w:tplc="D37A86F2">
      <w:start w:val="1"/>
      <w:numFmt w:val="bullet"/>
      <w:lvlText w:val=""/>
      <w:lvlJc w:val="left"/>
      <w:pPr>
        <w:ind w:left="4320" w:hanging="360"/>
      </w:pPr>
      <w:rPr>
        <w:rFonts w:ascii="Wingdings" w:hAnsi="Wingdings" w:hint="default"/>
      </w:rPr>
    </w:lvl>
    <w:lvl w:ilvl="6" w:tplc="77EC18EC">
      <w:start w:val="1"/>
      <w:numFmt w:val="bullet"/>
      <w:lvlText w:val=""/>
      <w:lvlJc w:val="left"/>
      <w:pPr>
        <w:ind w:left="5040" w:hanging="360"/>
      </w:pPr>
      <w:rPr>
        <w:rFonts w:ascii="Symbol" w:hAnsi="Symbol" w:hint="default"/>
      </w:rPr>
    </w:lvl>
    <w:lvl w:ilvl="7" w:tplc="8C5C2BE6">
      <w:start w:val="1"/>
      <w:numFmt w:val="bullet"/>
      <w:lvlText w:val="o"/>
      <w:lvlJc w:val="left"/>
      <w:pPr>
        <w:ind w:left="5760" w:hanging="360"/>
      </w:pPr>
      <w:rPr>
        <w:rFonts w:ascii="Courier New" w:hAnsi="Courier New" w:hint="default"/>
      </w:rPr>
    </w:lvl>
    <w:lvl w:ilvl="8" w:tplc="94563A36">
      <w:start w:val="1"/>
      <w:numFmt w:val="bullet"/>
      <w:lvlText w:val=""/>
      <w:lvlJc w:val="left"/>
      <w:pPr>
        <w:ind w:left="6480" w:hanging="360"/>
      </w:pPr>
      <w:rPr>
        <w:rFonts w:ascii="Wingdings" w:hAnsi="Wingdings" w:hint="default"/>
      </w:rPr>
    </w:lvl>
  </w:abstractNum>
  <w:abstractNum w:abstractNumId="135" w15:restartNumberingAfterBreak="0">
    <w:nsid w:val="5BCE4EF1"/>
    <w:multiLevelType w:val="hybridMultilevel"/>
    <w:tmpl w:val="FFFFFFFF"/>
    <w:lvl w:ilvl="0" w:tplc="94C498FA">
      <w:start w:val="2"/>
      <w:numFmt w:val="decimal"/>
      <w:lvlText w:val="%1."/>
      <w:lvlJc w:val="left"/>
      <w:pPr>
        <w:ind w:left="720" w:hanging="360"/>
      </w:pPr>
    </w:lvl>
    <w:lvl w:ilvl="1" w:tplc="53881F62">
      <w:start w:val="1"/>
      <w:numFmt w:val="lowerLetter"/>
      <w:lvlText w:val="%2."/>
      <w:lvlJc w:val="left"/>
      <w:pPr>
        <w:ind w:left="1440" w:hanging="360"/>
      </w:pPr>
    </w:lvl>
    <w:lvl w:ilvl="2" w:tplc="48B0D528">
      <w:start w:val="1"/>
      <w:numFmt w:val="lowerRoman"/>
      <w:lvlText w:val="%3."/>
      <w:lvlJc w:val="right"/>
      <w:pPr>
        <w:ind w:left="2160" w:hanging="180"/>
      </w:pPr>
    </w:lvl>
    <w:lvl w:ilvl="3" w:tplc="F4FAD700">
      <w:start w:val="1"/>
      <w:numFmt w:val="decimal"/>
      <w:lvlText w:val="%4."/>
      <w:lvlJc w:val="left"/>
      <w:pPr>
        <w:ind w:left="2880" w:hanging="360"/>
      </w:pPr>
    </w:lvl>
    <w:lvl w:ilvl="4" w:tplc="D194BF70">
      <w:start w:val="1"/>
      <w:numFmt w:val="lowerLetter"/>
      <w:lvlText w:val="%5."/>
      <w:lvlJc w:val="left"/>
      <w:pPr>
        <w:ind w:left="3600" w:hanging="360"/>
      </w:pPr>
    </w:lvl>
    <w:lvl w:ilvl="5" w:tplc="A5820830">
      <w:start w:val="1"/>
      <w:numFmt w:val="lowerRoman"/>
      <w:lvlText w:val="%6."/>
      <w:lvlJc w:val="right"/>
      <w:pPr>
        <w:ind w:left="4320" w:hanging="180"/>
      </w:pPr>
    </w:lvl>
    <w:lvl w:ilvl="6" w:tplc="642E9E7E">
      <w:start w:val="1"/>
      <w:numFmt w:val="decimal"/>
      <w:lvlText w:val="%7."/>
      <w:lvlJc w:val="left"/>
      <w:pPr>
        <w:ind w:left="5040" w:hanging="360"/>
      </w:pPr>
    </w:lvl>
    <w:lvl w:ilvl="7" w:tplc="D1265A66">
      <w:start w:val="1"/>
      <w:numFmt w:val="lowerLetter"/>
      <w:lvlText w:val="%8."/>
      <w:lvlJc w:val="left"/>
      <w:pPr>
        <w:ind w:left="5760" w:hanging="360"/>
      </w:pPr>
    </w:lvl>
    <w:lvl w:ilvl="8" w:tplc="5F3E4FE4">
      <w:start w:val="1"/>
      <w:numFmt w:val="lowerRoman"/>
      <w:lvlText w:val="%9."/>
      <w:lvlJc w:val="right"/>
      <w:pPr>
        <w:ind w:left="6480" w:hanging="180"/>
      </w:pPr>
    </w:lvl>
  </w:abstractNum>
  <w:abstractNum w:abstractNumId="136" w15:restartNumberingAfterBreak="0">
    <w:nsid w:val="5F30039D"/>
    <w:multiLevelType w:val="hybridMultilevel"/>
    <w:tmpl w:val="FFFFFFFF"/>
    <w:lvl w:ilvl="0" w:tplc="99083256">
      <w:start w:val="1"/>
      <w:numFmt w:val="bullet"/>
      <w:lvlText w:val=""/>
      <w:lvlJc w:val="left"/>
      <w:pPr>
        <w:ind w:left="720" w:hanging="360"/>
      </w:pPr>
      <w:rPr>
        <w:rFonts w:ascii="Symbol" w:hAnsi="Symbol" w:hint="default"/>
      </w:rPr>
    </w:lvl>
    <w:lvl w:ilvl="1" w:tplc="96920076">
      <w:start w:val="1"/>
      <w:numFmt w:val="bullet"/>
      <w:lvlText w:val="o"/>
      <w:lvlJc w:val="left"/>
      <w:pPr>
        <w:ind w:left="1440" w:hanging="360"/>
      </w:pPr>
      <w:rPr>
        <w:rFonts w:ascii="Courier New" w:hAnsi="Courier New" w:hint="default"/>
      </w:rPr>
    </w:lvl>
    <w:lvl w:ilvl="2" w:tplc="1868B09C">
      <w:start w:val="1"/>
      <w:numFmt w:val="bullet"/>
      <w:lvlText w:val=""/>
      <w:lvlJc w:val="left"/>
      <w:pPr>
        <w:ind w:left="2160" w:hanging="360"/>
      </w:pPr>
      <w:rPr>
        <w:rFonts w:ascii="Wingdings" w:hAnsi="Wingdings" w:hint="default"/>
      </w:rPr>
    </w:lvl>
    <w:lvl w:ilvl="3" w:tplc="CC14D0D8">
      <w:start w:val="1"/>
      <w:numFmt w:val="bullet"/>
      <w:lvlText w:val=""/>
      <w:lvlJc w:val="left"/>
      <w:pPr>
        <w:ind w:left="2880" w:hanging="360"/>
      </w:pPr>
      <w:rPr>
        <w:rFonts w:ascii="Symbol" w:hAnsi="Symbol" w:hint="default"/>
      </w:rPr>
    </w:lvl>
    <w:lvl w:ilvl="4" w:tplc="778476EA">
      <w:start w:val="1"/>
      <w:numFmt w:val="bullet"/>
      <w:lvlText w:val="o"/>
      <w:lvlJc w:val="left"/>
      <w:pPr>
        <w:ind w:left="3600" w:hanging="360"/>
      </w:pPr>
      <w:rPr>
        <w:rFonts w:ascii="Courier New" w:hAnsi="Courier New" w:hint="default"/>
      </w:rPr>
    </w:lvl>
    <w:lvl w:ilvl="5" w:tplc="518608EE">
      <w:start w:val="1"/>
      <w:numFmt w:val="bullet"/>
      <w:lvlText w:val=""/>
      <w:lvlJc w:val="left"/>
      <w:pPr>
        <w:ind w:left="4320" w:hanging="360"/>
      </w:pPr>
      <w:rPr>
        <w:rFonts w:ascii="Wingdings" w:hAnsi="Wingdings" w:hint="default"/>
      </w:rPr>
    </w:lvl>
    <w:lvl w:ilvl="6" w:tplc="EF38DD0C">
      <w:start w:val="1"/>
      <w:numFmt w:val="bullet"/>
      <w:lvlText w:val=""/>
      <w:lvlJc w:val="left"/>
      <w:pPr>
        <w:ind w:left="5040" w:hanging="360"/>
      </w:pPr>
      <w:rPr>
        <w:rFonts w:ascii="Symbol" w:hAnsi="Symbol" w:hint="default"/>
      </w:rPr>
    </w:lvl>
    <w:lvl w:ilvl="7" w:tplc="C84EF4F2">
      <w:start w:val="1"/>
      <w:numFmt w:val="bullet"/>
      <w:lvlText w:val="o"/>
      <w:lvlJc w:val="left"/>
      <w:pPr>
        <w:ind w:left="5760" w:hanging="360"/>
      </w:pPr>
      <w:rPr>
        <w:rFonts w:ascii="Courier New" w:hAnsi="Courier New" w:hint="default"/>
      </w:rPr>
    </w:lvl>
    <w:lvl w:ilvl="8" w:tplc="8990FB7E">
      <w:start w:val="1"/>
      <w:numFmt w:val="bullet"/>
      <w:lvlText w:val=""/>
      <w:lvlJc w:val="left"/>
      <w:pPr>
        <w:ind w:left="6480" w:hanging="360"/>
      </w:pPr>
      <w:rPr>
        <w:rFonts w:ascii="Wingdings" w:hAnsi="Wingdings" w:hint="default"/>
      </w:rPr>
    </w:lvl>
  </w:abstractNum>
  <w:abstractNum w:abstractNumId="137" w15:restartNumberingAfterBreak="0">
    <w:nsid w:val="603FDD85"/>
    <w:multiLevelType w:val="hybridMultilevel"/>
    <w:tmpl w:val="FFFFFFFF"/>
    <w:lvl w:ilvl="0" w:tplc="3A8677C6">
      <w:start w:val="1"/>
      <w:numFmt w:val="bullet"/>
      <w:lvlText w:val=""/>
      <w:lvlJc w:val="left"/>
      <w:pPr>
        <w:ind w:left="720" w:hanging="360"/>
      </w:pPr>
      <w:rPr>
        <w:rFonts w:ascii="Symbol" w:hAnsi="Symbol" w:hint="default"/>
      </w:rPr>
    </w:lvl>
    <w:lvl w:ilvl="1" w:tplc="65CCAC00">
      <w:start w:val="1"/>
      <w:numFmt w:val="bullet"/>
      <w:lvlText w:val="o"/>
      <w:lvlJc w:val="left"/>
      <w:pPr>
        <w:ind w:left="1440" w:hanging="360"/>
      </w:pPr>
      <w:rPr>
        <w:rFonts w:ascii="Courier New" w:hAnsi="Courier New" w:hint="default"/>
      </w:rPr>
    </w:lvl>
    <w:lvl w:ilvl="2" w:tplc="0C3CC0F8">
      <w:start w:val="1"/>
      <w:numFmt w:val="bullet"/>
      <w:lvlText w:val=""/>
      <w:lvlJc w:val="left"/>
      <w:pPr>
        <w:ind w:left="2160" w:hanging="360"/>
      </w:pPr>
      <w:rPr>
        <w:rFonts w:ascii="Wingdings" w:hAnsi="Wingdings" w:hint="default"/>
      </w:rPr>
    </w:lvl>
    <w:lvl w:ilvl="3" w:tplc="72BC2E8E">
      <w:start w:val="1"/>
      <w:numFmt w:val="bullet"/>
      <w:lvlText w:val=""/>
      <w:lvlJc w:val="left"/>
      <w:pPr>
        <w:ind w:left="2880" w:hanging="360"/>
      </w:pPr>
      <w:rPr>
        <w:rFonts w:ascii="Symbol" w:hAnsi="Symbol" w:hint="default"/>
      </w:rPr>
    </w:lvl>
    <w:lvl w:ilvl="4" w:tplc="518CDA40">
      <w:start w:val="1"/>
      <w:numFmt w:val="bullet"/>
      <w:lvlText w:val="o"/>
      <w:lvlJc w:val="left"/>
      <w:pPr>
        <w:ind w:left="3600" w:hanging="360"/>
      </w:pPr>
      <w:rPr>
        <w:rFonts w:ascii="Courier New" w:hAnsi="Courier New" w:hint="default"/>
      </w:rPr>
    </w:lvl>
    <w:lvl w:ilvl="5" w:tplc="69067944">
      <w:start w:val="1"/>
      <w:numFmt w:val="bullet"/>
      <w:lvlText w:val=""/>
      <w:lvlJc w:val="left"/>
      <w:pPr>
        <w:ind w:left="4320" w:hanging="360"/>
      </w:pPr>
      <w:rPr>
        <w:rFonts w:ascii="Wingdings" w:hAnsi="Wingdings" w:hint="default"/>
      </w:rPr>
    </w:lvl>
    <w:lvl w:ilvl="6" w:tplc="B546F0A0">
      <w:start w:val="1"/>
      <w:numFmt w:val="bullet"/>
      <w:lvlText w:val=""/>
      <w:lvlJc w:val="left"/>
      <w:pPr>
        <w:ind w:left="5040" w:hanging="360"/>
      </w:pPr>
      <w:rPr>
        <w:rFonts w:ascii="Symbol" w:hAnsi="Symbol" w:hint="default"/>
      </w:rPr>
    </w:lvl>
    <w:lvl w:ilvl="7" w:tplc="EDFC5CA0">
      <w:start w:val="1"/>
      <w:numFmt w:val="bullet"/>
      <w:lvlText w:val="o"/>
      <w:lvlJc w:val="left"/>
      <w:pPr>
        <w:ind w:left="5760" w:hanging="360"/>
      </w:pPr>
      <w:rPr>
        <w:rFonts w:ascii="Courier New" w:hAnsi="Courier New" w:hint="default"/>
      </w:rPr>
    </w:lvl>
    <w:lvl w:ilvl="8" w:tplc="CD3864DE">
      <w:start w:val="1"/>
      <w:numFmt w:val="bullet"/>
      <w:lvlText w:val=""/>
      <w:lvlJc w:val="left"/>
      <w:pPr>
        <w:ind w:left="6480" w:hanging="360"/>
      </w:pPr>
      <w:rPr>
        <w:rFonts w:ascii="Wingdings" w:hAnsi="Wingdings" w:hint="default"/>
      </w:rPr>
    </w:lvl>
  </w:abstractNum>
  <w:abstractNum w:abstractNumId="138" w15:restartNumberingAfterBreak="0">
    <w:nsid w:val="62D5623A"/>
    <w:multiLevelType w:val="hybridMultilevel"/>
    <w:tmpl w:val="53A4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6C614CF"/>
    <w:multiLevelType w:val="hybridMultilevel"/>
    <w:tmpl w:val="FFFFFFFF"/>
    <w:lvl w:ilvl="0" w:tplc="2172899A">
      <w:start w:val="1"/>
      <w:numFmt w:val="bullet"/>
      <w:lvlText w:val=""/>
      <w:lvlJc w:val="left"/>
      <w:pPr>
        <w:ind w:left="720" w:hanging="360"/>
      </w:pPr>
      <w:rPr>
        <w:rFonts w:ascii="Symbol" w:hAnsi="Symbol" w:hint="default"/>
      </w:rPr>
    </w:lvl>
    <w:lvl w:ilvl="1" w:tplc="74149882">
      <w:start w:val="1"/>
      <w:numFmt w:val="bullet"/>
      <w:lvlText w:val="o"/>
      <w:lvlJc w:val="left"/>
      <w:pPr>
        <w:ind w:left="1440" w:hanging="360"/>
      </w:pPr>
      <w:rPr>
        <w:rFonts w:ascii="Courier New" w:hAnsi="Courier New" w:hint="default"/>
      </w:rPr>
    </w:lvl>
    <w:lvl w:ilvl="2" w:tplc="35BCE86E">
      <w:start w:val="1"/>
      <w:numFmt w:val="bullet"/>
      <w:lvlText w:val=""/>
      <w:lvlJc w:val="left"/>
      <w:pPr>
        <w:ind w:left="2160" w:hanging="360"/>
      </w:pPr>
      <w:rPr>
        <w:rFonts w:ascii="Wingdings" w:hAnsi="Wingdings" w:hint="default"/>
      </w:rPr>
    </w:lvl>
    <w:lvl w:ilvl="3" w:tplc="4300A638">
      <w:start w:val="1"/>
      <w:numFmt w:val="bullet"/>
      <w:lvlText w:val=""/>
      <w:lvlJc w:val="left"/>
      <w:pPr>
        <w:ind w:left="2880" w:hanging="360"/>
      </w:pPr>
      <w:rPr>
        <w:rFonts w:ascii="Symbol" w:hAnsi="Symbol" w:hint="default"/>
      </w:rPr>
    </w:lvl>
    <w:lvl w:ilvl="4" w:tplc="378099DC">
      <w:start w:val="1"/>
      <w:numFmt w:val="bullet"/>
      <w:lvlText w:val="o"/>
      <w:lvlJc w:val="left"/>
      <w:pPr>
        <w:ind w:left="3600" w:hanging="360"/>
      </w:pPr>
      <w:rPr>
        <w:rFonts w:ascii="Courier New" w:hAnsi="Courier New" w:hint="default"/>
      </w:rPr>
    </w:lvl>
    <w:lvl w:ilvl="5" w:tplc="3C481062">
      <w:start w:val="1"/>
      <w:numFmt w:val="bullet"/>
      <w:lvlText w:val=""/>
      <w:lvlJc w:val="left"/>
      <w:pPr>
        <w:ind w:left="4320" w:hanging="360"/>
      </w:pPr>
      <w:rPr>
        <w:rFonts w:ascii="Wingdings" w:hAnsi="Wingdings" w:hint="default"/>
      </w:rPr>
    </w:lvl>
    <w:lvl w:ilvl="6" w:tplc="CB5620FE">
      <w:start w:val="1"/>
      <w:numFmt w:val="bullet"/>
      <w:lvlText w:val=""/>
      <w:lvlJc w:val="left"/>
      <w:pPr>
        <w:ind w:left="5040" w:hanging="360"/>
      </w:pPr>
      <w:rPr>
        <w:rFonts w:ascii="Symbol" w:hAnsi="Symbol" w:hint="default"/>
      </w:rPr>
    </w:lvl>
    <w:lvl w:ilvl="7" w:tplc="257A0F18">
      <w:start w:val="1"/>
      <w:numFmt w:val="bullet"/>
      <w:lvlText w:val="o"/>
      <w:lvlJc w:val="left"/>
      <w:pPr>
        <w:ind w:left="5760" w:hanging="360"/>
      </w:pPr>
      <w:rPr>
        <w:rFonts w:ascii="Courier New" w:hAnsi="Courier New" w:hint="default"/>
      </w:rPr>
    </w:lvl>
    <w:lvl w:ilvl="8" w:tplc="87B81592">
      <w:start w:val="1"/>
      <w:numFmt w:val="bullet"/>
      <w:lvlText w:val=""/>
      <w:lvlJc w:val="left"/>
      <w:pPr>
        <w:ind w:left="6480" w:hanging="360"/>
      </w:pPr>
      <w:rPr>
        <w:rFonts w:ascii="Wingdings" w:hAnsi="Wingdings" w:hint="default"/>
      </w:rPr>
    </w:lvl>
  </w:abstractNum>
  <w:abstractNum w:abstractNumId="140" w15:restartNumberingAfterBreak="0">
    <w:nsid w:val="66DD0182"/>
    <w:multiLevelType w:val="hybridMultilevel"/>
    <w:tmpl w:val="40D0E0B0"/>
    <w:lvl w:ilvl="0" w:tplc="74464462">
      <w:start w:val="1"/>
      <w:numFmt w:val="bullet"/>
      <w:lvlText w:val=""/>
      <w:lvlJc w:val="left"/>
      <w:pPr>
        <w:ind w:left="720" w:hanging="360"/>
      </w:pPr>
      <w:rPr>
        <w:rFonts w:ascii="Symbol" w:hAnsi="Symbol" w:hint="default"/>
        <w:sz w:val="20"/>
        <w:szCs w:val="20"/>
      </w:rPr>
    </w:lvl>
    <w:lvl w:ilvl="1" w:tplc="CAB4139A">
      <w:start w:val="1"/>
      <w:numFmt w:val="bullet"/>
      <w:lvlText w:val="o"/>
      <w:lvlJc w:val="left"/>
      <w:pPr>
        <w:ind w:left="1440" w:hanging="360"/>
      </w:pPr>
      <w:rPr>
        <w:rFonts w:ascii="Courier New" w:hAnsi="Courier New" w:hint="default"/>
      </w:rPr>
    </w:lvl>
    <w:lvl w:ilvl="2" w:tplc="3F785304">
      <w:start w:val="1"/>
      <w:numFmt w:val="bullet"/>
      <w:lvlText w:val=""/>
      <w:lvlJc w:val="left"/>
      <w:pPr>
        <w:ind w:left="2160" w:hanging="360"/>
      </w:pPr>
      <w:rPr>
        <w:rFonts w:ascii="Wingdings" w:hAnsi="Wingdings" w:hint="default"/>
      </w:rPr>
    </w:lvl>
    <w:lvl w:ilvl="3" w:tplc="3B7C7754">
      <w:start w:val="1"/>
      <w:numFmt w:val="bullet"/>
      <w:lvlText w:val=""/>
      <w:lvlJc w:val="left"/>
      <w:pPr>
        <w:ind w:left="2880" w:hanging="360"/>
      </w:pPr>
      <w:rPr>
        <w:rFonts w:ascii="Symbol" w:hAnsi="Symbol" w:hint="default"/>
      </w:rPr>
    </w:lvl>
    <w:lvl w:ilvl="4" w:tplc="73642CC2">
      <w:start w:val="1"/>
      <w:numFmt w:val="bullet"/>
      <w:lvlText w:val="o"/>
      <w:lvlJc w:val="left"/>
      <w:pPr>
        <w:ind w:left="3600" w:hanging="360"/>
      </w:pPr>
      <w:rPr>
        <w:rFonts w:ascii="Courier New" w:hAnsi="Courier New" w:hint="default"/>
      </w:rPr>
    </w:lvl>
    <w:lvl w:ilvl="5" w:tplc="7C6829CA">
      <w:start w:val="1"/>
      <w:numFmt w:val="bullet"/>
      <w:lvlText w:val=""/>
      <w:lvlJc w:val="left"/>
      <w:pPr>
        <w:ind w:left="4320" w:hanging="360"/>
      </w:pPr>
      <w:rPr>
        <w:rFonts w:ascii="Wingdings" w:hAnsi="Wingdings" w:hint="default"/>
      </w:rPr>
    </w:lvl>
    <w:lvl w:ilvl="6" w:tplc="A80A042E">
      <w:start w:val="1"/>
      <w:numFmt w:val="bullet"/>
      <w:lvlText w:val=""/>
      <w:lvlJc w:val="left"/>
      <w:pPr>
        <w:ind w:left="5040" w:hanging="360"/>
      </w:pPr>
      <w:rPr>
        <w:rFonts w:ascii="Symbol" w:hAnsi="Symbol" w:hint="default"/>
      </w:rPr>
    </w:lvl>
    <w:lvl w:ilvl="7" w:tplc="B6160DC4">
      <w:start w:val="1"/>
      <w:numFmt w:val="bullet"/>
      <w:lvlText w:val="o"/>
      <w:lvlJc w:val="left"/>
      <w:pPr>
        <w:ind w:left="5760" w:hanging="360"/>
      </w:pPr>
      <w:rPr>
        <w:rFonts w:ascii="Courier New" w:hAnsi="Courier New" w:hint="default"/>
      </w:rPr>
    </w:lvl>
    <w:lvl w:ilvl="8" w:tplc="5D0E461C">
      <w:start w:val="1"/>
      <w:numFmt w:val="bullet"/>
      <w:lvlText w:val=""/>
      <w:lvlJc w:val="left"/>
      <w:pPr>
        <w:ind w:left="6480" w:hanging="360"/>
      </w:pPr>
      <w:rPr>
        <w:rFonts w:ascii="Wingdings" w:hAnsi="Wingdings" w:hint="default"/>
      </w:rPr>
    </w:lvl>
  </w:abstractNum>
  <w:abstractNum w:abstractNumId="141" w15:restartNumberingAfterBreak="0">
    <w:nsid w:val="66F509D7"/>
    <w:multiLevelType w:val="hybridMultilevel"/>
    <w:tmpl w:val="2E40D4D6"/>
    <w:lvl w:ilvl="0" w:tplc="8F0C6638">
      <w:start w:val="1"/>
      <w:numFmt w:val="bullet"/>
      <w:lvlText w:val=""/>
      <w:lvlJc w:val="left"/>
      <w:pPr>
        <w:ind w:left="720" w:hanging="360"/>
      </w:pPr>
      <w:rPr>
        <w:rFonts w:ascii="Symbol" w:hAnsi="Symbol" w:hint="default"/>
        <w:sz w:val="20"/>
        <w:szCs w:val="20"/>
      </w:rPr>
    </w:lvl>
    <w:lvl w:ilvl="1" w:tplc="F39E8B4E">
      <w:start w:val="1"/>
      <w:numFmt w:val="bullet"/>
      <w:lvlText w:val="o"/>
      <w:lvlJc w:val="left"/>
      <w:pPr>
        <w:ind w:left="1440" w:hanging="360"/>
      </w:pPr>
      <w:rPr>
        <w:rFonts w:ascii="Courier New" w:hAnsi="Courier New" w:hint="default"/>
      </w:rPr>
    </w:lvl>
    <w:lvl w:ilvl="2" w:tplc="B37C22A8">
      <w:start w:val="1"/>
      <w:numFmt w:val="bullet"/>
      <w:lvlText w:val=""/>
      <w:lvlJc w:val="left"/>
      <w:pPr>
        <w:ind w:left="2160" w:hanging="360"/>
      </w:pPr>
      <w:rPr>
        <w:rFonts w:ascii="Wingdings" w:hAnsi="Wingdings" w:hint="default"/>
      </w:rPr>
    </w:lvl>
    <w:lvl w:ilvl="3" w:tplc="EBD024DA">
      <w:start w:val="1"/>
      <w:numFmt w:val="bullet"/>
      <w:lvlText w:val=""/>
      <w:lvlJc w:val="left"/>
      <w:pPr>
        <w:ind w:left="2880" w:hanging="360"/>
      </w:pPr>
      <w:rPr>
        <w:rFonts w:ascii="Symbol" w:hAnsi="Symbol" w:hint="default"/>
      </w:rPr>
    </w:lvl>
    <w:lvl w:ilvl="4" w:tplc="31AC13AC">
      <w:start w:val="1"/>
      <w:numFmt w:val="bullet"/>
      <w:lvlText w:val="o"/>
      <w:lvlJc w:val="left"/>
      <w:pPr>
        <w:ind w:left="3600" w:hanging="360"/>
      </w:pPr>
      <w:rPr>
        <w:rFonts w:ascii="Courier New" w:hAnsi="Courier New" w:hint="default"/>
      </w:rPr>
    </w:lvl>
    <w:lvl w:ilvl="5" w:tplc="0672B9F4">
      <w:start w:val="1"/>
      <w:numFmt w:val="bullet"/>
      <w:lvlText w:val=""/>
      <w:lvlJc w:val="left"/>
      <w:pPr>
        <w:ind w:left="4320" w:hanging="360"/>
      </w:pPr>
      <w:rPr>
        <w:rFonts w:ascii="Wingdings" w:hAnsi="Wingdings" w:hint="default"/>
      </w:rPr>
    </w:lvl>
    <w:lvl w:ilvl="6" w:tplc="7082C906">
      <w:start w:val="1"/>
      <w:numFmt w:val="bullet"/>
      <w:lvlText w:val=""/>
      <w:lvlJc w:val="left"/>
      <w:pPr>
        <w:ind w:left="5040" w:hanging="360"/>
      </w:pPr>
      <w:rPr>
        <w:rFonts w:ascii="Symbol" w:hAnsi="Symbol" w:hint="default"/>
      </w:rPr>
    </w:lvl>
    <w:lvl w:ilvl="7" w:tplc="790A0AD8">
      <w:start w:val="1"/>
      <w:numFmt w:val="bullet"/>
      <w:lvlText w:val="o"/>
      <w:lvlJc w:val="left"/>
      <w:pPr>
        <w:ind w:left="5760" w:hanging="360"/>
      </w:pPr>
      <w:rPr>
        <w:rFonts w:ascii="Courier New" w:hAnsi="Courier New" w:hint="default"/>
      </w:rPr>
    </w:lvl>
    <w:lvl w:ilvl="8" w:tplc="6DD614A4">
      <w:start w:val="1"/>
      <w:numFmt w:val="bullet"/>
      <w:lvlText w:val=""/>
      <w:lvlJc w:val="left"/>
      <w:pPr>
        <w:ind w:left="6480" w:hanging="360"/>
      </w:pPr>
      <w:rPr>
        <w:rFonts w:ascii="Wingdings" w:hAnsi="Wingdings" w:hint="default"/>
      </w:rPr>
    </w:lvl>
  </w:abstractNum>
  <w:abstractNum w:abstractNumId="142" w15:restartNumberingAfterBreak="0">
    <w:nsid w:val="67FB5034"/>
    <w:multiLevelType w:val="hybridMultilevel"/>
    <w:tmpl w:val="4036D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9828C76"/>
    <w:multiLevelType w:val="hybridMultilevel"/>
    <w:tmpl w:val="FFFFFFFF"/>
    <w:lvl w:ilvl="0" w:tplc="CEF4F052">
      <w:start w:val="1"/>
      <w:numFmt w:val="decimal"/>
      <w:lvlText w:val="%1."/>
      <w:lvlJc w:val="left"/>
      <w:pPr>
        <w:ind w:left="720" w:hanging="360"/>
      </w:pPr>
    </w:lvl>
    <w:lvl w:ilvl="1" w:tplc="2F94B3AA">
      <w:start w:val="1"/>
      <w:numFmt w:val="lowerLetter"/>
      <w:lvlText w:val="%2."/>
      <w:lvlJc w:val="left"/>
      <w:pPr>
        <w:ind w:left="1440" w:hanging="360"/>
      </w:pPr>
    </w:lvl>
    <w:lvl w:ilvl="2" w:tplc="FFF05854">
      <w:start w:val="1"/>
      <w:numFmt w:val="lowerRoman"/>
      <w:lvlText w:val="%3."/>
      <w:lvlJc w:val="right"/>
      <w:pPr>
        <w:ind w:left="2160" w:hanging="180"/>
      </w:pPr>
    </w:lvl>
    <w:lvl w:ilvl="3" w:tplc="FBA4880C">
      <w:start w:val="1"/>
      <w:numFmt w:val="decimal"/>
      <w:lvlText w:val="%4."/>
      <w:lvlJc w:val="left"/>
      <w:pPr>
        <w:ind w:left="2880" w:hanging="360"/>
      </w:pPr>
    </w:lvl>
    <w:lvl w:ilvl="4" w:tplc="B38A6644">
      <w:start w:val="1"/>
      <w:numFmt w:val="lowerLetter"/>
      <w:lvlText w:val="%5."/>
      <w:lvlJc w:val="left"/>
      <w:pPr>
        <w:ind w:left="3600" w:hanging="360"/>
      </w:pPr>
    </w:lvl>
    <w:lvl w:ilvl="5" w:tplc="DF0C6ED6">
      <w:start w:val="1"/>
      <w:numFmt w:val="lowerRoman"/>
      <w:lvlText w:val="%6."/>
      <w:lvlJc w:val="right"/>
      <w:pPr>
        <w:ind w:left="4320" w:hanging="180"/>
      </w:pPr>
    </w:lvl>
    <w:lvl w:ilvl="6" w:tplc="722A3EAC">
      <w:start w:val="1"/>
      <w:numFmt w:val="decimal"/>
      <w:lvlText w:val="%7."/>
      <w:lvlJc w:val="left"/>
      <w:pPr>
        <w:ind w:left="5040" w:hanging="360"/>
      </w:pPr>
    </w:lvl>
    <w:lvl w:ilvl="7" w:tplc="BBF896C2">
      <w:start w:val="1"/>
      <w:numFmt w:val="lowerLetter"/>
      <w:lvlText w:val="%8."/>
      <w:lvlJc w:val="left"/>
      <w:pPr>
        <w:ind w:left="5760" w:hanging="360"/>
      </w:pPr>
    </w:lvl>
    <w:lvl w:ilvl="8" w:tplc="2BA49680">
      <w:start w:val="1"/>
      <w:numFmt w:val="lowerRoman"/>
      <w:lvlText w:val="%9."/>
      <w:lvlJc w:val="right"/>
      <w:pPr>
        <w:ind w:left="6480" w:hanging="180"/>
      </w:pPr>
    </w:lvl>
  </w:abstractNum>
  <w:abstractNum w:abstractNumId="144" w15:restartNumberingAfterBreak="0">
    <w:nsid w:val="69CF7212"/>
    <w:multiLevelType w:val="hybridMultilevel"/>
    <w:tmpl w:val="FFFFFFFF"/>
    <w:lvl w:ilvl="0" w:tplc="D12E5B46">
      <w:start w:val="1"/>
      <w:numFmt w:val="bullet"/>
      <w:lvlText w:val=""/>
      <w:lvlJc w:val="left"/>
      <w:pPr>
        <w:ind w:left="720" w:hanging="360"/>
      </w:pPr>
      <w:rPr>
        <w:rFonts w:ascii="Symbol" w:hAnsi="Symbol" w:hint="default"/>
      </w:rPr>
    </w:lvl>
    <w:lvl w:ilvl="1" w:tplc="2084ACAE">
      <w:start w:val="1"/>
      <w:numFmt w:val="bullet"/>
      <w:lvlText w:val="o"/>
      <w:lvlJc w:val="left"/>
      <w:pPr>
        <w:ind w:left="1440" w:hanging="360"/>
      </w:pPr>
      <w:rPr>
        <w:rFonts w:ascii="Courier New" w:hAnsi="Courier New" w:hint="default"/>
      </w:rPr>
    </w:lvl>
    <w:lvl w:ilvl="2" w:tplc="F9DE6BD2">
      <w:start w:val="1"/>
      <w:numFmt w:val="bullet"/>
      <w:lvlText w:val=""/>
      <w:lvlJc w:val="left"/>
      <w:pPr>
        <w:ind w:left="2160" w:hanging="360"/>
      </w:pPr>
      <w:rPr>
        <w:rFonts w:ascii="Wingdings" w:hAnsi="Wingdings" w:hint="default"/>
      </w:rPr>
    </w:lvl>
    <w:lvl w:ilvl="3" w:tplc="D472C148">
      <w:start w:val="1"/>
      <w:numFmt w:val="bullet"/>
      <w:lvlText w:val=""/>
      <w:lvlJc w:val="left"/>
      <w:pPr>
        <w:ind w:left="2880" w:hanging="360"/>
      </w:pPr>
      <w:rPr>
        <w:rFonts w:ascii="Symbol" w:hAnsi="Symbol" w:hint="default"/>
      </w:rPr>
    </w:lvl>
    <w:lvl w:ilvl="4" w:tplc="9A02C098">
      <w:start w:val="1"/>
      <w:numFmt w:val="bullet"/>
      <w:lvlText w:val="o"/>
      <w:lvlJc w:val="left"/>
      <w:pPr>
        <w:ind w:left="3600" w:hanging="360"/>
      </w:pPr>
      <w:rPr>
        <w:rFonts w:ascii="Courier New" w:hAnsi="Courier New" w:hint="default"/>
      </w:rPr>
    </w:lvl>
    <w:lvl w:ilvl="5" w:tplc="2DBA825C">
      <w:start w:val="1"/>
      <w:numFmt w:val="bullet"/>
      <w:lvlText w:val=""/>
      <w:lvlJc w:val="left"/>
      <w:pPr>
        <w:ind w:left="4320" w:hanging="360"/>
      </w:pPr>
      <w:rPr>
        <w:rFonts w:ascii="Wingdings" w:hAnsi="Wingdings" w:hint="default"/>
      </w:rPr>
    </w:lvl>
    <w:lvl w:ilvl="6" w:tplc="63AAE2D2">
      <w:start w:val="1"/>
      <w:numFmt w:val="bullet"/>
      <w:lvlText w:val=""/>
      <w:lvlJc w:val="left"/>
      <w:pPr>
        <w:ind w:left="5040" w:hanging="360"/>
      </w:pPr>
      <w:rPr>
        <w:rFonts w:ascii="Symbol" w:hAnsi="Symbol" w:hint="default"/>
      </w:rPr>
    </w:lvl>
    <w:lvl w:ilvl="7" w:tplc="14BE06C8">
      <w:start w:val="1"/>
      <w:numFmt w:val="bullet"/>
      <w:lvlText w:val="o"/>
      <w:lvlJc w:val="left"/>
      <w:pPr>
        <w:ind w:left="5760" w:hanging="360"/>
      </w:pPr>
      <w:rPr>
        <w:rFonts w:ascii="Courier New" w:hAnsi="Courier New" w:hint="default"/>
      </w:rPr>
    </w:lvl>
    <w:lvl w:ilvl="8" w:tplc="848C7A62">
      <w:start w:val="1"/>
      <w:numFmt w:val="bullet"/>
      <w:lvlText w:val=""/>
      <w:lvlJc w:val="left"/>
      <w:pPr>
        <w:ind w:left="6480" w:hanging="360"/>
      </w:pPr>
      <w:rPr>
        <w:rFonts w:ascii="Wingdings" w:hAnsi="Wingdings" w:hint="default"/>
      </w:rPr>
    </w:lvl>
  </w:abstractNum>
  <w:abstractNum w:abstractNumId="145" w15:restartNumberingAfterBreak="0">
    <w:nsid w:val="69E66EFA"/>
    <w:multiLevelType w:val="hybridMultilevel"/>
    <w:tmpl w:val="86364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A9C4069"/>
    <w:multiLevelType w:val="hybridMultilevel"/>
    <w:tmpl w:val="7CA8C820"/>
    <w:lvl w:ilvl="0" w:tplc="1BAE3D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A9F2BDC"/>
    <w:multiLevelType w:val="hybridMultilevel"/>
    <w:tmpl w:val="1114B0FA"/>
    <w:lvl w:ilvl="0" w:tplc="F6A6DE3A">
      <w:start w:val="1"/>
      <w:numFmt w:val="upperRoman"/>
      <w:pStyle w:val="Roman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B3236C0"/>
    <w:multiLevelType w:val="hybridMultilevel"/>
    <w:tmpl w:val="E8E40390"/>
    <w:lvl w:ilvl="0" w:tplc="1DF487B6">
      <w:start w:val="1"/>
      <w:numFmt w:val="bullet"/>
      <w:lvlText w:val="-"/>
      <w:lvlJc w:val="left"/>
      <w:pPr>
        <w:ind w:left="720" w:hanging="360"/>
      </w:pPr>
      <w:rPr>
        <w:rFonts w:ascii="Arial" w:eastAsia="Times New Roman" w:hAnsi="Arial" w:cs="Arial"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BCAE99C"/>
    <w:multiLevelType w:val="hybridMultilevel"/>
    <w:tmpl w:val="FFFFFFFF"/>
    <w:lvl w:ilvl="0" w:tplc="41246032">
      <w:start w:val="1"/>
      <w:numFmt w:val="decimal"/>
      <w:lvlText w:val="%1."/>
      <w:lvlJc w:val="left"/>
      <w:pPr>
        <w:ind w:left="720" w:hanging="360"/>
      </w:pPr>
    </w:lvl>
    <w:lvl w:ilvl="1" w:tplc="BE72B0B6">
      <w:start w:val="1"/>
      <w:numFmt w:val="lowerLetter"/>
      <w:lvlText w:val="%2."/>
      <w:lvlJc w:val="left"/>
      <w:pPr>
        <w:ind w:left="1440" w:hanging="360"/>
      </w:pPr>
    </w:lvl>
    <w:lvl w:ilvl="2" w:tplc="BE80D4C4">
      <w:start w:val="1"/>
      <w:numFmt w:val="lowerRoman"/>
      <w:lvlText w:val="%3."/>
      <w:lvlJc w:val="right"/>
      <w:pPr>
        <w:ind w:left="2160" w:hanging="180"/>
      </w:pPr>
    </w:lvl>
    <w:lvl w:ilvl="3" w:tplc="E93A1D22">
      <w:start w:val="1"/>
      <w:numFmt w:val="decimal"/>
      <w:lvlText w:val="%4."/>
      <w:lvlJc w:val="left"/>
      <w:pPr>
        <w:ind w:left="2880" w:hanging="360"/>
      </w:pPr>
    </w:lvl>
    <w:lvl w:ilvl="4" w:tplc="E47893C2">
      <w:start w:val="1"/>
      <w:numFmt w:val="lowerLetter"/>
      <w:lvlText w:val="%5."/>
      <w:lvlJc w:val="left"/>
      <w:pPr>
        <w:ind w:left="3600" w:hanging="360"/>
      </w:pPr>
    </w:lvl>
    <w:lvl w:ilvl="5" w:tplc="1BA87024">
      <w:start w:val="1"/>
      <w:numFmt w:val="lowerRoman"/>
      <w:lvlText w:val="%6."/>
      <w:lvlJc w:val="right"/>
      <w:pPr>
        <w:ind w:left="4320" w:hanging="180"/>
      </w:pPr>
    </w:lvl>
    <w:lvl w:ilvl="6" w:tplc="887430EE">
      <w:start w:val="1"/>
      <w:numFmt w:val="decimal"/>
      <w:lvlText w:val="%7."/>
      <w:lvlJc w:val="left"/>
      <w:pPr>
        <w:ind w:left="5040" w:hanging="360"/>
      </w:pPr>
    </w:lvl>
    <w:lvl w:ilvl="7" w:tplc="6686AC78">
      <w:start w:val="1"/>
      <w:numFmt w:val="lowerLetter"/>
      <w:lvlText w:val="%8."/>
      <w:lvlJc w:val="left"/>
      <w:pPr>
        <w:ind w:left="5760" w:hanging="360"/>
      </w:pPr>
    </w:lvl>
    <w:lvl w:ilvl="8" w:tplc="1D80094A">
      <w:start w:val="1"/>
      <w:numFmt w:val="lowerRoman"/>
      <w:lvlText w:val="%9."/>
      <w:lvlJc w:val="right"/>
      <w:pPr>
        <w:ind w:left="6480" w:hanging="180"/>
      </w:pPr>
    </w:lvl>
  </w:abstractNum>
  <w:abstractNum w:abstractNumId="150" w15:restartNumberingAfterBreak="0">
    <w:nsid w:val="6CEB3136"/>
    <w:multiLevelType w:val="multilevel"/>
    <w:tmpl w:val="3324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D800379"/>
    <w:multiLevelType w:val="hybridMultilevel"/>
    <w:tmpl w:val="FFFFFFFF"/>
    <w:lvl w:ilvl="0" w:tplc="ADF03CD8">
      <w:start w:val="1"/>
      <w:numFmt w:val="bullet"/>
      <w:lvlText w:val=""/>
      <w:lvlJc w:val="left"/>
      <w:pPr>
        <w:ind w:left="720" w:hanging="360"/>
      </w:pPr>
      <w:rPr>
        <w:rFonts w:ascii="Symbol" w:hAnsi="Symbol" w:hint="default"/>
      </w:rPr>
    </w:lvl>
    <w:lvl w:ilvl="1" w:tplc="A05433D4">
      <w:start w:val="1"/>
      <w:numFmt w:val="bullet"/>
      <w:lvlText w:val="o"/>
      <w:lvlJc w:val="left"/>
      <w:pPr>
        <w:ind w:left="1440" w:hanging="360"/>
      </w:pPr>
      <w:rPr>
        <w:rFonts w:ascii="Courier New" w:hAnsi="Courier New" w:hint="default"/>
      </w:rPr>
    </w:lvl>
    <w:lvl w:ilvl="2" w:tplc="B4FCB594">
      <w:start w:val="1"/>
      <w:numFmt w:val="bullet"/>
      <w:lvlText w:val=""/>
      <w:lvlJc w:val="left"/>
      <w:pPr>
        <w:ind w:left="2160" w:hanging="360"/>
      </w:pPr>
      <w:rPr>
        <w:rFonts w:ascii="Wingdings" w:hAnsi="Wingdings" w:hint="default"/>
      </w:rPr>
    </w:lvl>
    <w:lvl w:ilvl="3" w:tplc="6C28AE86">
      <w:start w:val="1"/>
      <w:numFmt w:val="bullet"/>
      <w:lvlText w:val=""/>
      <w:lvlJc w:val="left"/>
      <w:pPr>
        <w:ind w:left="2880" w:hanging="360"/>
      </w:pPr>
      <w:rPr>
        <w:rFonts w:ascii="Symbol" w:hAnsi="Symbol" w:hint="default"/>
      </w:rPr>
    </w:lvl>
    <w:lvl w:ilvl="4" w:tplc="F4DE81D4">
      <w:start w:val="1"/>
      <w:numFmt w:val="bullet"/>
      <w:lvlText w:val="o"/>
      <w:lvlJc w:val="left"/>
      <w:pPr>
        <w:ind w:left="3600" w:hanging="360"/>
      </w:pPr>
      <w:rPr>
        <w:rFonts w:ascii="Courier New" w:hAnsi="Courier New" w:hint="default"/>
      </w:rPr>
    </w:lvl>
    <w:lvl w:ilvl="5" w:tplc="03D0C02E">
      <w:start w:val="1"/>
      <w:numFmt w:val="bullet"/>
      <w:lvlText w:val=""/>
      <w:lvlJc w:val="left"/>
      <w:pPr>
        <w:ind w:left="4320" w:hanging="360"/>
      </w:pPr>
      <w:rPr>
        <w:rFonts w:ascii="Wingdings" w:hAnsi="Wingdings" w:hint="default"/>
      </w:rPr>
    </w:lvl>
    <w:lvl w:ilvl="6" w:tplc="2878CB52">
      <w:start w:val="1"/>
      <w:numFmt w:val="bullet"/>
      <w:lvlText w:val=""/>
      <w:lvlJc w:val="left"/>
      <w:pPr>
        <w:ind w:left="5040" w:hanging="360"/>
      </w:pPr>
      <w:rPr>
        <w:rFonts w:ascii="Symbol" w:hAnsi="Symbol" w:hint="default"/>
      </w:rPr>
    </w:lvl>
    <w:lvl w:ilvl="7" w:tplc="98161AD2">
      <w:start w:val="1"/>
      <w:numFmt w:val="bullet"/>
      <w:lvlText w:val="o"/>
      <w:lvlJc w:val="left"/>
      <w:pPr>
        <w:ind w:left="5760" w:hanging="360"/>
      </w:pPr>
      <w:rPr>
        <w:rFonts w:ascii="Courier New" w:hAnsi="Courier New" w:hint="default"/>
      </w:rPr>
    </w:lvl>
    <w:lvl w:ilvl="8" w:tplc="63646762">
      <w:start w:val="1"/>
      <w:numFmt w:val="bullet"/>
      <w:lvlText w:val=""/>
      <w:lvlJc w:val="left"/>
      <w:pPr>
        <w:ind w:left="6480" w:hanging="360"/>
      </w:pPr>
      <w:rPr>
        <w:rFonts w:ascii="Wingdings" w:hAnsi="Wingdings" w:hint="default"/>
      </w:rPr>
    </w:lvl>
  </w:abstractNum>
  <w:abstractNum w:abstractNumId="152" w15:restartNumberingAfterBreak="0">
    <w:nsid w:val="6EDD5D5C"/>
    <w:multiLevelType w:val="hybridMultilevel"/>
    <w:tmpl w:val="AA50324E"/>
    <w:lvl w:ilvl="0" w:tplc="546AEEA2">
      <w:start w:val="1"/>
      <w:numFmt w:val="bullet"/>
      <w:lvlText w:val=""/>
      <w:lvlJc w:val="left"/>
      <w:pPr>
        <w:ind w:left="720" w:hanging="360"/>
      </w:pPr>
      <w:rPr>
        <w:rFonts w:ascii="Symbol" w:hAnsi="Symbol" w:hint="default"/>
        <w:sz w:val="20"/>
        <w:szCs w:val="20"/>
      </w:rPr>
    </w:lvl>
    <w:lvl w:ilvl="1" w:tplc="B8D2E106">
      <w:start w:val="1"/>
      <w:numFmt w:val="bullet"/>
      <w:lvlText w:val="o"/>
      <w:lvlJc w:val="left"/>
      <w:pPr>
        <w:ind w:left="1440" w:hanging="360"/>
      </w:pPr>
      <w:rPr>
        <w:rFonts w:ascii="Courier New" w:hAnsi="Courier New" w:hint="default"/>
      </w:rPr>
    </w:lvl>
    <w:lvl w:ilvl="2" w:tplc="25B2A042">
      <w:start w:val="1"/>
      <w:numFmt w:val="bullet"/>
      <w:lvlText w:val=""/>
      <w:lvlJc w:val="left"/>
      <w:pPr>
        <w:ind w:left="2160" w:hanging="360"/>
      </w:pPr>
      <w:rPr>
        <w:rFonts w:ascii="Wingdings" w:hAnsi="Wingdings" w:hint="default"/>
      </w:rPr>
    </w:lvl>
    <w:lvl w:ilvl="3" w:tplc="A7F26BAE">
      <w:start w:val="1"/>
      <w:numFmt w:val="bullet"/>
      <w:lvlText w:val=""/>
      <w:lvlJc w:val="left"/>
      <w:pPr>
        <w:ind w:left="2880" w:hanging="360"/>
      </w:pPr>
      <w:rPr>
        <w:rFonts w:ascii="Symbol" w:hAnsi="Symbol" w:hint="default"/>
      </w:rPr>
    </w:lvl>
    <w:lvl w:ilvl="4" w:tplc="73307F26">
      <w:start w:val="1"/>
      <w:numFmt w:val="bullet"/>
      <w:lvlText w:val="o"/>
      <w:lvlJc w:val="left"/>
      <w:pPr>
        <w:ind w:left="3600" w:hanging="360"/>
      </w:pPr>
      <w:rPr>
        <w:rFonts w:ascii="Courier New" w:hAnsi="Courier New" w:hint="default"/>
      </w:rPr>
    </w:lvl>
    <w:lvl w:ilvl="5" w:tplc="69AC7AAC">
      <w:start w:val="1"/>
      <w:numFmt w:val="bullet"/>
      <w:lvlText w:val=""/>
      <w:lvlJc w:val="left"/>
      <w:pPr>
        <w:ind w:left="4320" w:hanging="360"/>
      </w:pPr>
      <w:rPr>
        <w:rFonts w:ascii="Wingdings" w:hAnsi="Wingdings" w:hint="default"/>
      </w:rPr>
    </w:lvl>
    <w:lvl w:ilvl="6" w:tplc="BACC9F8E">
      <w:start w:val="1"/>
      <w:numFmt w:val="bullet"/>
      <w:lvlText w:val=""/>
      <w:lvlJc w:val="left"/>
      <w:pPr>
        <w:ind w:left="5040" w:hanging="360"/>
      </w:pPr>
      <w:rPr>
        <w:rFonts w:ascii="Symbol" w:hAnsi="Symbol" w:hint="default"/>
      </w:rPr>
    </w:lvl>
    <w:lvl w:ilvl="7" w:tplc="9A32D944">
      <w:start w:val="1"/>
      <w:numFmt w:val="bullet"/>
      <w:lvlText w:val="o"/>
      <w:lvlJc w:val="left"/>
      <w:pPr>
        <w:ind w:left="5760" w:hanging="360"/>
      </w:pPr>
      <w:rPr>
        <w:rFonts w:ascii="Courier New" w:hAnsi="Courier New" w:hint="default"/>
      </w:rPr>
    </w:lvl>
    <w:lvl w:ilvl="8" w:tplc="A44EB142">
      <w:start w:val="1"/>
      <w:numFmt w:val="bullet"/>
      <w:lvlText w:val=""/>
      <w:lvlJc w:val="left"/>
      <w:pPr>
        <w:ind w:left="6480" w:hanging="360"/>
      </w:pPr>
      <w:rPr>
        <w:rFonts w:ascii="Wingdings" w:hAnsi="Wingdings" w:hint="default"/>
      </w:rPr>
    </w:lvl>
  </w:abstractNum>
  <w:abstractNum w:abstractNumId="153" w15:restartNumberingAfterBreak="0">
    <w:nsid w:val="6F2D4F9C"/>
    <w:multiLevelType w:val="hybridMultilevel"/>
    <w:tmpl w:val="9634E470"/>
    <w:lvl w:ilvl="0" w:tplc="4EF444A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0647D91"/>
    <w:multiLevelType w:val="hybridMultilevel"/>
    <w:tmpl w:val="FA122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082D56D"/>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0BD4573"/>
    <w:multiLevelType w:val="hybridMultilevel"/>
    <w:tmpl w:val="DED65AF0"/>
    <w:lvl w:ilvl="0" w:tplc="0BE4A7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0CF0D6E"/>
    <w:multiLevelType w:val="hybridMultilevel"/>
    <w:tmpl w:val="BE2C4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3C0583B"/>
    <w:multiLevelType w:val="hybridMultilevel"/>
    <w:tmpl w:val="A6DE194A"/>
    <w:lvl w:ilvl="0" w:tplc="83A83902">
      <w:start w:val="1"/>
      <w:numFmt w:val="bullet"/>
      <w:lvlText w:val=""/>
      <w:lvlJc w:val="left"/>
      <w:pPr>
        <w:ind w:left="720" w:hanging="360"/>
      </w:pPr>
      <w:rPr>
        <w:rFonts w:ascii="Symbol" w:hAnsi="Symbol" w:hint="default"/>
      </w:rPr>
    </w:lvl>
    <w:lvl w:ilvl="1" w:tplc="5240F372">
      <w:start w:val="1"/>
      <w:numFmt w:val="bullet"/>
      <w:lvlText w:val="o"/>
      <w:lvlJc w:val="left"/>
      <w:pPr>
        <w:ind w:left="1440" w:hanging="360"/>
      </w:pPr>
      <w:rPr>
        <w:rFonts w:ascii="Courier New" w:hAnsi="Courier New" w:hint="default"/>
      </w:rPr>
    </w:lvl>
    <w:lvl w:ilvl="2" w:tplc="E85A6FB8">
      <w:start w:val="1"/>
      <w:numFmt w:val="bullet"/>
      <w:lvlText w:val=""/>
      <w:lvlJc w:val="left"/>
      <w:pPr>
        <w:ind w:left="2160" w:hanging="360"/>
      </w:pPr>
      <w:rPr>
        <w:rFonts w:ascii="Wingdings" w:hAnsi="Wingdings" w:hint="default"/>
      </w:rPr>
    </w:lvl>
    <w:lvl w:ilvl="3" w:tplc="402EAB84">
      <w:start w:val="1"/>
      <w:numFmt w:val="bullet"/>
      <w:lvlText w:val=""/>
      <w:lvlJc w:val="left"/>
      <w:pPr>
        <w:ind w:left="2880" w:hanging="360"/>
      </w:pPr>
      <w:rPr>
        <w:rFonts w:ascii="Symbol" w:hAnsi="Symbol" w:hint="default"/>
      </w:rPr>
    </w:lvl>
    <w:lvl w:ilvl="4" w:tplc="9A2E5132">
      <w:start w:val="1"/>
      <w:numFmt w:val="bullet"/>
      <w:lvlText w:val="o"/>
      <w:lvlJc w:val="left"/>
      <w:pPr>
        <w:ind w:left="3600" w:hanging="360"/>
      </w:pPr>
      <w:rPr>
        <w:rFonts w:ascii="Courier New" w:hAnsi="Courier New" w:hint="default"/>
      </w:rPr>
    </w:lvl>
    <w:lvl w:ilvl="5" w:tplc="83BA03D0">
      <w:start w:val="1"/>
      <w:numFmt w:val="bullet"/>
      <w:lvlText w:val=""/>
      <w:lvlJc w:val="left"/>
      <w:pPr>
        <w:ind w:left="4320" w:hanging="360"/>
      </w:pPr>
      <w:rPr>
        <w:rFonts w:ascii="Wingdings" w:hAnsi="Wingdings" w:hint="default"/>
      </w:rPr>
    </w:lvl>
    <w:lvl w:ilvl="6" w:tplc="99EC87CC">
      <w:start w:val="1"/>
      <w:numFmt w:val="bullet"/>
      <w:lvlText w:val=""/>
      <w:lvlJc w:val="left"/>
      <w:pPr>
        <w:ind w:left="5040" w:hanging="360"/>
      </w:pPr>
      <w:rPr>
        <w:rFonts w:ascii="Symbol" w:hAnsi="Symbol" w:hint="default"/>
      </w:rPr>
    </w:lvl>
    <w:lvl w:ilvl="7" w:tplc="2C8C80F6">
      <w:start w:val="1"/>
      <w:numFmt w:val="bullet"/>
      <w:lvlText w:val="o"/>
      <w:lvlJc w:val="left"/>
      <w:pPr>
        <w:ind w:left="5760" w:hanging="360"/>
      </w:pPr>
      <w:rPr>
        <w:rFonts w:ascii="Courier New" w:hAnsi="Courier New" w:hint="default"/>
      </w:rPr>
    </w:lvl>
    <w:lvl w:ilvl="8" w:tplc="C0DC5C80">
      <w:start w:val="1"/>
      <w:numFmt w:val="bullet"/>
      <w:lvlText w:val=""/>
      <w:lvlJc w:val="left"/>
      <w:pPr>
        <w:ind w:left="6480" w:hanging="360"/>
      </w:pPr>
      <w:rPr>
        <w:rFonts w:ascii="Wingdings" w:hAnsi="Wingdings" w:hint="default"/>
      </w:rPr>
    </w:lvl>
  </w:abstractNum>
  <w:abstractNum w:abstractNumId="159" w15:restartNumberingAfterBreak="0">
    <w:nsid w:val="75A20D14"/>
    <w:multiLevelType w:val="hybridMultilevel"/>
    <w:tmpl w:val="C9D2022E"/>
    <w:lvl w:ilvl="0" w:tplc="B09AB18C">
      <w:start w:val="1"/>
      <w:numFmt w:val="bullet"/>
      <w:lvlText w:val=""/>
      <w:lvlJc w:val="left"/>
      <w:pPr>
        <w:ind w:left="360" w:hanging="360"/>
      </w:pPr>
      <w:rPr>
        <w:rFonts w:ascii="Symbol" w:hAnsi="Symbol" w:hint="default"/>
      </w:rPr>
    </w:lvl>
    <w:lvl w:ilvl="1" w:tplc="FED84DFC">
      <w:start w:val="1"/>
      <w:numFmt w:val="bullet"/>
      <w:lvlText w:val="o"/>
      <w:lvlJc w:val="left"/>
      <w:pPr>
        <w:ind w:left="1080" w:hanging="360"/>
      </w:pPr>
      <w:rPr>
        <w:rFonts w:ascii="Courier New" w:hAnsi="Courier New" w:cs="Courier New" w:hint="default"/>
        <w:sz w:val="20"/>
        <w:szCs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762A6B39"/>
    <w:multiLevelType w:val="hybridMultilevel"/>
    <w:tmpl w:val="86C0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6ED2F31"/>
    <w:multiLevelType w:val="multilevel"/>
    <w:tmpl w:val="53CE98AC"/>
    <w:name w:val="HeadingStyles||Heading|3|3|0|1|0|37||1|0|33||1|0|33||1|0|33||1|0|33||1|0|33||1|0|33||1|0|33||1|0|33||"/>
    <w:lvl w:ilvl="0">
      <w:start w:val="1"/>
      <w:numFmt w:val="decimal"/>
      <w:pStyle w:val="Heading1"/>
      <w:lvlText w:val="%1."/>
      <w:lvlJc w:val="left"/>
      <w:pPr>
        <w:tabs>
          <w:tab w:val="num" w:pos="360"/>
        </w:tabs>
        <w:ind w:left="0" w:firstLine="0"/>
      </w:pPr>
      <w:rPr>
        <w:b/>
        <w:i w:val="0"/>
        <w:caps w:val="0"/>
        <w:smallCaps w:val="0"/>
        <w:strike w:val="0"/>
        <w:dstrike w:val="0"/>
        <w:vanish w:val="0"/>
        <w:sz w:val="24"/>
        <w:szCs w:val="24"/>
        <w:u w:val="none"/>
        <w:effect w:val="none"/>
        <w:vertAlign w:val="baseline"/>
      </w:rPr>
    </w:lvl>
    <w:lvl w:ilvl="1">
      <w:start w:val="1"/>
      <w:numFmt w:val="decimal"/>
      <w:lvlText w:val="%1.%2"/>
      <w:lvlJc w:val="left"/>
      <w:pPr>
        <w:tabs>
          <w:tab w:val="num" w:pos="1872"/>
        </w:tabs>
        <w:ind w:left="990" w:firstLine="720"/>
      </w:pPr>
      <w:rPr>
        <w:b/>
        <w:i w:val="0"/>
        <w:caps w:val="0"/>
        <w:strike w:val="0"/>
        <w:dstrike w:val="0"/>
        <w:vanish w:val="0"/>
        <w:color w:val="auto"/>
        <w:sz w:val="24"/>
        <w:szCs w:val="24"/>
        <w:u w:val="none"/>
        <w:effect w:val="none"/>
        <w:vertAlign w:val="baseline"/>
      </w:rPr>
    </w:lvl>
    <w:lvl w:ilvl="2">
      <w:start w:val="1"/>
      <w:numFmt w:val="decimal"/>
      <w:pStyle w:val="Heading3"/>
      <w:isLgl/>
      <w:lvlText w:val="%1.%2.%3"/>
      <w:lvlJc w:val="left"/>
      <w:pPr>
        <w:tabs>
          <w:tab w:val="num" w:pos="1224"/>
        </w:tabs>
        <w:ind w:left="0" w:firstLine="1440"/>
      </w:pPr>
      <w:rPr>
        <w:rFonts w:ascii="Arial" w:hAnsi="Arial" w:cs="Arial" w:hint="default"/>
        <w:b/>
        <w:i w:val="0"/>
        <w:caps w:val="0"/>
        <w:strike w:val="0"/>
        <w:dstrike w:val="0"/>
        <w:vanish w:val="0"/>
        <w:sz w:val="24"/>
        <w:u w:val="none"/>
        <w:effect w:val="none"/>
        <w:vertAlign w:val="baseline"/>
      </w:rPr>
    </w:lvl>
    <w:lvl w:ilvl="3">
      <w:start w:val="1"/>
      <w:numFmt w:val="none"/>
      <w:pStyle w:val="Heading4"/>
      <w:suff w:val="nothing"/>
      <w:lvlText w:val=""/>
      <w:lvlJc w:val="left"/>
      <w:pPr>
        <w:ind w:left="0" w:firstLine="0"/>
      </w:pPr>
      <w:rPr>
        <w:rFonts w:ascii="(normal text)" w:hAnsi="(normal text)" w:cs="Times New Roman" w:hint="default"/>
        <w:b w:val="0"/>
        <w:i w:val="0"/>
        <w:caps w:val="0"/>
        <w:strike w:val="0"/>
        <w:dstrike w:val="0"/>
        <w:vanish w:val="0"/>
        <w:sz w:val="24"/>
        <w:u w:val="none"/>
        <w:effect w:val="none"/>
        <w:vertAlign w:val="baseline"/>
      </w:rPr>
    </w:lvl>
    <w:lvl w:ilvl="4">
      <w:start w:val="1"/>
      <w:numFmt w:val="none"/>
      <w:pStyle w:val="Heading5"/>
      <w:suff w:val="nothing"/>
      <w:lvlText w:val=""/>
      <w:lvlJc w:val="left"/>
      <w:pPr>
        <w:ind w:left="360" w:hanging="360"/>
      </w:pPr>
      <w:rPr>
        <w:rFonts w:ascii="Times New Roman" w:hAnsi="Times New Roman" w:cs="Times New Roman" w:hint="default"/>
        <w:b w:val="0"/>
        <w:i w:val="0"/>
        <w:caps w:val="0"/>
        <w:strike w:val="0"/>
        <w:dstrike w:val="0"/>
        <w:vanish w:val="0"/>
        <w:sz w:val="24"/>
        <w:u w:val="none"/>
        <w:effect w:val="none"/>
        <w:vertAlign w:val="baseline"/>
      </w:rPr>
    </w:lvl>
    <w:lvl w:ilvl="5">
      <w:start w:val="1"/>
      <w:numFmt w:val="none"/>
      <w:pStyle w:val="Heading6"/>
      <w:suff w:val="nothing"/>
      <w:lvlText w:val=""/>
      <w:lvlJc w:val="left"/>
      <w:pPr>
        <w:ind w:left="0" w:firstLine="0"/>
      </w:pPr>
      <w:rPr>
        <w:rFonts w:ascii="Times New Roman" w:hAnsi="Times New Roman" w:cs="Times New Roman" w:hint="default"/>
        <w:b w:val="0"/>
        <w:i w:val="0"/>
        <w:caps w:val="0"/>
        <w:strike w:val="0"/>
        <w:dstrike w:val="0"/>
        <w:vanish w:val="0"/>
        <w:sz w:val="24"/>
        <w:u w:val="none"/>
        <w:effect w:val="none"/>
        <w:vertAlign w:val="baseline"/>
      </w:rPr>
    </w:lvl>
    <w:lvl w:ilvl="6">
      <w:start w:val="1"/>
      <w:numFmt w:val="none"/>
      <w:pStyle w:val="Heading7"/>
      <w:suff w:val="nothing"/>
      <w:lvlText w:val=""/>
      <w:lvlJc w:val="left"/>
      <w:pPr>
        <w:ind w:left="0" w:firstLine="0"/>
      </w:pPr>
      <w:rPr>
        <w:rFonts w:ascii="Times New Roman" w:hAnsi="Times New Roman" w:cs="Times New Roman" w:hint="default"/>
        <w:b w:val="0"/>
        <w:i w:val="0"/>
        <w:caps w:val="0"/>
        <w:strike w:val="0"/>
        <w:dstrike w:val="0"/>
        <w:vanish w:val="0"/>
        <w:sz w:val="24"/>
        <w:u w:val="none"/>
        <w:effect w:val="none"/>
        <w:vertAlign w:val="baseline"/>
      </w:rPr>
    </w:lvl>
    <w:lvl w:ilvl="7">
      <w:start w:val="1"/>
      <w:numFmt w:val="none"/>
      <w:pStyle w:val="Heading8"/>
      <w:suff w:val="nothing"/>
      <w:lvlText w:val=""/>
      <w:lvlJc w:val="left"/>
      <w:pPr>
        <w:ind w:left="0" w:firstLine="0"/>
      </w:pPr>
      <w:rPr>
        <w:rFonts w:ascii="Times New Roman" w:hAnsi="Times New Roman" w:cs="Times New Roman" w:hint="default"/>
        <w:b w:val="0"/>
        <w:i w:val="0"/>
        <w:caps w:val="0"/>
        <w:strike w:val="0"/>
        <w:dstrike w:val="0"/>
        <w:vanish w:val="0"/>
        <w:sz w:val="24"/>
        <w:u w:val="none"/>
        <w:effect w:val="none"/>
        <w:vertAlign w:val="baseline"/>
      </w:rPr>
    </w:lvl>
    <w:lvl w:ilvl="8">
      <w:start w:val="1"/>
      <w:numFmt w:val="none"/>
      <w:pStyle w:val="Heading9"/>
      <w:suff w:val="nothing"/>
      <w:lvlText w:val=""/>
      <w:lvlJc w:val="left"/>
      <w:pPr>
        <w:ind w:left="360" w:hanging="360"/>
      </w:pPr>
      <w:rPr>
        <w:rFonts w:ascii="Times New Roman" w:hAnsi="Times New Roman" w:cs="Times New Roman" w:hint="default"/>
        <w:b w:val="0"/>
        <w:i w:val="0"/>
        <w:caps w:val="0"/>
        <w:strike w:val="0"/>
        <w:dstrike w:val="0"/>
        <w:vanish w:val="0"/>
        <w:sz w:val="24"/>
        <w:u w:val="none"/>
        <w:effect w:val="none"/>
        <w:vertAlign w:val="baseline"/>
      </w:rPr>
    </w:lvl>
  </w:abstractNum>
  <w:abstractNum w:abstractNumId="162" w15:restartNumberingAfterBreak="0">
    <w:nsid w:val="77CD3955"/>
    <w:multiLevelType w:val="hybridMultilevel"/>
    <w:tmpl w:val="A91ABF68"/>
    <w:lvl w:ilvl="0" w:tplc="77A45A6E">
      <w:start w:val="1"/>
      <w:numFmt w:val="bullet"/>
      <w:lvlText w:val=""/>
      <w:lvlJc w:val="left"/>
      <w:pPr>
        <w:ind w:left="720" w:hanging="360"/>
      </w:pPr>
      <w:rPr>
        <w:rFonts w:ascii="Symbol" w:hAnsi="Symbol" w:hint="default"/>
        <w:sz w:val="20"/>
        <w:szCs w:val="20"/>
      </w:rPr>
    </w:lvl>
    <w:lvl w:ilvl="1" w:tplc="F9DE42F0">
      <w:start w:val="1"/>
      <w:numFmt w:val="bullet"/>
      <w:lvlText w:val="o"/>
      <w:lvlJc w:val="left"/>
      <w:pPr>
        <w:ind w:left="1440" w:hanging="360"/>
      </w:pPr>
      <w:rPr>
        <w:rFonts w:ascii="Courier New" w:hAnsi="Courier New" w:hint="default"/>
      </w:rPr>
    </w:lvl>
    <w:lvl w:ilvl="2" w:tplc="698EF6FE">
      <w:start w:val="1"/>
      <w:numFmt w:val="bullet"/>
      <w:lvlText w:val=""/>
      <w:lvlJc w:val="left"/>
      <w:pPr>
        <w:ind w:left="2160" w:hanging="360"/>
      </w:pPr>
      <w:rPr>
        <w:rFonts w:ascii="Wingdings" w:hAnsi="Wingdings" w:hint="default"/>
      </w:rPr>
    </w:lvl>
    <w:lvl w:ilvl="3" w:tplc="09F41DF2">
      <w:start w:val="1"/>
      <w:numFmt w:val="bullet"/>
      <w:lvlText w:val=""/>
      <w:lvlJc w:val="left"/>
      <w:pPr>
        <w:ind w:left="2880" w:hanging="360"/>
      </w:pPr>
      <w:rPr>
        <w:rFonts w:ascii="Symbol" w:hAnsi="Symbol" w:hint="default"/>
      </w:rPr>
    </w:lvl>
    <w:lvl w:ilvl="4" w:tplc="54861870">
      <w:start w:val="1"/>
      <w:numFmt w:val="bullet"/>
      <w:lvlText w:val="o"/>
      <w:lvlJc w:val="left"/>
      <w:pPr>
        <w:ind w:left="3600" w:hanging="360"/>
      </w:pPr>
      <w:rPr>
        <w:rFonts w:ascii="Courier New" w:hAnsi="Courier New" w:hint="default"/>
      </w:rPr>
    </w:lvl>
    <w:lvl w:ilvl="5" w:tplc="052CD226">
      <w:start w:val="1"/>
      <w:numFmt w:val="bullet"/>
      <w:lvlText w:val=""/>
      <w:lvlJc w:val="left"/>
      <w:pPr>
        <w:ind w:left="4320" w:hanging="360"/>
      </w:pPr>
      <w:rPr>
        <w:rFonts w:ascii="Wingdings" w:hAnsi="Wingdings" w:hint="default"/>
      </w:rPr>
    </w:lvl>
    <w:lvl w:ilvl="6" w:tplc="B2A4B5C4">
      <w:start w:val="1"/>
      <w:numFmt w:val="bullet"/>
      <w:lvlText w:val=""/>
      <w:lvlJc w:val="left"/>
      <w:pPr>
        <w:ind w:left="5040" w:hanging="360"/>
      </w:pPr>
      <w:rPr>
        <w:rFonts w:ascii="Symbol" w:hAnsi="Symbol" w:hint="default"/>
      </w:rPr>
    </w:lvl>
    <w:lvl w:ilvl="7" w:tplc="ADC60D90">
      <w:start w:val="1"/>
      <w:numFmt w:val="bullet"/>
      <w:lvlText w:val="o"/>
      <w:lvlJc w:val="left"/>
      <w:pPr>
        <w:ind w:left="5760" w:hanging="360"/>
      </w:pPr>
      <w:rPr>
        <w:rFonts w:ascii="Courier New" w:hAnsi="Courier New" w:hint="default"/>
      </w:rPr>
    </w:lvl>
    <w:lvl w:ilvl="8" w:tplc="9790FB54">
      <w:start w:val="1"/>
      <w:numFmt w:val="bullet"/>
      <w:lvlText w:val=""/>
      <w:lvlJc w:val="left"/>
      <w:pPr>
        <w:ind w:left="6480" w:hanging="360"/>
      </w:pPr>
      <w:rPr>
        <w:rFonts w:ascii="Wingdings" w:hAnsi="Wingdings" w:hint="default"/>
      </w:rPr>
    </w:lvl>
  </w:abstractNum>
  <w:abstractNum w:abstractNumId="163" w15:restartNumberingAfterBreak="0">
    <w:nsid w:val="78884A61"/>
    <w:multiLevelType w:val="hybridMultilevel"/>
    <w:tmpl w:val="D44047E2"/>
    <w:lvl w:ilvl="0" w:tplc="0D0A8DDC">
      <w:start w:val="1"/>
      <w:numFmt w:val="upperRoman"/>
      <w:pStyle w:val="Roman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A525D49"/>
    <w:multiLevelType w:val="hybridMultilevel"/>
    <w:tmpl w:val="9DAC4CE6"/>
    <w:lvl w:ilvl="0" w:tplc="6E0071E8">
      <w:start w:val="1"/>
      <w:numFmt w:val="bullet"/>
      <w:lvlText w:val=""/>
      <w:lvlJc w:val="left"/>
      <w:pPr>
        <w:ind w:left="720" w:hanging="360"/>
      </w:pPr>
      <w:rPr>
        <w:rFonts w:ascii="Symbol" w:hAnsi="Symbol" w:hint="default"/>
      </w:rPr>
    </w:lvl>
    <w:lvl w:ilvl="1" w:tplc="91AC02A4">
      <w:start w:val="1"/>
      <w:numFmt w:val="bullet"/>
      <w:lvlText w:val="o"/>
      <w:lvlJc w:val="left"/>
      <w:pPr>
        <w:ind w:left="1440" w:hanging="360"/>
      </w:pPr>
      <w:rPr>
        <w:rFonts w:ascii="Courier New" w:hAnsi="Courier New" w:hint="default"/>
      </w:rPr>
    </w:lvl>
    <w:lvl w:ilvl="2" w:tplc="C31237CA">
      <w:start w:val="1"/>
      <w:numFmt w:val="bullet"/>
      <w:lvlText w:val=""/>
      <w:lvlJc w:val="left"/>
      <w:pPr>
        <w:ind w:left="2160" w:hanging="360"/>
      </w:pPr>
      <w:rPr>
        <w:rFonts w:ascii="Wingdings" w:hAnsi="Wingdings" w:hint="default"/>
      </w:rPr>
    </w:lvl>
    <w:lvl w:ilvl="3" w:tplc="B48CDC44">
      <w:start w:val="1"/>
      <w:numFmt w:val="bullet"/>
      <w:lvlText w:val=""/>
      <w:lvlJc w:val="left"/>
      <w:pPr>
        <w:ind w:left="2880" w:hanging="360"/>
      </w:pPr>
      <w:rPr>
        <w:rFonts w:ascii="Symbol" w:hAnsi="Symbol" w:hint="default"/>
      </w:rPr>
    </w:lvl>
    <w:lvl w:ilvl="4" w:tplc="9BD6CB72">
      <w:start w:val="1"/>
      <w:numFmt w:val="bullet"/>
      <w:lvlText w:val="o"/>
      <w:lvlJc w:val="left"/>
      <w:pPr>
        <w:ind w:left="3600" w:hanging="360"/>
      </w:pPr>
      <w:rPr>
        <w:rFonts w:ascii="Courier New" w:hAnsi="Courier New" w:hint="default"/>
      </w:rPr>
    </w:lvl>
    <w:lvl w:ilvl="5" w:tplc="49DA9160">
      <w:start w:val="1"/>
      <w:numFmt w:val="bullet"/>
      <w:lvlText w:val=""/>
      <w:lvlJc w:val="left"/>
      <w:pPr>
        <w:ind w:left="4320" w:hanging="360"/>
      </w:pPr>
      <w:rPr>
        <w:rFonts w:ascii="Wingdings" w:hAnsi="Wingdings" w:hint="default"/>
      </w:rPr>
    </w:lvl>
    <w:lvl w:ilvl="6" w:tplc="9C420234">
      <w:start w:val="1"/>
      <w:numFmt w:val="bullet"/>
      <w:lvlText w:val=""/>
      <w:lvlJc w:val="left"/>
      <w:pPr>
        <w:ind w:left="5040" w:hanging="360"/>
      </w:pPr>
      <w:rPr>
        <w:rFonts w:ascii="Symbol" w:hAnsi="Symbol" w:hint="default"/>
      </w:rPr>
    </w:lvl>
    <w:lvl w:ilvl="7" w:tplc="CDA23D92">
      <w:start w:val="1"/>
      <w:numFmt w:val="bullet"/>
      <w:lvlText w:val="o"/>
      <w:lvlJc w:val="left"/>
      <w:pPr>
        <w:ind w:left="5760" w:hanging="360"/>
      </w:pPr>
      <w:rPr>
        <w:rFonts w:ascii="Courier New" w:hAnsi="Courier New" w:hint="default"/>
      </w:rPr>
    </w:lvl>
    <w:lvl w:ilvl="8" w:tplc="5EFAFA6A">
      <w:start w:val="1"/>
      <w:numFmt w:val="bullet"/>
      <w:lvlText w:val=""/>
      <w:lvlJc w:val="left"/>
      <w:pPr>
        <w:ind w:left="6480" w:hanging="360"/>
      </w:pPr>
      <w:rPr>
        <w:rFonts w:ascii="Wingdings" w:hAnsi="Wingdings" w:hint="default"/>
      </w:rPr>
    </w:lvl>
  </w:abstractNum>
  <w:abstractNum w:abstractNumId="165" w15:restartNumberingAfterBreak="0">
    <w:nsid w:val="7A5D497B"/>
    <w:multiLevelType w:val="hybridMultilevel"/>
    <w:tmpl w:val="FFFFFFFF"/>
    <w:lvl w:ilvl="0" w:tplc="70F8337A">
      <w:start w:val="1"/>
      <w:numFmt w:val="bullet"/>
      <w:lvlText w:val=""/>
      <w:lvlJc w:val="left"/>
      <w:pPr>
        <w:ind w:left="720" w:hanging="360"/>
      </w:pPr>
      <w:rPr>
        <w:rFonts w:ascii="Symbol" w:hAnsi="Symbol" w:hint="default"/>
      </w:rPr>
    </w:lvl>
    <w:lvl w:ilvl="1" w:tplc="3258AD68">
      <w:start w:val="1"/>
      <w:numFmt w:val="bullet"/>
      <w:lvlText w:val="o"/>
      <w:lvlJc w:val="left"/>
      <w:pPr>
        <w:ind w:left="1440" w:hanging="360"/>
      </w:pPr>
      <w:rPr>
        <w:rFonts w:ascii="Courier New" w:hAnsi="Courier New" w:hint="default"/>
      </w:rPr>
    </w:lvl>
    <w:lvl w:ilvl="2" w:tplc="F00A7A26">
      <w:start w:val="1"/>
      <w:numFmt w:val="bullet"/>
      <w:lvlText w:val=""/>
      <w:lvlJc w:val="left"/>
      <w:pPr>
        <w:ind w:left="2160" w:hanging="360"/>
      </w:pPr>
      <w:rPr>
        <w:rFonts w:ascii="Wingdings" w:hAnsi="Wingdings" w:hint="default"/>
      </w:rPr>
    </w:lvl>
    <w:lvl w:ilvl="3" w:tplc="A914FA8E">
      <w:start w:val="1"/>
      <w:numFmt w:val="bullet"/>
      <w:lvlText w:val=""/>
      <w:lvlJc w:val="left"/>
      <w:pPr>
        <w:ind w:left="2880" w:hanging="360"/>
      </w:pPr>
      <w:rPr>
        <w:rFonts w:ascii="Symbol" w:hAnsi="Symbol" w:hint="default"/>
      </w:rPr>
    </w:lvl>
    <w:lvl w:ilvl="4" w:tplc="C57EFFD2">
      <w:start w:val="1"/>
      <w:numFmt w:val="bullet"/>
      <w:lvlText w:val="o"/>
      <w:lvlJc w:val="left"/>
      <w:pPr>
        <w:ind w:left="3600" w:hanging="360"/>
      </w:pPr>
      <w:rPr>
        <w:rFonts w:ascii="Courier New" w:hAnsi="Courier New" w:hint="default"/>
      </w:rPr>
    </w:lvl>
    <w:lvl w:ilvl="5" w:tplc="A79A5A6E">
      <w:start w:val="1"/>
      <w:numFmt w:val="bullet"/>
      <w:lvlText w:val=""/>
      <w:lvlJc w:val="left"/>
      <w:pPr>
        <w:ind w:left="4320" w:hanging="360"/>
      </w:pPr>
      <w:rPr>
        <w:rFonts w:ascii="Wingdings" w:hAnsi="Wingdings" w:hint="default"/>
      </w:rPr>
    </w:lvl>
    <w:lvl w:ilvl="6" w:tplc="A52E5160">
      <w:start w:val="1"/>
      <w:numFmt w:val="bullet"/>
      <w:lvlText w:val=""/>
      <w:lvlJc w:val="left"/>
      <w:pPr>
        <w:ind w:left="5040" w:hanging="360"/>
      </w:pPr>
      <w:rPr>
        <w:rFonts w:ascii="Symbol" w:hAnsi="Symbol" w:hint="default"/>
      </w:rPr>
    </w:lvl>
    <w:lvl w:ilvl="7" w:tplc="2C7E25D6">
      <w:start w:val="1"/>
      <w:numFmt w:val="bullet"/>
      <w:lvlText w:val="o"/>
      <w:lvlJc w:val="left"/>
      <w:pPr>
        <w:ind w:left="5760" w:hanging="360"/>
      </w:pPr>
      <w:rPr>
        <w:rFonts w:ascii="Courier New" w:hAnsi="Courier New" w:hint="default"/>
      </w:rPr>
    </w:lvl>
    <w:lvl w:ilvl="8" w:tplc="D996EA50">
      <w:start w:val="1"/>
      <w:numFmt w:val="bullet"/>
      <w:lvlText w:val=""/>
      <w:lvlJc w:val="left"/>
      <w:pPr>
        <w:ind w:left="6480" w:hanging="360"/>
      </w:pPr>
      <w:rPr>
        <w:rFonts w:ascii="Wingdings" w:hAnsi="Wingdings" w:hint="default"/>
      </w:rPr>
    </w:lvl>
  </w:abstractNum>
  <w:abstractNum w:abstractNumId="166" w15:restartNumberingAfterBreak="0">
    <w:nsid w:val="7B316757"/>
    <w:multiLevelType w:val="hybridMultilevel"/>
    <w:tmpl w:val="8D30F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BDF66AE"/>
    <w:multiLevelType w:val="hybridMultilevel"/>
    <w:tmpl w:val="7030793A"/>
    <w:lvl w:ilvl="0" w:tplc="013E0878">
      <w:start w:val="1"/>
      <w:numFmt w:val="bullet"/>
      <w:lvlText w:val=""/>
      <w:lvlJc w:val="left"/>
      <w:pPr>
        <w:ind w:left="720" w:hanging="360"/>
      </w:pPr>
      <w:rPr>
        <w:rFonts w:ascii="Symbol" w:hAnsi="Symbol" w:hint="default"/>
        <w:sz w:val="20"/>
        <w:szCs w:val="20"/>
      </w:rPr>
    </w:lvl>
    <w:lvl w:ilvl="1" w:tplc="862A6124">
      <w:start w:val="1"/>
      <w:numFmt w:val="bullet"/>
      <w:lvlText w:val="o"/>
      <w:lvlJc w:val="left"/>
      <w:pPr>
        <w:ind w:left="1440" w:hanging="360"/>
      </w:pPr>
      <w:rPr>
        <w:rFonts w:ascii="Courier New" w:hAnsi="Courier New" w:hint="default"/>
      </w:rPr>
    </w:lvl>
    <w:lvl w:ilvl="2" w:tplc="406240AC">
      <w:start w:val="1"/>
      <w:numFmt w:val="bullet"/>
      <w:lvlText w:val=""/>
      <w:lvlJc w:val="left"/>
      <w:pPr>
        <w:ind w:left="2160" w:hanging="360"/>
      </w:pPr>
      <w:rPr>
        <w:rFonts w:ascii="Wingdings" w:hAnsi="Wingdings" w:hint="default"/>
      </w:rPr>
    </w:lvl>
    <w:lvl w:ilvl="3" w:tplc="83FA7D26">
      <w:start w:val="1"/>
      <w:numFmt w:val="bullet"/>
      <w:lvlText w:val=""/>
      <w:lvlJc w:val="left"/>
      <w:pPr>
        <w:ind w:left="2880" w:hanging="360"/>
      </w:pPr>
      <w:rPr>
        <w:rFonts w:ascii="Symbol" w:hAnsi="Symbol" w:hint="default"/>
      </w:rPr>
    </w:lvl>
    <w:lvl w:ilvl="4" w:tplc="AB72CD1E">
      <w:start w:val="1"/>
      <w:numFmt w:val="bullet"/>
      <w:lvlText w:val="o"/>
      <w:lvlJc w:val="left"/>
      <w:pPr>
        <w:ind w:left="3600" w:hanging="360"/>
      </w:pPr>
      <w:rPr>
        <w:rFonts w:ascii="Courier New" w:hAnsi="Courier New" w:hint="default"/>
      </w:rPr>
    </w:lvl>
    <w:lvl w:ilvl="5" w:tplc="A796CC0A">
      <w:start w:val="1"/>
      <w:numFmt w:val="bullet"/>
      <w:lvlText w:val=""/>
      <w:lvlJc w:val="left"/>
      <w:pPr>
        <w:ind w:left="4320" w:hanging="360"/>
      </w:pPr>
      <w:rPr>
        <w:rFonts w:ascii="Wingdings" w:hAnsi="Wingdings" w:hint="default"/>
      </w:rPr>
    </w:lvl>
    <w:lvl w:ilvl="6" w:tplc="182CCB54">
      <w:start w:val="1"/>
      <w:numFmt w:val="bullet"/>
      <w:lvlText w:val=""/>
      <w:lvlJc w:val="left"/>
      <w:pPr>
        <w:ind w:left="5040" w:hanging="360"/>
      </w:pPr>
      <w:rPr>
        <w:rFonts w:ascii="Symbol" w:hAnsi="Symbol" w:hint="default"/>
      </w:rPr>
    </w:lvl>
    <w:lvl w:ilvl="7" w:tplc="10701BC6">
      <w:start w:val="1"/>
      <w:numFmt w:val="bullet"/>
      <w:lvlText w:val="o"/>
      <w:lvlJc w:val="left"/>
      <w:pPr>
        <w:ind w:left="5760" w:hanging="360"/>
      </w:pPr>
      <w:rPr>
        <w:rFonts w:ascii="Courier New" w:hAnsi="Courier New" w:hint="default"/>
      </w:rPr>
    </w:lvl>
    <w:lvl w:ilvl="8" w:tplc="C3088322">
      <w:start w:val="1"/>
      <w:numFmt w:val="bullet"/>
      <w:lvlText w:val=""/>
      <w:lvlJc w:val="left"/>
      <w:pPr>
        <w:ind w:left="6480" w:hanging="360"/>
      </w:pPr>
      <w:rPr>
        <w:rFonts w:ascii="Wingdings" w:hAnsi="Wingdings" w:hint="default"/>
      </w:rPr>
    </w:lvl>
  </w:abstractNum>
  <w:abstractNum w:abstractNumId="168" w15:restartNumberingAfterBreak="0">
    <w:nsid w:val="7BF70A24"/>
    <w:multiLevelType w:val="hybridMultilevel"/>
    <w:tmpl w:val="B7D01A30"/>
    <w:lvl w:ilvl="0" w:tplc="EB42FB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E293060"/>
    <w:multiLevelType w:val="hybridMultilevel"/>
    <w:tmpl w:val="0B4A91CE"/>
    <w:lvl w:ilvl="0" w:tplc="1BAE3D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ED50484"/>
    <w:multiLevelType w:val="hybridMultilevel"/>
    <w:tmpl w:val="FFFFFFFF"/>
    <w:lvl w:ilvl="0" w:tplc="CFEE60FC">
      <w:start w:val="1"/>
      <w:numFmt w:val="bullet"/>
      <w:lvlText w:val=""/>
      <w:lvlJc w:val="left"/>
      <w:pPr>
        <w:ind w:left="720" w:hanging="360"/>
      </w:pPr>
      <w:rPr>
        <w:rFonts w:ascii="Symbol" w:hAnsi="Symbol" w:hint="default"/>
      </w:rPr>
    </w:lvl>
    <w:lvl w:ilvl="1" w:tplc="2E00FD7C">
      <w:start w:val="1"/>
      <w:numFmt w:val="bullet"/>
      <w:lvlText w:val="o"/>
      <w:lvlJc w:val="left"/>
      <w:pPr>
        <w:ind w:left="1440" w:hanging="360"/>
      </w:pPr>
      <w:rPr>
        <w:rFonts w:ascii="Courier New" w:hAnsi="Courier New" w:hint="default"/>
      </w:rPr>
    </w:lvl>
    <w:lvl w:ilvl="2" w:tplc="45EE3436">
      <w:start w:val="1"/>
      <w:numFmt w:val="bullet"/>
      <w:lvlText w:val=""/>
      <w:lvlJc w:val="left"/>
      <w:pPr>
        <w:ind w:left="2160" w:hanging="360"/>
      </w:pPr>
      <w:rPr>
        <w:rFonts w:ascii="Wingdings" w:hAnsi="Wingdings" w:hint="default"/>
      </w:rPr>
    </w:lvl>
    <w:lvl w:ilvl="3" w:tplc="81981B86">
      <w:start w:val="1"/>
      <w:numFmt w:val="bullet"/>
      <w:lvlText w:val=""/>
      <w:lvlJc w:val="left"/>
      <w:pPr>
        <w:ind w:left="2880" w:hanging="360"/>
      </w:pPr>
      <w:rPr>
        <w:rFonts w:ascii="Symbol" w:hAnsi="Symbol" w:hint="default"/>
      </w:rPr>
    </w:lvl>
    <w:lvl w:ilvl="4" w:tplc="4F18A8AE">
      <w:start w:val="1"/>
      <w:numFmt w:val="bullet"/>
      <w:lvlText w:val="o"/>
      <w:lvlJc w:val="left"/>
      <w:pPr>
        <w:ind w:left="3600" w:hanging="360"/>
      </w:pPr>
      <w:rPr>
        <w:rFonts w:ascii="Courier New" w:hAnsi="Courier New" w:hint="default"/>
      </w:rPr>
    </w:lvl>
    <w:lvl w:ilvl="5" w:tplc="BE5EA37A">
      <w:start w:val="1"/>
      <w:numFmt w:val="bullet"/>
      <w:lvlText w:val=""/>
      <w:lvlJc w:val="left"/>
      <w:pPr>
        <w:ind w:left="4320" w:hanging="360"/>
      </w:pPr>
      <w:rPr>
        <w:rFonts w:ascii="Wingdings" w:hAnsi="Wingdings" w:hint="default"/>
      </w:rPr>
    </w:lvl>
    <w:lvl w:ilvl="6" w:tplc="14B27708">
      <w:start w:val="1"/>
      <w:numFmt w:val="bullet"/>
      <w:lvlText w:val=""/>
      <w:lvlJc w:val="left"/>
      <w:pPr>
        <w:ind w:left="5040" w:hanging="360"/>
      </w:pPr>
      <w:rPr>
        <w:rFonts w:ascii="Symbol" w:hAnsi="Symbol" w:hint="default"/>
      </w:rPr>
    </w:lvl>
    <w:lvl w:ilvl="7" w:tplc="D75A20CC">
      <w:start w:val="1"/>
      <w:numFmt w:val="bullet"/>
      <w:lvlText w:val="o"/>
      <w:lvlJc w:val="left"/>
      <w:pPr>
        <w:ind w:left="5760" w:hanging="360"/>
      </w:pPr>
      <w:rPr>
        <w:rFonts w:ascii="Courier New" w:hAnsi="Courier New" w:hint="default"/>
      </w:rPr>
    </w:lvl>
    <w:lvl w:ilvl="8" w:tplc="9880DA2A">
      <w:start w:val="1"/>
      <w:numFmt w:val="bullet"/>
      <w:lvlText w:val=""/>
      <w:lvlJc w:val="left"/>
      <w:pPr>
        <w:ind w:left="6480" w:hanging="360"/>
      </w:pPr>
      <w:rPr>
        <w:rFonts w:ascii="Wingdings" w:hAnsi="Wingdings" w:hint="default"/>
      </w:rPr>
    </w:lvl>
  </w:abstractNum>
  <w:abstractNum w:abstractNumId="171" w15:restartNumberingAfterBreak="0">
    <w:nsid w:val="7FB92A9A"/>
    <w:multiLevelType w:val="hybridMultilevel"/>
    <w:tmpl w:val="9C7A9978"/>
    <w:lvl w:ilvl="0" w:tplc="30CECC28">
      <w:start w:val="1"/>
      <w:numFmt w:val="bullet"/>
      <w:lvlText w:val=""/>
      <w:lvlJc w:val="left"/>
      <w:pPr>
        <w:ind w:left="720" w:hanging="360"/>
      </w:pPr>
      <w:rPr>
        <w:rFonts w:ascii="Symbol" w:hAnsi="Symbol" w:hint="default"/>
        <w:sz w:val="20"/>
        <w:szCs w:val="20"/>
      </w:rPr>
    </w:lvl>
    <w:lvl w:ilvl="1" w:tplc="1292D728">
      <w:start w:val="1"/>
      <w:numFmt w:val="bullet"/>
      <w:lvlText w:val="o"/>
      <w:lvlJc w:val="left"/>
      <w:pPr>
        <w:ind w:left="1440" w:hanging="360"/>
      </w:pPr>
      <w:rPr>
        <w:rFonts w:ascii="Courier New" w:hAnsi="Courier New" w:hint="default"/>
      </w:rPr>
    </w:lvl>
    <w:lvl w:ilvl="2" w:tplc="C3D09614">
      <w:start w:val="1"/>
      <w:numFmt w:val="bullet"/>
      <w:lvlText w:val=""/>
      <w:lvlJc w:val="left"/>
      <w:pPr>
        <w:ind w:left="2160" w:hanging="360"/>
      </w:pPr>
      <w:rPr>
        <w:rFonts w:ascii="Wingdings" w:hAnsi="Wingdings" w:hint="default"/>
      </w:rPr>
    </w:lvl>
    <w:lvl w:ilvl="3" w:tplc="E22A01B4">
      <w:start w:val="1"/>
      <w:numFmt w:val="bullet"/>
      <w:lvlText w:val=""/>
      <w:lvlJc w:val="left"/>
      <w:pPr>
        <w:ind w:left="2880" w:hanging="360"/>
      </w:pPr>
      <w:rPr>
        <w:rFonts w:ascii="Symbol" w:hAnsi="Symbol" w:hint="default"/>
      </w:rPr>
    </w:lvl>
    <w:lvl w:ilvl="4" w:tplc="C400BCA0">
      <w:start w:val="1"/>
      <w:numFmt w:val="bullet"/>
      <w:lvlText w:val="o"/>
      <w:lvlJc w:val="left"/>
      <w:pPr>
        <w:ind w:left="3600" w:hanging="360"/>
      </w:pPr>
      <w:rPr>
        <w:rFonts w:ascii="Courier New" w:hAnsi="Courier New" w:hint="default"/>
      </w:rPr>
    </w:lvl>
    <w:lvl w:ilvl="5" w:tplc="E0B295EC">
      <w:start w:val="1"/>
      <w:numFmt w:val="bullet"/>
      <w:lvlText w:val=""/>
      <w:lvlJc w:val="left"/>
      <w:pPr>
        <w:ind w:left="4320" w:hanging="360"/>
      </w:pPr>
      <w:rPr>
        <w:rFonts w:ascii="Wingdings" w:hAnsi="Wingdings" w:hint="default"/>
      </w:rPr>
    </w:lvl>
    <w:lvl w:ilvl="6" w:tplc="F38A87F0">
      <w:start w:val="1"/>
      <w:numFmt w:val="bullet"/>
      <w:lvlText w:val=""/>
      <w:lvlJc w:val="left"/>
      <w:pPr>
        <w:ind w:left="5040" w:hanging="360"/>
      </w:pPr>
      <w:rPr>
        <w:rFonts w:ascii="Symbol" w:hAnsi="Symbol" w:hint="default"/>
      </w:rPr>
    </w:lvl>
    <w:lvl w:ilvl="7" w:tplc="6D249EBC">
      <w:start w:val="1"/>
      <w:numFmt w:val="bullet"/>
      <w:lvlText w:val="o"/>
      <w:lvlJc w:val="left"/>
      <w:pPr>
        <w:ind w:left="5760" w:hanging="360"/>
      </w:pPr>
      <w:rPr>
        <w:rFonts w:ascii="Courier New" w:hAnsi="Courier New" w:hint="default"/>
      </w:rPr>
    </w:lvl>
    <w:lvl w:ilvl="8" w:tplc="308A7E0A">
      <w:start w:val="1"/>
      <w:numFmt w:val="bullet"/>
      <w:lvlText w:val=""/>
      <w:lvlJc w:val="left"/>
      <w:pPr>
        <w:ind w:left="6480" w:hanging="360"/>
      </w:pPr>
      <w:rPr>
        <w:rFonts w:ascii="Wingdings" w:hAnsi="Wingdings" w:hint="default"/>
      </w:rPr>
    </w:lvl>
  </w:abstractNum>
  <w:num w:numId="1" w16cid:durableId="1320883542">
    <w:abstractNumId w:val="50"/>
  </w:num>
  <w:num w:numId="2" w16cid:durableId="613290525">
    <w:abstractNumId w:val="9"/>
  </w:num>
  <w:num w:numId="3" w16cid:durableId="1927223449">
    <w:abstractNumId w:val="6"/>
  </w:num>
  <w:num w:numId="4" w16cid:durableId="360129183">
    <w:abstractNumId w:val="5"/>
  </w:num>
  <w:num w:numId="5" w16cid:durableId="1842164240">
    <w:abstractNumId w:val="4"/>
  </w:num>
  <w:num w:numId="6" w16cid:durableId="1711570174">
    <w:abstractNumId w:val="8"/>
  </w:num>
  <w:num w:numId="7" w16cid:durableId="916087816">
    <w:abstractNumId w:val="3"/>
  </w:num>
  <w:num w:numId="8" w16cid:durableId="693771419">
    <w:abstractNumId w:val="2"/>
  </w:num>
  <w:num w:numId="9" w16cid:durableId="1665628198">
    <w:abstractNumId w:val="1"/>
  </w:num>
  <w:num w:numId="10" w16cid:durableId="344602262">
    <w:abstractNumId w:val="0"/>
  </w:num>
  <w:num w:numId="11" w16cid:durableId="471680365">
    <w:abstractNumId w:val="31"/>
  </w:num>
  <w:num w:numId="12" w16cid:durableId="726609395">
    <w:abstractNumId w:val="58"/>
  </w:num>
  <w:num w:numId="13" w16cid:durableId="1535390204">
    <w:abstractNumId w:val="91"/>
  </w:num>
  <w:num w:numId="14" w16cid:durableId="1479414581">
    <w:abstractNumId w:val="73"/>
  </w:num>
  <w:num w:numId="15" w16cid:durableId="1555501649">
    <w:abstractNumId w:val="161"/>
  </w:num>
  <w:num w:numId="16" w16cid:durableId="1471896464">
    <w:abstractNumId w:val="22"/>
  </w:num>
  <w:num w:numId="17" w16cid:durableId="789324539">
    <w:abstractNumId w:val="14"/>
  </w:num>
  <w:num w:numId="18" w16cid:durableId="268703846">
    <w:abstractNumId w:val="120"/>
  </w:num>
  <w:num w:numId="19" w16cid:durableId="130900499">
    <w:abstractNumId w:val="42"/>
  </w:num>
  <w:num w:numId="20" w16cid:durableId="1827430880">
    <w:abstractNumId w:val="147"/>
  </w:num>
  <w:num w:numId="21" w16cid:durableId="273706964">
    <w:abstractNumId w:val="163"/>
  </w:num>
  <w:num w:numId="22" w16cid:durableId="211814345">
    <w:abstractNumId w:val="107"/>
  </w:num>
  <w:num w:numId="23" w16cid:durableId="1398169525">
    <w:abstractNumId w:val="18"/>
  </w:num>
  <w:num w:numId="24" w16cid:durableId="451248079">
    <w:abstractNumId w:val="21"/>
  </w:num>
  <w:num w:numId="25" w16cid:durableId="402723688">
    <w:abstractNumId w:val="167"/>
  </w:num>
  <w:num w:numId="26" w16cid:durableId="507134972">
    <w:abstractNumId w:val="40"/>
  </w:num>
  <w:num w:numId="27" w16cid:durableId="589848828">
    <w:abstractNumId w:val="134"/>
  </w:num>
  <w:num w:numId="28" w16cid:durableId="1850368115">
    <w:abstractNumId w:val="170"/>
  </w:num>
  <w:num w:numId="29" w16cid:durableId="1747651365">
    <w:abstractNumId w:val="89"/>
  </w:num>
  <w:num w:numId="30" w16cid:durableId="475687290">
    <w:abstractNumId w:val="138"/>
  </w:num>
  <w:num w:numId="31" w16cid:durableId="1773165602">
    <w:abstractNumId w:val="84"/>
  </w:num>
  <w:num w:numId="32" w16cid:durableId="92943613">
    <w:abstractNumId w:val="41"/>
  </w:num>
  <w:num w:numId="33" w16cid:durableId="1931963115">
    <w:abstractNumId w:val="90"/>
  </w:num>
  <w:num w:numId="34" w16cid:durableId="1808281220">
    <w:abstractNumId w:val="80"/>
  </w:num>
  <w:num w:numId="35" w16cid:durableId="1537431822">
    <w:abstractNumId w:val="133"/>
  </w:num>
  <w:num w:numId="36" w16cid:durableId="142158330">
    <w:abstractNumId w:val="115"/>
  </w:num>
  <w:num w:numId="37" w16cid:durableId="1094282772">
    <w:abstractNumId w:val="12"/>
  </w:num>
  <w:num w:numId="38" w16cid:durableId="1244492815">
    <w:abstractNumId w:val="162"/>
  </w:num>
  <w:num w:numId="39" w16cid:durableId="13961850">
    <w:abstractNumId w:val="102"/>
  </w:num>
  <w:num w:numId="40" w16cid:durableId="804394688">
    <w:abstractNumId w:val="136"/>
  </w:num>
  <w:num w:numId="41" w16cid:durableId="1020010665">
    <w:abstractNumId w:val="139"/>
  </w:num>
  <w:num w:numId="42" w16cid:durableId="1466656854">
    <w:abstractNumId w:val="140"/>
  </w:num>
  <w:num w:numId="43" w16cid:durableId="1949970205">
    <w:abstractNumId w:val="20"/>
  </w:num>
  <w:num w:numId="44" w16cid:durableId="1623993496">
    <w:abstractNumId w:val="152"/>
  </w:num>
  <w:num w:numId="45" w16cid:durableId="1375498600">
    <w:abstractNumId w:val="125"/>
  </w:num>
  <w:num w:numId="46" w16cid:durableId="350185102">
    <w:abstractNumId w:val="11"/>
  </w:num>
  <w:num w:numId="47" w16cid:durableId="2112165406">
    <w:abstractNumId w:val="92"/>
  </w:num>
  <w:num w:numId="48" w16cid:durableId="1456101181">
    <w:abstractNumId w:val="108"/>
  </w:num>
  <w:num w:numId="49" w16cid:durableId="1190338882">
    <w:abstractNumId w:val="97"/>
  </w:num>
  <w:num w:numId="50" w16cid:durableId="1388531899">
    <w:abstractNumId w:val="106"/>
  </w:num>
  <w:num w:numId="51" w16cid:durableId="1418938096">
    <w:abstractNumId w:val="171"/>
  </w:num>
  <w:num w:numId="52" w16cid:durableId="494030287">
    <w:abstractNumId w:val="158"/>
  </w:num>
  <w:num w:numId="53" w16cid:durableId="1386375263">
    <w:abstractNumId w:val="164"/>
  </w:num>
  <w:num w:numId="54" w16cid:durableId="753476419">
    <w:abstractNumId w:val="66"/>
  </w:num>
  <w:num w:numId="55" w16cid:durableId="341248716">
    <w:abstractNumId w:val="76"/>
  </w:num>
  <w:num w:numId="56" w16cid:durableId="1066760382">
    <w:abstractNumId w:val="122"/>
  </w:num>
  <w:num w:numId="57" w16cid:durableId="562722119">
    <w:abstractNumId w:val="154"/>
  </w:num>
  <w:num w:numId="58" w16cid:durableId="2079668928">
    <w:abstractNumId w:val="59"/>
  </w:num>
  <w:num w:numId="59" w16cid:durableId="609168404">
    <w:abstractNumId w:val="111"/>
  </w:num>
  <w:num w:numId="60" w16cid:durableId="453720636">
    <w:abstractNumId w:val="114"/>
  </w:num>
  <w:num w:numId="61" w16cid:durableId="1339117739">
    <w:abstractNumId w:val="94"/>
  </w:num>
  <w:num w:numId="62" w16cid:durableId="419567937">
    <w:abstractNumId w:val="145"/>
  </w:num>
  <w:num w:numId="63" w16cid:durableId="1506897532">
    <w:abstractNumId w:val="129"/>
  </w:num>
  <w:num w:numId="64" w16cid:durableId="258174995">
    <w:abstractNumId w:val="124"/>
  </w:num>
  <w:num w:numId="65" w16cid:durableId="532809678">
    <w:abstractNumId w:val="144"/>
  </w:num>
  <w:num w:numId="66" w16cid:durableId="398946246">
    <w:abstractNumId w:val="86"/>
  </w:num>
  <w:num w:numId="67" w16cid:durableId="1021593946">
    <w:abstractNumId w:val="71"/>
  </w:num>
  <w:num w:numId="68" w16cid:durableId="1896888170">
    <w:abstractNumId w:val="96"/>
  </w:num>
  <w:num w:numId="69" w16cid:durableId="1257833183">
    <w:abstractNumId w:val="132"/>
  </w:num>
  <w:num w:numId="70" w16cid:durableId="642393996">
    <w:abstractNumId w:val="159"/>
  </w:num>
  <w:num w:numId="71" w16cid:durableId="342246023">
    <w:abstractNumId w:val="157"/>
  </w:num>
  <w:num w:numId="72" w16cid:durableId="1939634398">
    <w:abstractNumId w:val="100"/>
  </w:num>
  <w:num w:numId="73" w16cid:durableId="2073388097">
    <w:abstractNumId w:val="153"/>
  </w:num>
  <w:num w:numId="74" w16cid:durableId="625238196">
    <w:abstractNumId w:val="17"/>
  </w:num>
  <w:num w:numId="75" w16cid:durableId="88701576">
    <w:abstractNumId w:val="48"/>
  </w:num>
  <w:num w:numId="76" w16cid:durableId="433867776">
    <w:abstractNumId w:val="98"/>
  </w:num>
  <w:num w:numId="77" w16cid:durableId="465465492">
    <w:abstractNumId w:val="166"/>
  </w:num>
  <w:num w:numId="78" w16cid:durableId="1858614839">
    <w:abstractNumId w:val="51"/>
  </w:num>
  <w:num w:numId="79" w16cid:durableId="360595899">
    <w:abstractNumId w:val="104"/>
  </w:num>
  <w:num w:numId="80" w16cid:durableId="654721281">
    <w:abstractNumId w:val="61"/>
  </w:num>
  <w:num w:numId="81" w16cid:durableId="100074775">
    <w:abstractNumId w:val="26"/>
  </w:num>
  <w:num w:numId="82" w16cid:durableId="28990170">
    <w:abstractNumId w:val="39"/>
  </w:num>
  <w:num w:numId="83" w16cid:durableId="1392070260">
    <w:abstractNumId w:val="151"/>
  </w:num>
  <w:num w:numId="84" w16cid:durableId="47415150">
    <w:abstractNumId w:val="112"/>
  </w:num>
  <w:num w:numId="85" w16cid:durableId="1584996887">
    <w:abstractNumId w:val="141"/>
  </w:num>
  <w:num w:numId="86" w16cid:durableId="928348875">
    <w:abstractNumId w:val="55"/>
  </w:num>
  <w:num w:numId="87" w16cid:durableId="1227758589">
    <w:abstractNumId w:val="78"/>
  </w:num>
  <w:num w:numId="88" w16cid:durableId="602615388">
    <w:abstractNumId w:val="75"/>
  </w:num>
  <w:num w:numId="89" w16cid:durableId="1480422090">
    <w:abstractNumId w:val="45"/>
  </w:num>
  <w:num w:numId="90" w16cid:durableId="1750736682">
    <w:abstractNumId w:val="113"/>
  </w:num>
  <w:num w:numId="91" w16cid:durableId="1522469144">
    <w:abstractNumId w:val="74"/>
  </w:num>
  <w:num w:numId="92" w16cid:durableId="249626653">
    <w:abstractNumId w:val="131"/>
  </w:num>
  <w:num w:numId="93" w16cid:durableId="1297370551">
    <w:abstractNumId w:val="30"/>
  </w:num>
  <w:num w:numId="94" w16cid:durableId="1821382260">
    <w:abstractNumId w:val="101"/>
  </w:num>
  <w:num w:numId="95" w16cid:durableId="953681095">
    <w:abstractNumId w:val="70"/>
  </w:num>
  <w:num w:numId="96" w16cid:durableId="1262296896">
    <w:abstractNumId w:val="142"/>
  </w:num>
  <w:num w:numId="97" w16cid:durableId="220873389">
    <w:abstractNumId w:val="27"/>
  </w:num>
  <w:num w:numId="98" w16cid:durableId="786005347">
    <w:abstractNumId w:val="116"/>
  </w:num>
  <w:num w:numId="99" w16cid:durableId="400299835">
    <w:abstractNumId w:val="60"/>
  </w:num>
  <w:num w:numId="100" w16cid:durableId="338166787">
    <w:abstractNumId w:val="109"/>
  </w:num>
  <w:num w:numId="101" w16cid:durableId="976183260">
    <w:abstractNumId w:val="35"/>
  </w:num>
  <w:num w:numId="102" w16cid:durableId="494564870">
    <w:abstractNumId w:val="169"/>
  </w:num>
  <w:num w:numId="103" w16cid:durableId="1939172033">
    <w:abstractNumId w:val="146"/>
  </w:num>
  <w:num w:numId="104" w16cid:durableId="1156532911">
    <w:abstractNumId w:val="156"/>
  </w:num>
  <w:num w:numId="105" w16cid:durableId="895119169">
    <w:abstractNumId w:val="130"/>
  </w:num>
  <w:num w:numId="106" w16cid:durableId="1644653147">
    <w:abstractNumId w:val="33"/>
  </w:num>
  <w:num w:numId="107" w16cid:durableId="316108249">
    <w:abstractNumId w:val="83"/>
  </w:num>
  <w:num w:numId="108" w16cid:durableId="944457959">
    <w:abstractNumId w:val="23"/>
  </w:num>
  <w:num w:numId="109" w16cid:durableId="849567058">
    <w:abstractNumId w:val="168"/>
  </w:num>
  <w:num w:numId="110" w16cid:durableId="1379889063">
    <w:abstractNumId w:val="79"/>
  </w:num>
  <w:num w:numId="111" w16cid:durableId="1538810956">
    <w:abstractNumId w:val="38"/>
  </w:num>
  <w:num w:numId="112" w16cid:durableId="1343512728">
    <w:abstractNumId w:val="72"/>
  </w:num>
  <w:num w:numId="113" w16cid:durableId="214195845">
    <w:abstractNumId w:val="54"/>
  </w:num>
  <w:num w:numId="114" w16cid:durableId="753169058">
    <w:abstractNumId w:val="29"/>
  </w:num>
  <w:num w:numId="115" w16cid:durableId="29383917">
    <w:abstractNumId w:val="43"/>
  </w:num>
  <w:num w:numId="116" w16cid:durableId="1967614803">
    <w:abstractNumId w:val="65"/>
  </w:num>
  <w:num w:numId="117" w16cid:durableId="1263731622">
    <w:abstractNumId w:val="7"/>
  </w:num>
  <w:num w:numId="118" w16cid:durableId="1936667502">
    <w:abstractNumId w:val="93"/>
  </w:num>
  <w:num w:numId="119" w16cid:durableId="2110809456">
    <w:abstractNumId w:val="82"/>
  </w:num>
  <w:num w:numId="120" w16cid:durableId="251355926">
    <w:abstractNumId w:val="105"/>
  </w:num>
  <w:num w:numId="121" w16cid:durableId="194271545">
    <w:abstractNumId w:val="155"/>
  </w:num>
  <w:num w:numId="122" w16cid:durableId="1999654229">
    <w:abstractNumId w:val="32"/>
  </w:num>
  <w:num w:numId="123" w16cid:durableId="1055272424">
    <w:abstractNumId w:val="110"/>
  </w:num>
  <w:num w:numId="124" w16cid:durableId="137189517">
    <w:abstractNumId w:val="165"/>
  </w:num>
  <w:num w:numId="125" w16cid:durableId="1396932136">
    <w:abstractNumId w:val="137"/>
  </w:num>
  <w:num w:numId="126" w16cid:durableId="1428187536">
    <w:abstractNumId w:val="13"/>
  </w:num>
  <w:num w:numId="127" w16cid:durableId="1439643588">
    <w:abstractNumId w:val="25"/>
  </w:num>
  <w:num w:numId="128" w16cid:durableId="831410471">
    <w:abstractNumId w:val="16"/>
  </w:num>
  <w:num w:numId="129" w16cid:durableId="1302538303">
    <w:abstractNumId w:val="85"/>
  </w:num>
  <w:num w:numId="130" w16cid:durableId="1946426197">
    <w:abstractNumId w:val="46"/>
  </w:num>
  <w:num w:numId="131" w16cid:durableId="833379658">
    <w:abstractNumId w:val="67"/>
  </w:num>
  <w:num w:numId="132" w16cid:durableId="1616214779">
    <w:abstractNumId w:val="81"/>
  </w:num>
  <w:num w:numId="133" w16cid:durableId="1347904689">
    <w:abstractNumId w:val="64"/>
  </w:num>
  <w:num w:numId="134" w16cid:durableId="899360957">
    <w:abstractNumId w:val="10"/>
  </w:num>
  <w:num w:numId="135" w16cid:durableId="1167328802">
    <w:abstractNumId w:val="148"/>
  </w:num>
  <w:num w:numId="136" w16cid:durableId="735518101">
    <w:abstractNumId w:val="44"/>
  </w:num>
  <w:num w:numId="137" w16cid:durableId="356351761">
    <w:abstractNumId w:val="118"/>
  </w:num>
  <w:num w:numId="138" w16cid:durableId="401757987">
    <w:abstractNumId w:val="149"/>
  </w:num>
  <w:num w:numId="139" w16cid:durableId="79108738">
    <w:abstractNumId w:val="24"/>
  </w:num>
  <w:num w:numId="140" w16cid:durableId="1049111677">
    <w:abstractNumId w:val="135"/>
  </w:num>
  <w:num w:numId="141" w16cid:durableId="1193304789">
    <w:abstractNumId w:val="143"/>
  </w:num>
  <w:num w:numId="142" w16cid:durableId="1740399600">
    <w:abstractNumId w:val="99"/>
  </w:num>
  <w:num w:numId="143" w16cid:durableId="1516264904">
    <w:abstractNumId w:val="15"/>
  </w:num>
  <w:num w:numId="144" w16cid:durableId="1011763852">
    <w:abstractNumId w:val="150"/>
  </w:num>
  <w:num w:numId="145" w16cid:durableId="310984722">
    <w:abstractNumId w:val="53"/>
  </w:num>
  <w:num w:numId="146" w16cid:durableId="1385446106">
    <w:abstractNumId w:val="127"/>
  </w:num>
  <w:num w:numId="147" w16cid:durableId="1677808515">
    <w:abstractNumId w:val="56"/>
  </w:num>
  <w:num w:numId="148" w16cid:durableId="1596327276">
    <w:abstractNumId w:val="7"/>
  </w:num>
  <w:num w:numId="149" w16cid:durableId="1844929538">
    <w:abstractNumId w:val="119"/>
  </w:num>
  <w:num w:numId="150" w16cid:durableId="2118673253">
    <w:abstractNumId w:val="123"/>
  </w:num>
  <w:num w:numId="151" w16cid:durableId="631252061">
    <w:abstractNumId w:val="117"/>
  </w:num>
  <w:num w:numId="152" w16cid:durableId="454447800">
    <w:abstractNumId w:val="36"/>
  </w:num>
  <w:num w:numId="153" w16cid:durableId="1998069235">
    <w:abstractNumId w:val="47"/>
  </w:num>
  <w:num w:numId="154" w16cid:durableId="620652674">
    <w:abstractNumId w:val="37"/>
  </w:num>
  <w:num w:numId="155" w16cid:durableId="1427732220">
    <w:abstractNumId w:val="63"/>
  </w:num>
  <w:num w:numId="156" w16cid:durableId="1594584923">
    <w:abstractNumId w:val="87"/>
  </w:num>
  <w:num w:numId="157" w16cid:durableId="1046952127">
    <w:abstractNumId w:val="69"/>
  </w:num>
  <w:num w:numId="158" w16cid:durableId="702439804">
    <w:abstractNumId w:val="28"/>
  </w:num>
  <w:num w:numId="159" w16cid:durableId="395710599">
    <w:abstractNumId w:val="77"/>
  </w:num>
  <w:num w:numId="160" w16cid:durableId="617571589">
    <w:abstractNumId w:val="68"/>
  </w:num>
  <w:num w:numId="161" w16cid:durableId="920257637">
    <w:abstractNumId w:val="121"/>
  </w:num>
  <w:num w:numId="162" w16cid:durableId="1682513796">
    <w:abstractNumId w:val="126"/>
  </w:num>
  <w:num w:numId="163" w16cid:durableId="1991246896">
    <w:abstractNumId w:val="128"/>
  </w:num>
  <w:num w:numId="164" w16cid:durableId="2117096359">
    <w:abstractNumId w:val="160"/>
  </w:num>
  <w:num w:numId="165" w16cid:durableId="1305156183">
    <w:abstractNumId w:val="49"/>
  </w:num>
  <w:num w:numId="166" w16cid:durableId="631865015">
    <w:abstractNumId w:val="34"/>
  </w:num>
  <w:num w:numId="167" w16cid:durableId="1718116169">
    <w:abstractNumId w:val="88"/>
  </w:num>
  <w:num w:numId="168" w16cid:durableId="294022277">
    <w:abstractNumId w:val="95"/>
  </w:num>
  <w:num w:numId="169" w16cid:durableId="1410039173">
    <w:abstractNumId w:val="19"/>
  </w:num>
  <w:num w:numId="170" w16cid:durableId="783616997">
    <w:abstractNumId w:val="62"/>
  </w:num>
  <w:num w:numId="171" w16cid:durableId="1685286070">
    <w:abstractNumId w:val="57"/>
  </w:num>
  <w:num w:numId="172" w16cid:durableId="1924996845">
    <w:abstractNumId w:val="52"/>
  </w:num>
  <w:num w:numId="173" w16cid:durableId="6546044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898875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247271546">
    <w:abstractNumId w:val="103"/>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835"/>
    <w:rsid w:val="00000170"/>
    <w:rsid w:val="00000182"/>
    <w:rsid w:val="00000234"/>
    <w:rsid w:val="000007EB"/>
    <w:rsid w:val="00000B17"/>
    <w:rsid w:val="00000CE5"/>
    <w:rsid w:val="00000E66"/>
    <w:rsid w:val="0000126D"/>
    <w:rsid w:val="00001660"/>
    <w:rsid w:val="00001672"/>
    <w:rsid w:val="00001737"/>
    <w:rsid w:val="00001762"/>
    <w:rsid w:val="00001817"/>
    <w:rsid w:val="00001870"/>
    <w:rsid w:val="000018EB"/>
    <w:rsid w:val="00001A4E"/>
    <w:rsid w:val="000023C1"/>
    <w:rsid w:val="00002750"/>
    <w:rsid w:val="000029EF"/>
    <w:rsid w:val="00002BD1"/>
    <w:rsid w:val="00002E94"/>
    <w:rsid w:val="00003421"/>
    <w:rsid w:val="00003513"/>
    <w:rsid w:val="000037A1"/>
    <w:rsid w:val="00003915"/>
    <w:rsid w:val="0000394C"/>
    <w:rsid w:val="00003D28"/>
    <w:rsid w:val="00003E25"/>
    <w:rsid w:val="000040D5"/>
    <w:rsid w:val="0000424B"/>
    <w:rsid w:val="0000453B"/>
    <w:rsid w:val="000046D6"/>
    <w:rsid w:val="00004818"/>
    <w:rsid w:val="00004E3B"/>
    <w:rsid w:val="00004F9E"/>
    <w:rsid w:val="00004FC0"/>
    <w:rsid w:val="0000524D"/>
    <w:rsid w:val="000052A2"/>
    <w:rsid w:val="000052A7"/>
    <w:rsid w:val="00005308"/>
    <w:rsid w:val="00005325"/>
    <w:rsid w:val="000055C5"/>
    <w:rsid w:val="00005908"/>
    <w:rsid w:val="00005A3E"/>
    <w:rsid w:val="00005D00"/>
    <w:rsid w:val="00005DD2"/>
    <w:rsid w:val="0000637C"/>
    <w:rsid w:val="00006445"/>
    <w:rsid w:val="0000644F"/>
    <w:rsid w:val="00006483"/>
    <w:rsid w:val="000067AF"/>
    <w:rsid w:val="00006A11"/>
    <w:rsid w:val="00007446"/>
    <w:rsid w:val="000074A8"/>
    <w:rsid w:val="0000755D"/>
    <w:rsid w:val="000075F8"/>
    <w:rsid w:val="00007ADB"/>
    <w:rsid w:val="00007F86"/>
    <w:rsid w:val="000101BE"/>
    <w:rsid w:val="000108EF"/>
    <w:rsid w:val="00010BB0"/>
    <w:rsid w:val="00010BF1"/>
    <w:rsid w:val="00010D39"/>
    <w:rsid w:val="00011526"/>
    <w:rsid w:val="0001153D"/>
    <w:rsid w:val="00011C2A"/>
    <w:rsid w:val="00011EC3"/>
    <w:rsid w:val="000121E0"/>
    <w:rsid w:val="0001243E"/>
    <w:rsid w:val="000127AC"/>
    <w:rsid w:val="000128D1"/>
    <w:rsid w:val="000129FF"/>
    <w:rsid w:val="00012E84"/>
    <w:rsid w:val="00012EC1"/>
    <w:rsid w:val="00012F96"/>
    <w:rsid w:val="0001327E"/>
    <w:rsid w:val="00013398"/>
    <w:rsid w:val="00013444"/>
    <w:rsid w:val="00013783"/>
    <w:rsid w:val="00013867"/>
    <w:rsid w:val="0001386D"/>
    <w:rsid w:val="00013BFE"/>
    <w:rsid w:val="0001419A"/>
    <w:rsid w:val="000141DE"/>
    <w:rsid w:val="000145C2"/>
    <w:rsid w:val="00014806"/>
    <w:rsid w:val="00014899"/>
    <w:rsid w:val="000148C1"/>
    <w:rsid w:val="0001495A"/>
    <w:rsid w:val="00014E20"/>
    <w:rsid w:val="00015060"/>
    <w:rsid w:val="00015113"/>
    <w:rsid w:val="00015388"/>
    <w:rsid w:val="000154E2"/>
    <w:rsid w:val="00015536"/>
    <w:rsid w:val="00015628"/>
    <w:rsid w:val="00015BE9"/>
    <w:rsid w:val="00015CC1"/>
    <w:rsid w:val="00015DE0"/>
    <w:rsid w:val="00015FDD"/>
    <w:rsid w:val="00016042"/>
    <w:rsid w:val="000162C2"/>
    <w:rsid w:val="000167E8"/>
    <w:rsid w:val="00016901"/>
    <w:rsid w:val="000170BE"/>
    <w:rsid w:val="000178FB"/>
    <w:rsid w:val="00017943"/>
    <w:rsid w:val="000179DD"/>
    <w:rsid w:val="00020209"/>
    <w:rsid w:val="000202A7"/>
    <w:rsid w:val="00020397"/>
    <w:rsid w:val="000204C4"/>
    <w:rsid w:val="0002083B"/>
    <w:rsid w:val="00020878"/>
    <w:rsid w:val="00020C5F"/>
    <w:rsid w:val="00020D66"/>
    <w:rsid w:val="00020E9C"/>
    <w:rsid w:val="00021006"/>
    <w:rsid w:val="00021929"/>
    <w:rsid w:val="000219A7"/>
    <w:rsid w:val="00021C5F"/>
    <w:rsid w:val="00021D2B"/>
    <w:rsid w:val="00021DC4"/>
    <w:rsid w:val="000220A8"/>
    <w:rsid w:val="00022451"/>
    <w:rsid w:val="000225B4"/>
    <w:rsid w:val="0002294F"/>
    <w:rsid w:val="00022AE8"/>
    <w:rsid w:val="00022BB3"/>
    <w:rsid w:val="00023071"/>
    <w:rsid w:val="000231DF"/>
    <w:rsid w:val="00023894"/>
    <w:rsid w:val="0002394C"/>
    <w:rsid w:val="00023D7D"/>
    <w:rsid w:val="00023E79"/>
    <w:rsid w:val="00024254"/>
    <w:rsid w:val="00024740"/>
    <w:rsid w:val="00024875"/>
    <w:rsid w:val="00024E7F"/>
    <w:rsid w:val="00024F00"/>
    <w:rsid w:val="00024F65"/>
    <w:rsid w:val="00024FDC"/>
    <w:rsid w:val="000256A4"/>
    <w:rsid w:val="00025947"/>
    <w:rsid w:val="00025AAD"/>
    <w:rsid w:val="00025CEB"/>
    <w:rsid w:val="00025F74"/>
    <w:rsid w:val="000263D2"/>
    <w:rsid w:val="0002672C"/>
    <w:rsid w:val="00026A12"/>
    <w:rsid w:val="00026A90"/>
    <w:rsid w:val="00026A9E"/>
    <w:rsid w:val="00026ADA"/>
    <w:rsid w:val="00026B8D"/>
    <w:rsid w:val="00026BB2"/>
    <w:rsid w:val="00026EE8"/>
    <w:rsid w:val="00027100"/>
    <w:rsid w:val="000273E7"/>
    <w:rsid w:val="0002757D"/>
    <w:rsid w:val="000279B6"/>
    <w:rsid w:val="00027B0F"/>
    <w:rsid w:val="00027B98"/>
    <w:rsid w:val="00027E9A"/>
    <w:rsid w:val="00027F81"/>
    <w:rsid w:val="00027F92"/>
    <w:rsid w:val="00027FB7"/>
    <w:rsid w:val="0003007E"/>
    <w:rsid w:val="00030260"/>
    <w:rsid w:val="000307B7"/>
    <w:rsid w:val="000308E9"/>
    <w:rsid w:val="000308FD"/>
    <w:rsid w:val="00030967"/>
    <w:rsid w:val="0003096F"/>
    <w:rsid w:val="00030973"/>
    <w:rsid w:val="00030C89"/>
    <w:rsid w:val="00030E70"/>
    <w:rsid w:val="00030F20"/>
    <w:rsid w:val="00031368"/>
    <w:rsid w:val="000314C6"/>
    <w:rsid w:val="0003167A"/>
    <w:rsid w:val="0003191D"/>
    <w:rsid w:val="00031958"/>
    <w:rsid w:val="00031CA8"/>
    <w:rsid w:val="00031FEF"/>
    <w:rsid w:val="00032026"/>
    <w:rsid w:val="00032266"/>
    <w:rsid w:val="00032484"/>
    <w:rsid w:val="000325D7"/>
    <w:rsid w:val="00032B1C"/>
    <w:rsid w:val="00032BBA"/>
    <w:rsid w:val="00032FB9"/>
    <w:rsid w:val="00033331"/>
    <w:rsid w:val="000337F2"/>
    <w:rsid w:val="00033CC5"/>
    <w:rsid w:val="00033E25"/>
    <w:rsid w:val="0003400E"/>
    <w:rsid w:val="00034370"/>
    <w:rsid w:val="000346F2"/>
    <w:rsid w:val="0003477F"/>
    <w:rsid w:val="00034D82"/>
    <w:rsid w:val="00034D9B"/>
    <w:rsid w:val="0003507D"/>
    <w:rsid w:val="00035268"/>
    <w:rsid w:val="0003572C"/>
    <w:rsid w:val="00035809"/>
    <w:rsid w:val="000359AC"/>
    <w:rsid w:val="000359B7"/>
    <w:rsid w:val="00035AD8"/>
    <w:rsid w:val="00035B61"/>
    <w:rsid w:val="00035C1C"/>
    <w:rsid w:val="00035EE3"/>
    <w:rsid w:val="00036073"/>
    <w:rsid w:val="000362AE"/>
    <w:rsid w:val="000364C8"/>
    <w:rsid w:val="0003675F"/>
    <w:rsid w:val="00036911"/>
    <w:rsid w:val="00036B94"/>
    <w:rsid w:val="00036BBE"/>
    <w:rsid w:val="00036BD0"/>
    <w:rsid w:val="00036C6A"/>
    <w:rsid w:val="0003717D"/>
    <w:rsid w:val="00037336"/>
    <w:rsid w:val="0003760E"/>
    <w:rsid w:val="00037938"/>
    <w:rsid w:val="00037C65"/>
    <w:rsid w:val="00037FE5"/>
    <w:rsid w:val="00040477"/>
    <w:rsid w:val="00040946"/>
    <w:rsid w:val="00040AF3"/>
    <w:rsid w:val="00040BD0"/>
    <w:rsid w:val="00040BFD"/>
    <w:rsid w:val="00040C39"/>
    <w:rsid w:val="00040E7D"/>
    <w:rsid w:val="00041439"/>
    <w:rsid w:val="000415C0"/>
    <w:rsid w:val="00041A6A"/>
    <w:rsid w:val="00041AAF"/>
    <w:rsid w:val="00041CD6"/>
    <w:rsid w:val="0004207D"/>
    <w:rsid w:val="000420C1"/>
    <w:rsid w:val="000424C7"/>
    <w:rsid w:val="00042589"/>
    <w:rsid w:val="000426A0"/>
    <w:rsid w:val="000428DF"/>
    <w:rsid w:val="00042B0B"/>
    <w:rsid w:val="00042EA0"/>
    <w:rsid w:val="00043070"/>
    <w:rsid w:val="000431B7"/>
    <w:rsid w:val="00043201"/>
    <w:rsid w:val="0004335B"/>
    <w:rsid w:val="00043A16"/>
    <w:rsid w:val="000441DE"/>
    <w:rsid w:val="00044225"/>
    <w:rsid w:val="00044331"/>
    <w:rsid w:val="00044514"/>
    <w:rsid w:val="000446EF"/>
    <w:rsid w:val="0004489E"/>
    <w:rsid w:val="00044EB6"/>
    <w:rsid w:val="00045005"/>
    <w:rsid w:val="000450EB"/>
    <w:rsid w:val="00045103"/>
    <w:rsid w:val="00045621"/>
    <w:rsid w:val="00045921"/>
    <w:rsid w:val="00045A18"/>
    <w:rsid w:val="00045CC9"/>
    <w:rsid w:val="00045E0B"/>
    <w:rsid w:val="0004603D"/>
    <w:rsid w:val="00046218"/>
    <w:rsid w:val="000462D0"/>
    <w:rsid w:val="00046AF4"/>
    <w:rsid w:val="00046C17"/>
    <w:rsid w:val="00046E6B"/>
    <w:rsid w:val="00046EFA"/>
    <w:rsid w:val="00047298"/>
    <w:rsid w:val="00047408"/>
    <w:rsid w:val="00047591"/>
    <w:rsid w:val="00047666"/>
    <w:rsid w:val="0004773F"/>
    <w:rsid w:val="0004782F"/>
    <w:rsid w:val="00047E44"/>
    <w:rsid w:val="00050458"/>
    <w:rsid w:val="0005054C"/>
    <w:rsid w:val="000507A3"/>
    <w:rsid w:val="000509EB"/>
    <w:rsid w:val="00050CAB"/>
    <w:rsid w:val="00050D55"/>
    <w:rsid w:val="00050D75"/>
    <w:rsid w:val="00050EEF"/>
    <w:rsid w:val="00050F7A"/>
    <w:rsid w:val="00051053"/>
    <w:rsid w:val="00051337"/>
    <w:rsid w:val="00051461"/>
    <w:rsid w:val="00051707"/>
    <w:rsid w:val="000518AD"/>
    <w:rsid w:val="00051AED"/>
    <w:rsid w:val="00051B67"/>
    <w:rsid w:val="00051F2F"/>
    <w:rsid w:val="00051F74"/>
    <w:rsid w:val="00051FAC"/>
    <w:rsid w:val="00052365"/>
    <w:rsid w:val="00052443"/>
    <w:rsid w:val="00052482"/>
    <w:rsid w:val="000525E7"/>
    <w:rsid w:val="00052C46"/>
    <w:rsid w:val="00052F03"/>
    <w:rsid w:val="000531BD"/>
    <w:rsid w:val="000531EC"/>
    <w:rsid w:val="0005320B"/>
    <w:rsid w:val="00053381"/>
    <w:rsid w:val="0005375C"/>
    <w:rsid w:val="0005381F"/>
    <w:rsid w:val="00053827"/>
    <w:rsid w:val="000538E6"/>
    <w:rsid w:val="00053CB4"/>
    <w:rsid w:val="000546DA"/>
    <w:rsid w:val="00054832"/>
    <w:rsid w:val="00054A4B"/>
    <w:rsid w:val="00054C19"/>
    <w:rsid w:val="00054D13"/>
    <w:rsid w:val="00054E99"/>
    <w:rsid w:val="0005517A"/>
    <w:rsid w:val="00055375"/>
    <w:rsid w:val="00055594"/>
    <w:rsid w:val="00055631"/>
    <w:rsid w:val="00055ABF"/>
    <w:rsid w:val="00055C8F"/>
    <w:rsid w:val="00055F9F"/>
    <w:rsid w:val="0005619E"/>
    <w:rsid w:val="000561B9"/>
    <w:rsid w:val="0005632F"/>
    <w:rsid w:val="000564CD"/>
    <w:rsid w:val="00056711"/>
    <w:rsid w:val="0005686D"/>
    <w:rsid w:val="00056A80"/>
    <w:rsid w:val="00056CA6"/>
    <w:rsid w:val="00056D78"/>
    <w:rsid w:val="00056EA3"/>
    <w:rsid w:val="00057123"/>
    <w:rsid w:val="00057207"/>
    <w:rsid w:val="0005723C"/>
    <w:rsid w:val="0005734A"/>
    <w:rsid w:val="000577A2"/>
    <w:rsid w:val="000577CA"/>
    <w:rsid w:val="0005789D"/>
    <w:rsid w:val="000578B2"/>
    <w:rsid w:val="00057988"/>
    <w:rsid w:val="00057D18"/>
    <w:rsid w:val="000601E6"/>
    <w:rsid w:val="000603C5"/>
    <w:rsid w:val="0006098A"/>
    <w:rsid w:val="00060AB5"/>
    <w:rsid w:val="00061084"/>
    <w:rsid w:val="00061218"/>
    <w:rsid w:val="000613CE"/>
    <w:rsid w:val="000615BD"/>
    <w:rsid w:val="00061663"/>
    <w:rsid w:val="000616E0"/>
    <w:rsid w:val="0006193B"/>
    <w:rsid w:val="00061A66"/>
    <w:rsid w:val="00061CE6"/>
    <w:rsid w:val="00061DF2"/>
    <w:rsid w:val="00061E24"/>
    <w:rsid w:val="00061E4B"/>
    <w:rsid w:val="00061F5B"/>
    <w:rsid w:val="00062213"/>
    <w:rsid w:val="00062402"/>
    <w:rsid w:val="00062519"/>
    <w:rsid w:val="000625EE"/>
    <w:rsid w:val="00062A8F"/>
    <w:rsid w:val="00062E73"/>
    <w:rsid w:val="00062F2D"/>
    <w:rsid w:val="00062FDF"/>
    <w:rsid w:val="00062FFA"/>
    <w:rsid w:val="00063479"/>
    <w:rsid w:val="00063C7E"/>
    <w:rsid w:val="00063D93"/>
    <w:rsid w:val="00063F10"/>
    <w:rsid w:val="00063F37"/>
    <w:rsid w:val="0006401E"/>
    <w:rsid w:val="0006404D"/>
    <w:rsid w:val="000640DA"/>
    <w:rsid w:val="00064761"/>
    <w:rsid w:val="000647C1"/>
    <w:rsid w:val="000648A0"/>
    <w:rsid w:val="0006492C"/>
    <w:rsid w:val="00064B75"/>
    <w:rsid w:val="00064BF3"/>
    <w:rsid w:val="00064C4A"/>
    <w:rsid w:val="00065118"/>
    <w:rsid w:val="00065195"/>
    <w:rsid w:val="00065267"/>
    <w:rsid w:val="0006580A"/>
    <w:rsid w:val="00065A71"/>
    <w:rsid w:val="00065B62"/>
    <w:rsid w:val="00065D78"/>
    <w:rsid w:val="00066113"/>
    <w:rsid w:val="000661D4"/>
    <w:rsid w:val="000662CE"/>
    <w:rsid w:val="00066603"/>
    <w:rsid w:val="0006683D"/>
    <w:rsid w:val="000668BF"/>
    <w:rsid w:val="00066926"/>
    <w:rsid w:val="0006696B"/>
    <w:rsid w:val="00066AC2"/>
    <w:rsid w:val="00066BCA"/>
    <w:rsid w:val="00066BEA"/>
    <w:rsid w:val="00066C62"/>
    <w:rsid w:val="00066F56"/>
    <w:rsid w:val="00066FA1"/>
    <w:rsid w:val="00067015"/>
    <w:rsid w:val="00067135"/>
    <w:rsid w:val="00067255"/>
    <w:rsid w:val="00067273"/>
    <w:rsid w:val="000673E9"/>
    <w:rsid w:val="00067714"/>
    <w:rsid w:val="000678CE"/>
    <w:rsid w:val="00067AB2"/>
    <w:rsid w:val="00067B9F"/>
    <w:rsid w:val="00067C50"/>
    <w:rsid w:val="00067EAE"/>
    <w:rsid w:val="00067F60"/>
    <w:rsid w:val="00070182"/>
    <w:rsid w:val="0007043D"/>
    <w:rsid w:val="00070754"/>
    <w:rsid w:val="000708FE"/>
    <w:rsid w:val="00070BC8"/>
    <w:rsid w:val="00070E4C"/>
    <w:rsid w:val="00070F09"/>
    <w:rsid w:val="0007157B"/>
    <w:rsid w:val="0007173C"/>
    <w:rsid w:val="00071974"/>
    <w:rsid w:val="00071AC9"/>
    <w:rsid w:val="00071C48"/>
    <w:rsid w:val="00071CE1"/>
    <w:rsid w:val="00072433"/>
    <w:rsid w:val="000724A8"/>
    <w:rsid w:val="00072EF5"/>
    <w:rsid w:val="000732A3"/>
    <w:rsid w:val="0007331A"/>
    <w:rsid w:val="000734B7"/>
    <w:rsid w:val="00073574"/>
    <w:rsid w:val="00073752"/>
    <w:rsid w:val="0007382E"/>
    <w:rsid w:val="00073E02"/>
    <w:rsid w:val="00073E63"/>
    <w:rsid w:val="00074303"/>
    <w:rsid w:val="000743B2"/>
    <w:rsid w:val="00074597"/>
    <w:rsid w:val="0007459B"/>
    <w:rsid w:val="000746E0"/>
    <w:rsid w:val="00074847"/>
    <w:rsid w:val="00074A43"/>
    <w:rsid w:val="00074AE1"/>
    <w:rsid w:val="00074C29"/>
    <w:rsid w:val="00074C69"/>
    <w:rsid w:val="00074F5F"/>
    <w:rsid w:val="00074FEB"/>
    <w:rsid w:val="000751E3"/>
    <w:rsid w:val="000753EA"/>
    <w:rsid w:val="0007553D"/>
    <w:rsid w:val="00075A23"/>
    <w:rsid w:val="00075A84"/>
    <w:rsid w:val="00076532"/>
    <w:rsid w:val="0007660D"/>
    <w:rsid w:val="000769DC"/>
    <w:rsid w:val="00076D9A"/>
    <w:rsid w:val="00076E66"/>
    <w:rsid w:val="000771CD"/>
    <w:rsid w:val="000771E0"/>
    <w:rsid w:val="000773FD"/>
    <w:rsid w:val="000774AB"/>
    <w:rsid w:val="00077D4C"/>
    <w:rsid w:val="00080449"/>
    <w:rsid w:val="00080606"/>
    <w:rsid w:val="00080755"/>
    <w:rsid w:val="00080949"/>
    <w:rsid w:val="00080AF2"/>
    <w:rsid w:val="00080BA8"/>
    <w:rsid w:val="00080BD4"/>
    <w:rsid w:val="00080D89"/>
    <w:rsid w:val="00080FFB"/>
    <w:rsid w:val="00081081"/>
    <w:rsid w:val="0008128E"/>
    <w:rsid w:val="00081330"/>
    <w:rsid w:val="000814A4"/>
    <w:rsid w:val="00081713"/>
    <w:rsid w:val="00081B02"/>
    <w:rsid w:val="00081C5D"/>
    <w:rsid w:val="00081C97"/>
    <w:rsid w:val="00081DC2"/>
    <w:rsid w:val="00082225"/>
    <w:rsid w:val="0008260C"/>
    <w:rsid w:val="000827FA"/>
    <w:rsid w:val="00082B3A"/>
    <w:rsid w:val="00082CB7"/>
    <w:rsid w:val="00082D60"/>
    <w:rsid w:val="00082DE1"/>
    <w:rsid w:val="00082ECD"/>
    <w:rsid w:val="00082FD1"/>
    <w:rsid w:val="00082FE9"/>
    <w:rsid w:val="000831D3"/>
    <w:rsid w:val="00083781"/>
    <w:rsid w:val="00083787"/>
    <w:rsid w:val="0008395C"/>
    <w:rsid w:val="0008397F"/>
    <w:rsid w:val="00083C52"/>
    <w:rsid w:val="00083F2F"/>
    <w:rsid w:val="00084228"/>
    <w:rsid w:val="00084402"/>
    <w:rsid w:val="000845BC"/>
    <w:rsid w:val="00084D39"/>
    <w:rsid w:val="00084E6A"/>
    <w:rsid w:val="0008509D"/>
    <w:rsid w:val="000850DD"/>
    <w:rsid w:val="000855D3"/>
    <w:rsid w:val="000856A0"/>
    <w:rsid w:val="00085701"/>
    <w:rsid w:val="000858EC"/>
    <w:rsid w:val="00085C19"/>
    <w:rsid w:val="00085DFD"/>
    <w:rsid w:val="00085FF6"/>
    <w:rsid w:val="000869FF"/>
    <w:rsid w:val="00086A86"/>
    <w:rsid w:val="00086B72"/>
    <w:rsid w:val="00086BFE"/>
    <w:rsid w:val="00086D4E"/>
    <w:rsid w:val="00086FFF"/>
    <w:rsid w:val="0008727A"/>
    <w:rsid w:val="000874F0"/>
    <w:rsid w:val="00087542"/>
    <w:rsid w:val="00087702"/>
    <w:rsid w:val="000877C0"/>
    <w:rsid w:val="000878FC"/>
    <w:rsid w:val="00087A56"/>
    <w:rsid w:val="00087C2E"/>
    <w:rsid w:val="0009021E"/>
    <w:rsid w:val="00090544"/>
    <w:rsid w:val="0009078B"/>
    <w:rsid w:val="000908E1"/>
    <w:rsid w:val="00090A98"/>
    <w:rsid w:val="00090B15"/>
    <w:rsid w:val="00090EB9"/>
    <w:rsid w:val="00091112"/>
    <w:rsid w:val="00091478"/>
    <w:rsid w:val="0009174C"/>
    <w:rsid w:val="00091C63"/>
    <w:rsid w:val="00091E97"/>
    <w:rsid w:val="00091EFC"/>
    <w:rsid w:val="0009215A"/>
    <w:rsid w:val="00092252"/>
    <w:rsid w:val="000924A2"/>
    <w:rsid w:val="000931F5"/>
    <w:rsid w:val="00093341"/>
    <w:rsid w:val="000934B3"/>
    <w:rsid w:val="00093B6B"/>
    <w:rsid w:val="00093C2D"/>
    <w:rsid w:val="00093D83"/>
    <w:rsid w:val="00093EB1"/>
    <w:rsid w:val="00093F36"/>
    <w:rsid w:val="00093F6F"/>
    <w:rsid w:val="00094488"/>
    <w:rsid w:val="00094489"/>
    <w:rsid w:val="00094AD1"/>
    <w:rsid w:val="00094CFE"/>
    <w:rsid w:val="00095034"/>
    <w:rsid w:val="00095146"/>
    <w:rsid w:val="00095314"/>
    <w:rsid w:val="000957CE"/>
    <w:rsid w:val="00095B20"/>
    <w:rsid w:val="00095B48"/>
    <w:rsid w:val="00095BBD"/>
    <w:rsid w:val="00095C26"/>
    <w:rsid w:val="00095EE0"/>
    <w:rsid w:val="00095EF4"/>
    <w:rsid w:val="00095F37"/>
    <w:rsid w:val="0009642F"/>
    <w:rsid w:val="0009648C"/>
    <w:rsid w:val="000964B2"/>
    <w:rsid w:val="00096589"/>
    <w:rsid w:val="000967FA"/>
    <w:rsid w:val="00096C54"/>
    <w:rsid w:val="00096D9A"/>
    <w:rsid w:val="00097048"/>
    <w:rsid w:val="000970F9"/>
    <w:rsid w:val="00097BD9"/>
    <w:rsid w:val="00097C74"/>
    <w:rsid w:val="00097DE3"/>
    <w:rsid w:val="00097E31"/>
    <w:rsid w:val="000A0106"/>
    <w:rsid w:val="000A01C5"/>
    <w:rsid w:val="000A093D"/>
    <w:rsid w:val="000A0C8B"/>
    <w:rsid w:val="000A0CA7"/>
    <w:rsid w:val="000A1168"/>
    <w:rsid w:val="000A11C0"/>
    <w:rsid w:val="000A1715"/>
    <w:rsid w:val="000A1DB6"/>
    <w:rsid w:val="000A1F44"/>
    <w:rsid w:val="000A2A0D"/>
    <w:rsid w:val="000A2B6F"/>
    <w:rsid w:val="000A2E04"/>
    <w:rsid w:val="000A2E9B"/>
    <w:rsid w:val="000A314C"/>
    <w:rsid w:val="000A3294"/>
    <w:rsid w:val="000A346E"/>
    <w:rsid w:val="000A387A"/>
    <w:rsid w:val="000A3AFC"/>
    <w:rsid w:val="000A40C6"/>
    <w:rsid w:val="000A433D"/>
    <w:rsid w:val="000A43C3"/>
    <w:rsid w:val="000A4605"/>
    <w:rsid w:val="000A4A7F"/>
    <w:rsid w:val="000A4C22"/>
    <w:rsid w:val="000A4DE0"/>
    <w:rsid w:val="000A5151"/>
    <w:rsid w:val="000A5571"/>
    <w:rsid w:val="000A55D9"/>
    <w:rsid w:val="000A560B"/>
    <w:rsid w:val="000A57D6"/>
    <w:rsid w:val="000A5CCE"/>
    <w:rsid w:val="000A5E0A"/>
    <w:rsid w:val="000A5EC4"/>
    <w:rsid w:val="000A6700"/>
    <w:rsid w:val="000A672C"/>
    <w:rsid w:val="000A6906"/>
    <w:rsid w:val="000A6BA7"/>
    <w:rsid w:val="000A6C72"/>
    <w:rsid w:val="000A6DE6"/>
    <w:rsid w:val="000A76CE"/>
    <w:rsid w:val="000A77DD"/>
    <w:rsid w:val="000A7DAD"/>
    <w:rsid w:val="000A7E03"/>
    <w:rsid w:val="000A7E7D"/>
    <w:rsid w:val="000A7EB2"/>
    <w:rsid w:val="000B073E"/>
    <w:rsid w:val="000B0786"/>
    <w:rsid w:val="000B07CE"/>
    <w:rsid w:val="000B0891"/>
    <w:rsid w:val="000B0900"/>
    <w:rsid w:val="000B0A5F"/>
    <w:rsid w:val="000B0BEC"/>
    <w:rsid w:val="000B0F64"/>
    <w:rsid w:val="000B1156"/>
    <w:rsid w:val="000B1400"/>
    <w:rsid w:val="000B148D"/>
    <w:rsid w:val="000B1528"/>
    <w:rsid w:val="000B1653"/>
    <w:rsid w:val="000B166C"/>
    <w:rsid w:val="000B1775"/>
    <w:rsid w:val="000B19EF"/>
    <w:rsid w:val="000B1B70"/>
    <w:rsid w:val="000B1B80"/>
    <w:rsid w:val="000B1F77"/>
    <w:rsid w:val="000B20F5"/>
    <w:rsid w:val="000B22E4"/>
    <w:rsid w:val="000B23EB"/>
    <w:rsid w:val="000B2615"/>
    <w:rsid w:val="000B26A8"/>
    <w:rsid w:val="000B2BF9"/>
    <w:rsid w:val="000B2E4E"/>
    <w:rsid w:val="000B2E78"/>
    <w:rsid w:val="000B30E4"/>
    <w:rsid w:val="000B3447"/>
    <w:rsid w:val="000B3592"/>
    <w:rsid w:val="000B3712"/>
    <w:rsid w:val="000B3803"/>
    <w:rsid w:val="000B38BB"/>
    <w:rsid w:val="000B3C49"/>
    <w:rsid w:val="000B3EA4"/>
    <w:rsid w:val="000B40F9"/>
    <w:rsid w:val="000B421D"/>
    <w:rsid w:val="000B44B7"/>
    <w:rsid w:val="000B4612"/>
    <w:rsid w:val="000B4722"/>
    <w:rsid w:val="000B4797"/>
    <w:rsid w:val="000B48D2"/>
    <w:rsid w:val="000B49CD"/>
    <w:rsid w:val="000B4CC0"/>
    <w:rsid w:val="000B501D"/>
    <w:rsid w:val="000B514D"/>
    <w:rsid w:val="000B55B1"/>
    <w:rsid w:val="000B5A64"/>
    <w:rsid w:val="000B5BEC"/>
    <w:rsid w:val="000B5D60"/>
    <w:rsid w:val="000B607B"/>
    <w:rsid w:val="000B66C6"/>
    <w:rsid w:val="000B6A2F"/>
    <w:rsid w:val="000B6C6D"/>
    <w:rsid w:val="000B6ECD"/>
    <w:rsid w:val="000B6F95"/>
    <w:rsid w:val="000B72B1"/>
    <w:rsid w:val="000B7449"/>
    <w:rsid w:val="000B7C57"/>
    <w:rsid w:val="000B7E3D"/>
    <w:rsid w:val="000B7FB4"/>
    <w:rsid w:val="000C0125"/>
    <w:rsid w:val="000C0171"/>
    <w:rsid w:val="000C05C1"/>
    <w:rsid w:val="000C05F4"/>
    <w:rsid w:val="000C0AB2"/>
    <w:rsid w:val="000C0CC6"/>
    <w:rsid w:val="000C0D9D"/>
    <w:rsid w:val="000C0DFD"/>
    <w:rsid w:val="000C0E29"/>
    <w:rsid w:val="000C0F1B"/>
    <w:rsid w:val="000C13DA"/>
    <w:rsid w:val="000C1426"/>
    <w:rsid w:val="000C172A"/>
    <w:rsid w:val="000C19E7"/>
    <w:rsid w:val="000C1A19"/>
    <w:rsid w:val="000C1E53"/>
    <w:rsid w:val="000C1F45"/>
    <w:rsid w:val="000C2021"/>
    <w:rsid w:val="000C2228"/>
    <w:rsid w:val="000C2357"/>
    <w:rsid w:val="000C2484"/>
    <w:rsid w:val="000C2C01"/>
    <w:rsid w:val="000C2E38"/>
    <w:rsid w:val="000C2EEA"/>
    <w:rsid w:val="000C2FCD"/>
    <w:rsid w:val="000C3054"/>
    <w:rsid w:val="000C30EB"/>
    <w:rsid w:val="000C318B"/>
    <w:rsid w:val="000C33F4"/>
    <w:rsid w:val="000C3CB0"/>
    <w:rsid w:val="000C3E41"/>
    <w:rsid w:val="000C437C"/>
    <w:rsid w:val="000C45C9"/>
    <w:rsid w:val="000C4625"/>
    <w:rsid w:val="000C4692"/>
    <w:rsid w:val="000C46F2"/>
    <w:rsid w:val="000C4AA2"/>
    <w:rsid w:val="000C4EF8"/>
    <w:rsid w:val="000C510B"/>
    <w:rsid w:val="000C51DD"/>
    <w:rsid w:val="000C536D"/>
    <w:rsid w:val="000C5404"/>
    <w:rsid w:val="000C59AA"/>
    <w:rsid w:val="000C5DDA"/>
    <w:rsid w:val="000C5E53"/>
    <w:rsid w:val="000C5E9C"/>
    <w:rsid w:val="000C5FBF"/>
    <w:rsid w:val="000C620E"/>
    <w:rsid w:val="000C62B9"/>
    <w:rsid w:val="000C65A1"/>
    <w:rsid w:val="000C65D9"/>
    <w:rsid w:val="000C6EEA"/>
    <w:rsid w:val="000C7097"/>
    <w:rsid w:val="000C70FE"/>
    <w:rsid w:val="000C71DE"/>
    <w:rsid w:val="000C77F3"/>
    <w:rsid w:val="000C78F7"/>
    <w:rsid w:val="000C7915"/>
    <w:rsid w:val="000D0442"/>
    <w:rsid w:val="000D0707"/>
    <w:rsid w:val="000D084D"/>
    <w:rsid w:val="000D0DF1"/>
    <w:rsid w:val="000D0E4B"/>
    <w:rsid w:val="000D10B8"/>
    <w:rsid w:val="000D13DB"/>
    <w:rsid w:val="000D17F8"/>
    <w:rsid w:val="000D18B9"/>
    <w:rsid w:val="000D19E1"/>
    <w:rsid w:val="000D1B21"/>
    <w:rsid w:val="000D1B86"/>
    <w:rsid w:val="000D1EF3"/>
    <w:rsid w:val="000D1F0E"/>
    <w:rsid w:val="000D2071"/>
    <w:rsid w:val="000D213D"/>
    <w:rsid w:val="000D2347"/>
    <w:rsid w:val="000D259D"/>
    <w:rsid w:val="000D2751"/>
    <w:rsid w:val="000D2820"/>
    <w:rsid w:val="000D2B4C"/>
    <w:rsid w:val="000D2BAD"/>
    <w:rsid w:val="000D304F"/>
    <w:rsid w:val="000D324A"/>
    <w:rsid w:val="000D338F"/>
    <w:rsid w:val="000D339F"/>
    <w:rsid w:val="000D3637"/>
    <w:rsid w:val="000D3B19"/>
    <w:rsid w:val="000D3B53"/>
    <w:rsid w:val="000D3CDB"/>
    <w:rsid w:val="000D3D2F"/>
    <w:rsid w:val="000D3EC5"/>
    <w:rsid w:val="000D4054"/>
    <w:rsid w:val="000D4131"/>
    <w:rsid w:val="000D41A2"/>
    <w:rsid w:val="000D4276"/>
    <w:rsid w:val="000D4544"/>
    <w:rsid w:val="000D45DD"/>
    <w:rsid w:val="000D48CA"/>
    <w:rsid w:val="000D49D5"/>
    <w:rsid w:val="000D4EDD"/>
    <w:rsid w:val="000D520D"/>
    <w:rsid w:val="000D538F"/>
    <w:rsid w:val="000D545B"/>
    <w:rsid w:val="000D56AE"/>
    <w:rsid w:val="000D58A8"/>
    <w:rsid w:val="000D59F2"/>
    <w:rsid w:val="000D5AE8"/>
    <w:rsid w:val="000D5DFE"/>
    <w:rsid w:val="000D605B"/>
    <w:rsid w:val="000D6114"/>
    <w:rsid w:val="000D636F"/>
    <w:rsid w:val="000D63FA"/>
    <w:rsid w:val="000D6706"/>
    <w:rsid w:val="000D67E6"/>
    <w:rsid w:val="000D6A23"/>
    <w:rsid w:val="000D6C42"/>
    <w:rsid w:val="000D6D08"/>
    <w:rsid w:val="000D6EEA"/>
    <w:rsid w:val="000D704B"/>
    <w:rsid w:val="000D7059"/>
    <w:rsid w:val="000D707D"/>
    <w:rsid w:val="000D7248"/>
    <w:rsid w:val="000D7297"/>
    <w:rsid w:val="000D736B"/>
    <w:rsid w:val="000D74F6"/>
    <w:rsid w:val="000D7B37"/>
    <w:rsid w:val="000D7C39"/>
    <w:rsid w:val="000D7D6F"/>
    <w:rsid w:val="000D7E1E"/>
    <w:rsid w:val="000E0033"/>
    <w:rsid w:val="000E03AD"/>
    <w:rsid w:val="000E0426"/>
    <w:rsid w:val="000E04D3"/>
    <w:rsid w:val="000E0CA7"/>
    <w:rsid w:val="000E12B5"/>
    <w:rsid w:val="000E13DB"/>
    <w:rsid w:val="000E197C"/>
    <w:rsid w:val="000E1A21"/>
    <w:rsid w:val="000E1C3A"/>
    <w:rsid w:val="000E1E53"/>
    <w:rsid w:val="000E1F75"/>
    <w:rsid w:val="000E2559"/>
    <w:rsid w:val="000E27EB"/>
    <w:rsid w:val="000E2BF8"/>
    <w:rsid w:val="000E30CF"/>
    <w:rsid w:val="000E31E5"/>
    <w:rsid w:val="000E335F"/>
    <w:rsid w:val="000E3596"/>
    <w:rsid w:val="000E37D3"/>
    <w:rsid w:val="000E37E6"/>
    <w:rsid w:val="000E3AF1"/>
    <w:rsid w:val="000E3CB2"/>
    <w:rsid w:val="000E3D00"/>
    <w:rsid w:val="000E462A"/>
    <w:rsid w:val="000E4653"/>
    <w:rsid w:val="000E4AAB"/>
    <w:rsid w:val="000E51E9"/>
    <w:rsid w:val="000E52E8"/>
    <w:rsid w:val="000E5661"/>
    <w:rsid w:val="000E57CD"/>
    <w:rsid w:val="000E5C32"/>
    <w:rsid w:val="000E5F35"/>
    <w:rsid w:val="000E5F6F"/>
    <w:rsid w:val="000E6004"/>
    <w:rsid w:val="000E6263"/>
    <w:rsid w:val="000E63AD"/>
    <w:rsid w:val="000E67B5"/>
    <w:rsid w:val="000E6814"/>
    <w:rsid w:val="000E6A0B"/>
    <w:rsid w:val="000E6B60"/>
    <w:rsid w:val="000E6ED2"/>
    <w:rsid w:val="000E72BC"/>
    <w:rsid w:val="000E7317"/>
    <w:rsid w:val="000E73F3"/>
    <w:rsid w:val="000E7563"/>
    <w:rsid w:val="000E76F4"/>
    <w:rsid w:val="000E772C"/>
    <w:rsid w:val="000E786C"/>
    <w:rsid w:val="000E7F7D"/>
    <w:rsid w:val="000F0706"/>
    <w:rsid w:val="000F079E"/>
    <w:rsid w:val="000F090B"/>
    <w:rsid w:val="000F0BB8"/>
    <w:rsid w:val="000F0DF5"/>
    <w:rsid w:val="000F0E38"/>
    <w:rsid w:val="000F0E44"/>
    <w:rsid w:val="000F1006"/>
    <w:rsid w:val="000F1030"/>
    <w:rsid w:val="000F1617"/>
    <w:rsid w:val="000F1B57"/>
    <w:rsid w:val="000F1CD4"/>
    <w:rsid w:val="000F1DB3"/>
    <w:rsid w:val="000F1E75"/>
    <w:rsid w:val="000F1F58"/>
    <w:rsid w:val="000F22EE"/>
    <w:rsid w:val="000F240A"/>
    <w:rsid w:val="000F2481"/>
    <w:rsid w:val="000F27C8"/>
    <w:rsid w:val="000F27F5"/>
    <w:rsid w:val="000F2914"/>
    <w:rsid w:val="000F2928"/>
    <w:rsid w:val="000F2BAD"/>
    <w:rsid w:val="000F2E63"/>
    <w:rsid w:val="000F321A"/>
    <w:rsid w:val="000F33E6"/>
    <w:rsid w:val="000F3529"/>
    <w:rsid w:val="000F3BC9"/>
    <w:rsid w:val="000F3FCB"/>
    <w:rsid w:val="000F40AC"/>
    <w:rsid w:val="000F41F7"/>
    <w:rsid w:val="000F44F5"/>
    <w:rsid w:val="000F45A7"/>
    <w:rsid w:val="000F46E5"/>
    <w:rsid w:val="000F471A"/>
    <w:rsid w:val="000F4764"/>
    <w:rsid w:val="000F4832"/>
    <w:rsid w:val="000F48FF"/>
    <w:rsid w:val="000F4A45"/>
    <w:rsid w:val="000F4BE5"/>
    <w:rsid w:val="000F4CF3"/>
    <w:rsid w:val="000F4E04"/>
    <w:rsid w:val="000F55AD"/>
    <w:rsid w:val="000F5860"/>
    <w:rsid w:val="000F5C97"/>
    <w:rsid w:val="000F5D68"/>
    <w:rsid w:val="000F60AB"/>
    <w:rsid w:val="000F61FB"/>
    <w:rsid w:val="000F64EB"/>
    <w:rsid w:val="000F68A7"/>
    <w:rsid w:val="000F6B01"/>
    <w:rsid w:val="000F7086"/>
    <w:rsid w:val="000F70F1"/>
    <w:rsid w:val="000F738E"/>
    <w:rsid w:val="000F75F6"/>
    <w:rsid w:val="000F7641"/>
    <w:rsid w:val="000F7663"/>
    <w:rsid w:val="000F76EA"/>
    <w:rsid w:val="000F780E"/>
    <w:rsid w:val="000F78C2"/>
    <w:rsid w:val="000F7E7E"/>
    <w:rsid w:val="0010041A"/>
    <w:rsid w:val="001004C0"/>
    <w:rsid w:val="0010050F"/>
    <w:rsid w:val="00100632"/>
    <w:rsid w:val="00100B1F"/>
    <w:rsid w:val="00100D79"/>
    <w:rsid w:val="00100E3C"/>
    <w:rsid w:val="00100F38"/>
    <w:rsid w:val="0010105C"/>
    <w:rsid w:val="001011A9"/>
    <w:rsid w:val="001012D0"/>
    <w:rsid w:val="0010137C"/>
    <w:rsid w:val="0010164D"/>
    <w:rsid w:val="00101F0F"/>
    <w:rsid w:val="00101FB0"/>
    <w:rsid w:val="001020F3"/>
    <w:rsid w:val="001021E9"/>
    <w:rsid w:val="00102320"/>
    <w:rsid w:val="0010242E"/>
    <w:rsid w:val="001027DB"/>
    <w:rsid w:val="00102C92"/>
    <w:rsid w:val="00102D81"/>
    <w:rsid w:val="001031B9"/>
    <w:rsid w:val="0010350A"/>
    <w:rsid w:val="00103BCE"/>
    <w:rsid w:val="00103F8D"/>
    <w:rsid w:val="00104080"/>
    <w:rsid w:val="001041F4"/>
    <w:rsid w:val="0010467C"/>
    <w:rsid w:val="00104880"/>
    <w:rsid w:val="00104AA7"/>
    <w:rsid w:val="00104CFB"/>
    <w:rsid w:val="00104E4E"/>
    <w:rsid w:val="00105196"/>
    <w:rsid w:val="00105198"/>
    <w:rsid w:val="00105416"/>
    <w:rsid w:val="001054E8"/>
    <w:rsid w:val="00105555"/>
    <w:rsid w:val="00105701"/>
    <w:rsid w:val="00105ACB"/>
    <w:rsid w:val="00105D29"/>
    <w:rsid w:val="00105E91"/>
    <w:rsid w:val="00105F80"/>
    <w:rsid w:val="00106188"/>
    <w:rsid w:val="00106443"/>
    <w:rsid w:val="001066D8"/>
    <w:rsid w:val="00106746"/>
    <w:rsid w:val="00106750"/>
    <w:rsid w:val="00106857"/>
    <w:rsid w:val="00106874"/>
    <w:rsid w:val="00106ACC"/>
    <w:rsid w:val="0010762A"/>
    <w:rsid w:val="00107B7C"/>
    <w:rsid w:val="00107B81"/>
    <w:rsid w:val="00107CA1"/>
    <w:rsid w:val="00107EC5"/>
    <w:rsid w:val="00110588"/>
    <w:rsid w:val="0011060F"/>
    <w:rsid w:val="00110819"/>
    <w:rsid w:val="00110898"/>
    <w:rsid w:val="00110A50"/>
    <w:rsid w:val="00110C47"/>
    <w:rsid w:val="001112CA"/>
    <w:rsid w:val="001114AB"/>
    <w:rsid w:val="00111544"/>
    <w:rsid w:val="00111745"/>
    <w:rsid w:val="00111834"/>
    <w:rsid w:val="00111D15"/>
    <w:rsid w:val="00111DB6"/>
    <w:rsid w:val="00112135"/>
    <w:rsid w:val="00112386"/>
    <w:rsid w:val="001126B9"/>
    <w:rsid w:val="00112A67"/>
    <w:rsid w:val="00112D90"/>
    <w:rsid w:val="00112E39"/>
    <w:rsid w:val="0011312A"/>
    <w:rsid w:val="001131A5"/>
    <w:rsid w:val="00113288"/>
    <w:rsid w:val="00113290"/>
    <w:rsid w:val="0011335E"/>
    <w:rsid w:val="001133BB"/>
    <w:rsid w:val="001134A3"/>
    <w:rsid w:val="0011357D"/>
    <w:rsid w:val="0011357E"/>
    <w:rsid w:val="001139F4"/>
    <w:rsid w:val="00113A82"/>
    <w:rsid w:val="001141B4"/>
    <w:rsid w:val="00114299"/>
    <w:rsid w:val="0011441E"/>
    <w:rsid w:val="001144AF"/>
    <w:rsid w:val="0011453B"/>
    <w:rsid w:val="001149F2"/>
    <w:rsid w:val="001149FD"/>
    <w:rsid w:val="00114D4E"/>
    <w:rsid w:val="00114D99"/>
    <w:rsid w:val="00114E22"/>
    <w:rsid w:val="00115150"/>
    <w:rsid w:val="00115172"/>
    <w:rsid w:val="0011538C"/>
    <w:rsid w:val="001154E8"/>
    <w:rsid w:val="00115574"/>
    <w:rsid w:val="0011571F"/>
    <w:rsid w:val="00115BD6"/>
    <w:rsid w:val="00115C21"/>
    <w:rsid w:val="00116148"/>
    <w:rsid w:val="001161ED"/>
    <w:rsid w:val="001162EB"/>
    <w:rsid w:val="00116878"/>
    <w:rsid w:val="00116A0F"/>
    <w:rsid w:val="00117189"/>
    <w:rsid w:val="00117656"/>
    <w:rsid w:val="001176E3"/>
    <w:rsid w:val="00117B67"/>
    <w:rsid w:val="00117D5B"/>
    <w:rsid w:val="00117FC2"/>
    <w:rsid w:val="001205B6"/>
    <w:rsid w:val="00120606"/>
    <w:rsid w:val="00120E05"/>
    <w:rsid w:val="00121142"/>
    <w:rsid w:val="001219B3"/>
    <w:rsid w:val="00122626"/>
    <w:rsid w:val="001226BD"/>
    <w:rsid w:val="00122704"/>
    <w:rsid w:val="00122747"/>
    <w:rsid w:val="00122777"/>
    <w:rsid w:val="0012294C"/>
    <w:rsid w:val="0012294E"/>
    <w:rsid w:val="00122D21"/>
    <w:rsid w:val="00123AA0"/>
    <w:rsid w:val="00124748"/>
    <w:rsid w:val="0012486D"/>
    <w:rsid w:val="00124E06"/>
    <w:rsid w:val="001251DA"/>
    <w:rsid w:val="00125546"/>
    <w:rsid w:val="001255A5"/>
    <w:rsid w:val="00125A4B"/>
    <w:rsid w:val="00126113"/>
    <w:rsid w:val="00126261"/>
    <w:rsid w:val="001262C1"/>
    <w:rsid w:val="001263A2"/>
    <w:rsid w:val="00126488"/>
    <w:rsid w:val="00126863"/>
    <w:rsid w:val="001269F1"/>
    <w:rsid w:val="00126D59"/>
    <w:rsid w:val="00126DBB"/>
    <w:rsid w:val="00126EC3"/>
    <w:rsid w:val="00126F41"/>
    <w:rsid w:val="00126F6D"/>
    <w:rsid w:val="00127136"/>
    <w:rsid w:val="001274E2"/>
    <w:rsid w:val="00127A27"/>
    <w:rsid w:val="00127B49"/>
    <w:rsid w:val="00127DF5"/>
    <w:rsid w:val="00127E27"/>
    <w:rsid w:val="00130578"/>
    <w:rsid w:val="001307B8"/>
    <w:rsid w:val="00130E59"/>
    <w:rsid w:val="00130F6C"/>
    <w:rsid w:val="00130F9E"/>
    <w:rsid w:val="001313C2"/>
    <w:rsid w:val="0013149C"/>
    <w:rsid w:val="001315C5"/>
    <w:rsid w:val="00131B1C"/>
    <w:rsid w:val="00131C4B"/>
    <w:rsid w:val="00131C71"/>
    <w:rsid w:val="00131E06"/>
    <w:rsid w:val="00132125"/>
    <w:rsid w:val="001321FF"/>
    <w:rsid w:val="0013228A"/>
    <w:rsid w:val="00132593"/>
    <w:rsid w:val="0013260B"/>
    <w:rsid w:val="0013263C"/>
    <w:rsid w:val="001326E6"/>
    <w:rsid w:val="0013285D"/>
    <w:rsid w:val="0013292E"/>
    <w:rsid w:val="00132D64"/>
    <w:rsid w:val="00132F06"/>
    <w:rsid w:val="0013305D"/>
    <w:rsid w:val="00133767"/>
    <w:rsid w:val="00133854"/>
    <w:rsid w:val="0013392C"/>
    <w:rsid w:val="00133E8F"/>
    <w:rsid w:val="00134055"/>
    <w:rsid w:val="0013406C"/>
    <w:rsid w:val="00134455"/>
    <w:rsid w:val="00134730"/>
    <w:rsid w:val="00134BE6"/>
    <w:rsid w:val="00134F42"/>
    <w:rsid w:val="00135162"/>
    <w:rsid w:val="001351C9"/>
    <w:rsid w:val="0013539A"/>
    <w:rsid w:val="00135612"/>
    <w:rsid w:val="00135714"/>
    <w:rsid w:val="0013571D"/>
    <w:rsid w:val="0013586D"/>
    <w:rsid w:val="00135E48"/>
    <w:rsid w:val="00135E93"/>
    <w:rsid w:val="00135EC1"/>
    <w:rsid w:val="00135FCD"/>
    <w:rsid w:val="00136399"/>
    <w:rsid w:val="001366EA"/>
    <w:rsid w:val="00136839"/>
    <w:rsid w:val="001369C6"/>
    <w:rsid w:val="001370F5"/>
    <w:rsid w:val="001372C7"/>
    <w:rsid w:val="00137B08"/>
    <w:rsid w:val="00137FB5"/>
    <w:rsid w:val="00140476"/>
    <w:rsid w:val="00140535"/>
    <w:rsid w:val="00140676"/>
    <w:rsid w:val="001409CA"/>
    <w:rsid w:val="00140F37"/>
    <w:rsid w:val="00141078"/>
    <w:rsid w:val="001411CB"/>
    <w:rsid w:val="00141965"/>
    <w:rsid w:val="00141EA8"/>
    <w:rsid w:val="0014201A"/>
    <w:rsid w:val="00142043"/>
    <w:rsid w:val="001422CC"/>
    <w:rsid w:val="0014270A"/>
    <w:rsid w:val="001428BB"/>
    <w:rsid w:val="00142D9A"/>
    <w:rsid w:val="00143130"/>
    <w:rsid w:val="001432EA"/>
    <w:rsid w:val="00143442"/>
    <w:rsid w:val="00143713"/>
    <w:rsid w:val="00143829"/>
    <w:rsid w:val="00143A80"/>
    <w:rsid w:val="00143A8B"/>
    <w:rsid w:val="00143B74"/>
    <w:rsid w:val="00143B81"/>
    <w:rsid w:val="00143BBD"/>
    <w:rsid w:val="00143CDD"/>
    <w:rsid w:val="00143F17"/>
    <w:rsid w:val="00143F3B"/>
    <w:rsid w:val="00143F6A"/>
    <w:rsid w:val="001440CA"/>
    <w:rsid w:val="0014415F"/>
    <w:rsid w:val="001441AC"/>
    <w:rsid w:val="001446F1"/>
    <w:rsid w:val="00144958"/>
    <w:rsid w:val="00144C15"/>
    <w:rsid w:val="00144C40"/>
    <w:rsid w:val="00144E94"/>
    <w:rsid w:val="00144F60"/>
    <w:rsid w:val="001450A6"/>
    <w:rsid w:val="001450F4"/>
    <w:rsid w:val="001453CA"/>
    <w:rsid w:val="0014551B"/>
    <w:rsid w:val="00145536"/>
    <w:rsid w:val="00145734"/>
    <w:rsid w:val="001459A4"/>
    <w:rsid w:val="0014616D"/>
    <w:rsid w:val="00146224"/>
    <w:rsid w:val="00146347"/>
    <w:rsid w:val="00146415"/>
    <w:rsid w:val="00146538"/>
    <w:rsid w:val="00146BF7"/>
    <w:rsid w:val="0014717D"/>
    <w:rsid w:val="00147214"/>
    <w:rsid w:val="001472BB"/>
    <w:rsid w:val="001474D2"/>
    <w:rsid w:val="0015019C"/>
    <w:rsid w:val="001502BC"/>
    <w:rsid w:val="00150508"/>
    <w:rsid w:val="00150578"/>
    <w:rsid w:val="0015072C"/>
    <w:rsid w:val="001508E0"/>
    <w:rsid w:val="00150F74"/>
    <w:rsid w:val="00151028"/>
    <w:rsid w:val="0015128A"/>
    <w:rsid w:val="00151429"/>
    <w:rsid w:val="00151555"/>
    <w:rsid w:val="00151616"/>
    <w:rsid w:val="001518EF"/>
    <w:rsid w:val="00151C56"/>
    <w:rsid w:val="00151D0F"/>
    <w:rsid w:val="001523BD"/>
    <w:rsid w:val="00152420"/>
    <w:rsid w:val="001528E9"/>
    <w:rsid w:val="00152BD5"/>
    <w:rsid w:val="00152CE7"/>
    <w:rsid w:val="00152F20"/>
    <w:rsid w:val="00153108"/>
    <w:rsid w:val="00153232"/>
    <w:rsid w:val="0015325E"/>
    <w:rsid w:val="00153292"/>
    <w:rsid w:val="001535F2"/>
    <w:rsid w:val="0015374F"/>
    <w:rsid w:val="00153809"/>
    <w:rsid w:val="00153D61"/>
    <w:rsid w:val="00153EFF"/>
    <w:rsid w:val="001543F3"/>
    <w:rsid w:val="00154712"/>
    <w:rsid w:val="001548D3"/>
    <w:rsid w:val="00154D23"/>
    <w:rsid w:val="00154EAF"/>
    <w:rsid w:val="00154EBB"/>
    <w:rsid w:val="00154ED7"/>
    <w:rsid w:val="001550C8"/>
    <w:rsid w:val="0015524E"/>
    <w:rsid w:val="001552F2"/>
    <w:rsid w:val="001555BA"/>
    <w:rsid w:val="00155725"/>
    <w:rsid w:val="00155993"/>
    <w:rsid w:val="00155C9D"/>
    <w:rsid w:val="00155CAF"/>
    <w:rsid w:val="00155DCF"/>
    <w:rsid w:val="00155E03"/>
    <w:rsid w:val="00156500"/>
    <w:rsid w:val="0015681C"/>
    <w:rsid w:val="0015690B"/>
    <w:rsid w:val="00156A45"/>
    <w:rsid w:val="00156AC4"/>
    <w:rsid w:val="00156BFC"/>
    <w:rsid w:val="00156C10"/>
    <w:rsid w:val="00156D1B"/>
    <w:rsid w:val="00156D2E"/>
    <w:rsid w:val="00157056"/>
    <w:rsid w:val="001570B9"/>
    <w:rsid w:val="00157335"/>
    <w:rsid w:val="001577AD"/>
    <w:rsid w:val="001579A7"/>
    <w:rsid w:val="00157A5F"/>
    <w:rsid w:val="00157F43"/>
    <w:rsid w:val="00160064"/>
    <w:rsid w:val="0016053E"/>
    <w:rsid w:val="00160629"/>
    <w:rsid w:val="0016070E"/>
    <w:rsid w:val="001609FD"/>
    <w:rsid w:val="00160B68"/>
    <w:rsid w:val="00160C87"/>
    <w:rsid w:val="00160CDC"/>
    <w:rsid w:val="00160D05"/>
    <w:rsid w:val="00160D31"/>
    <w:rsid w:val="00160DBF"/>
    <w:rsid w:val="00160E3B"/>
    <w:rsid w:val="00161119"/>
    <w:rsid w:val="0016116C"/>
    <w:rsid w:val="001619F5"/>
    <w:rsid w:val="00161DFE"/>
    <w:rsid w:val="00161E2A"/>
    <w:rsid w:val="00161E7C"/>
    <w:rsid w:val="00162104"/>
    <w:rsid w:val="0016232D"/>
    <w:rsid w:val="0016263D"/>
    <w:rsid w:val="00162E4D"/>
    <w:rsid w:val="001630E7"/>
    <w:rsid w:val="0016382E"/>
    <w:rsid w:val="00163878"/>
    <w:rsid w:val="00163A3B"/>
    <w:rsid w:val="00163AC1"/>
    <w:rsid w:val="00163D13"/>
    <w:rsid w:val="00163E1C"/>
    <w:rsid w:val="00163F2C"/>
    <w:rsid w:val="00163F93"/>
    <w:rsid w:val="001648F8"/>
    <w:rsid w:val="00164936"/>
    <w:rsid w:val="00165120"/>
    <w:rsid w:val="00165134"/>
    <w:rsid w:val="00165257"/>
    <w:rsid w:val="0016543A"/>
    <w:rsid w:val="00165AAA"/>
    <w:rsid w:val="00165CA0"/>
    <w:rsid w:val="001666D0"/>
    <w:rsid w:val="00166828"/>
    <w:rsid w:val="00166ADC"/>
    <w:rsid w:val="00166B92"/>
    <w:rsid w:val="00166BCA"/>
    <w:rsid w:val="001670A2"/>
    <w:rsid w:val="001670BF"/>
    <w:rsid w:val="00167820"/>
    <w:rsid w:val="001679FD"/>
    <w:rsid w:val="00167A33"/>
    <w:rsid w:val="0017017F"/>
    <w:rsid w:val="00170324"/>
    <w:rsid w:val="0017051E"/>
    <w:rsid w:val="001706D4"/>
    <w:rsid w:val="00170894"/>
    <w:rsid w:val="00170B0F"/>
    <w:rsid w:val="00171100"/>
    <w:rsid w:val="00171327"/>
    <w:rsid w:val="001713DC"/>
    <w:rsid w:val="001714BC"/>
    <w:rsid w:val="00171D05"/>
    <w:rsid w:val="0017237F"/>
    <w:rsid w:val="00172533"/>
    <w:rsid w:val="0017299F"/>
    <w:rsid w:val="00172A1B"/>
    <w:rsid w:val="00172AC9"/>
    <w:rsid w:val="00172D37"/>
    <w:rsid w:val="00172EFA"/>
    <w:rsid w:val="001732B7"/>
    <w:rsid w:val="00173749"/>
    <w:rsid w:val="00173866"/>
    <w:rsid w:val="001739A9"/>
    <w:rsid w:val="00173A70"/>
    <w:rsid w:val="00173BF0"/>
    <w:rsid w:val="00173E79"/>
    <w:rsid w:val="001744E9"/>
    <w:rsid w:val="0017456C"/>
    <w:rsid w:val="001747F2"/>
    <w:rsid w:val="0017490B"/>
    <w:rsid w:val="001749E5"/>
    <w:rsid w:val="00174AC8"/>
    <w:rsid w:val="00174C63"/>
    <w:rsid w:val="0017570E"/>
    <w:rsid w:val="001758C2"/>
    <w:rsid w:val="001759A8"/>
    <w:rsid w:val="00175CB1"/>
    <w:rsid w:val="00175D49"/>
    <w:rsid w:val="00175E90"/>
    <w:rsid w:val="00175E9E"/>
    <w:rsid w:val="00176094"/>
    <w:rsid w:val="0017618A"/>
    <w:rsid w:val="0017644E"/>
    <w:rsid w:val="00176B03"/>
    <w:rsid w:val="00176BBE"/>
    <w:rsid w:val="00176DE8"/>
    <w:rsid w:val="0017728B"/>
    <w:rsid w:val="001776EB"/>
    <w:rsid w:val="001776FA"/>
    <w:rsid w:val="001777E5"/>
    <w:rsid w:val="00177E2D"/>
    <w:rsid w:val="0018007B"/>
    <w:rsid w:val="001800FF"/>
    <w:rsid w:val="001801AC"/>
    <w:rsid w:val="001802CC"/>
    <w:rsid w:val="00180312"/>
    <w:rsid w:val="0018039A"/>
    <w:rsid w:val="00180442"/>
    <w:rsid w:val="00180521"/>
    <w:rsid w:val="0018053E"/>
    <w:rsid w:val="00180636"/>
    <w:rsid w:val="00180695"/>
    <w:rsid w:val="001808BB"/>
    <w:rsid w:val="00180A3B"/>
    <w:rsid w:val="00180EB7"/>
    <w:rsid w:val="00180FC7"/>
    <w:rsid w:val="00180FF3"/>
    <w:rsid w:val="00181089"/>
    <w:rsid w:val="00181325"/>
    <w:rsid w:val="001813C4"/>
    <w:rsid w:val="00181582"/>
    <w:rsid w:val="001815CB"/>
    <w:rsid w:val="00181A9D"/>
    <w:rsid w:val="00181AE0"/>
    <w:rsid w:val="00181CE3"/>
    <w:rsid w:val="00181CF2"/>
    <w:rsid w:val="00181DC1"/>
    <w:rsid w:val="00181E98"/>
    <w:rsid w:val="0018208F"/>
    <w:rsid w:val="00182333"/>
    <w:rsid w:val="00182445"/>
    <w:rsid w:val="001825FB"/>
    <w:rsid w:val="001828D9"/>
    <w:rsid w:val="00182AA1"/>
    <w:rsid w:val="00182C49"/>
    <w:rsid w:val="00182DD4"/>
    <w:rsid w:val="00182E90"/>
    <w:rsid w:val="00183371"/>
    <w:rsid w:val="0018359E"/>
    <w:rsid w:val="001835A1"/>
    <w:rsid w:val="00183AC8"/>
    <w:rsid w:val="00183EAE"/>
    <w:rsid w:val="00184044"/>
    <w:rsid w:val="00184236"/>
    <w:rsid w:val="001842FB"/>
    <w:rsid w:val="001846C0"/>
    <w:rsid w:val="00184ED3"/>
    <w:rsid w:val="001851C2"/>
    <w:rsid w:val="001859CF"/>
    <w:rsid w:val="00185A03"/>
    <w:rsid w:val="00186364"/>
    <w:rsid w:val="001866D9"/>
    <w:rsid w:val="0018670C"/>
    <w:rsid w:val="00186D2D"/>
    <w:rsid w:val="001870C2"/>
    <w:rsid w:val="001870EA"/>
    <w:rsid w:val="00187298"/>
    <w:rsid w:val="00187427"/>
    <w:rsid w:val="001876A6"/>
    <w:rsid w:val="001878FB"/>
    <w:rsid w:val="00187CE8"/>
    <w:rsid w:val="0019025B"/>
    <w:rsid w:val="00190349"/>
    <w:rsid w:val="00190528"/>
    <w:rsid w:val="00190911"/>
    <w:rsid w:val="00190CAC"/>
    <w:rsid w:val="00191384"/>
    <w:rsid w:val="00191A59"/>
    <w:rsid w:val="001926DA"/>
    <w:rsid w:val="0019288C"/>
    <w:rsid w:val="001928A1"/>
    <w:rsid w:val="00192936"/>
    <w:rsid w:val="00192B1F"/>
    <w:rsid w:val="00192D59"/>
    <w:rsid w:val="001930C1"/>
    <w:rsid w:val="001934CE"/>
    <w:rsid w:val="0019357B"/>
    <w:rsid w:val="001939C7"/>
    <w:rsid w:val="00193AAB"/>
    <w:rsid w:val="00193AAC"/>
    <w:rsid w:val="00193ED2"/>
    <w:rsid w:val="00193F1E"/>
    <w:rsid w:val="0019416F"/>
    <w:rsid w:val="00194229"/>
    <w:rsid w:val="00194542"/>
    <w:rsid w:val="0019478D"/>
    <w:rsid w:val="0019493A"/>
    <w:rsid w:val="00194999"/>
    <w:rsid w:val="00194BFF"/>
    <w:rsid w:val="00194EE9"/>
    <w:rsid w:val="00195B7F"/>
    <w:rsid w:val="00195C6E"/>
    <w:rsid w:val="00195F6A"/>
    <w:rsid w:val="00196169"/>
    <w:rsid w:val="0019622C"/>
    <w:rsid w:val="0019623A"/>
    <w:rsid w:val="00196479"/>
    <w:rsid w:val="001964E9"/>
    <w:rsid w:val="00196660"/>
    <w:rsid w:val="001967A1"/>
    <w:rsid w:val="001967BB"/>
    <w:rsid w:val="00196E47"/>
    <w:rsid w:val="00197094"/>
    <w:rsid w:val="001972EA"/>
    <w:rsid w:val="0019731F"/>
    <w:rsid w:val="00197662"/>
    <w:rsid w:val="0019789D"/>
    <w:rsid w:val="00197927"/>
    <w:rsid w:val="00197BCD"/>
    <w:rsid w:val="00197F27"/>
    <w:rsid w:val="001A0346"/>
    <w:rsid w:val="001A03A4"/>
    <w:rsid w:val="001A05A5"/>
    <w:rsid w:val="001A0601"/>
    <w:rsid w:val="001A077F"/>
    <w:rsid w:val="001A07A4"/>
    <w:rsid w:val="001A07BC"/>
    <w:rsid w:val="001A09DB"/>
    <w:rsid w:val="001A0B45"/>
    <w:rsid w:val="001A1126"/>
    <w:rsid w:val="001A15F6"/>
    <w:rsid w:val="001A1ACC"/>
    <w:rsid w:val="001A1C96"/>
    <w:rsid w:val="001A1E5B"/>
    <w:rsid w:val="001A1FA3"/>
    <w:rsid w:val="001A2056"/>
    <w:rsid w:val="001A20B7"/>
    <w:rsid w:val="001A25E1"/>
    <w:rsid w:val="001A26A4"/>
    <w:rsid w:val="001A2CFF"/>
    <w:rsid w:val="001A3055"/>
    <w:rsid w:val="001A3073"/>
    <w:rsid w:val="001A3755"/>
    <w:rsid w:val="001A3AA6"/>
    <w:rsid w:val="001A3B84"/>
    <w:rsid w:val="001A3C48"/>
    <w:rsid w:val="001A4166"/>
    <w:rsid w:val="001A44A5"/>
    <w:rsid w:val="001A44EF"/>
    <w:rsid w:val="001A4601"/>
    <w:rsid w:val="001A4749"/>
    <w:rsid w:val="001A4E96"/>
    <w:rsid w:val="001A5079"/>
    <w:rsid w:val="001A50CE"/>
    <w:rsid w:val="001A537E"/>
    <w:rsid w:val="001A5516"/>
    <w:rsid w:val="001A5763"/>
    <w:rsid w:val="001A5E95"/>
    <w:rsid w:val="001A6113"/>
    <w:rsid w:val="001A6331"/>
    <w:rsid w:val="001A6486"/>
    <w:rsid w:val="001A672E"/>
    <w:rsid w:val="001A6939"/>
    <w:rsid w:val="001A6AD2"/>
    <w:rsid w:val="001A6BD4"/>
    <w:rsid w:val="001A6C0E"/>
    <w:rsid w:val="001A6C4D"/>
    <w:rsid w:val="001A6D7E"/>
    <w:rsid w:val="001A6E5F"/>
    <w:rsid w:val="001A6EAD"/>
    <w:rsid w:val="001A72D4"/>
    <w:rsid w:val="001A73FC"/>
    <w:rsid w:val="001A743B"/>
    <w:rsid w:val="001A75DB"/>
    <w:rsid w:val="001A77D1"/>
    <w:rsid w:val="001A7B06"/>
    <w:rsid w:val="001B0603"/>
    <w:rsid w:val="001B0668"/>
    <w:rsid w:val="001B09A2"/>
    <w:rsid w:val="001B0B3A"/>
    <w:rsid w:val="001B0BDD"/>
    <w:rsid w:val="001B0CF4"/>
    <w:rsid w:val="001B0D1F"/>
    <w:rsid w:val="001B0FE1"/>
    <w:rsid w:val="001B13A5"/>
    <w:rsid w:val="001B179C"/>
    <w:rsid w:val="001B197B"/>
    <w:rsid w:val="001B1FF8"/>
    <w:rsid w:val="001B2484"/>
    <w:rsid w:val="001B2592"/>
    <w:rsid w:val="001B2767"/>
    <w:rsid w:val="001B2778"/>
    <w:rsid w:val="001B2937"/>
    <w:rsid w:val="001B2A7A"/>
    <w:rsid w:val="001B2C4D"/>
    <w:rsid w:val="001B2E9A"/>
    <w:rsid w:val="001B2EAF"/>
    <w:rsid w:val="001B2EDA"/>
    <w:rsid w:val="001B304B"/>
    <w:rsid w:val="001B3AFB"/>
    <w:rsid w:val="001B3D53"/>
    <w:rsid w:val="001B3DB4"/>
    <w:rsid w:val="001B4335"/>
    <w:rsid w:val="001B45A4"/>
    <w:rsid w:val="001B460A"/>
    <w:rsid w:val="001B495A"/>
    <w:rsid w:val="001B4AEB"/>
    <w:rsid w:val="001B4E16"/>
    <w:rsid w:val="001B4E6D"/>
    <w:rsid w:val="001B4F1C"/>
    <w:rsid w:val="001B5000"/>
    <w:rsid w:val="001B5023"/>
    <w:rsid w:val="001B5285"/>
    <w:rsid w:val="001B5792"/>
    <w:rsid w:val="001B5801"/>
    <w:rsid w:val="001B596F"/>
    <w:rsid w:val="001B5AA6"/>
    <w:rsid w:val="001B5ADD"/>
    <w:rsid w:val="001B5B7B"/>
    <w:rsid w:val="001B5ED1"/>
    <w:rsid w:val="001B651A"/>
    <w:rsid w:val="001B6720"/>
    <w:rsid w:val="001B67CD"/>
    <w:rsid w:val="001B68F6"/>
    <w:rsid w:val="001B6B3C"/>
    <w:rsid w:val="001B6B46"/>
    <w:rsid w:val="001B6D57"/>
    <w:rsid w:val="001B6E40"/>
    <w:rsid w:val="001B6E6F"/>
    <w:rsid w:val="001B723E"/>
    <w:rsid w:val="001B74B5"/>
    <w:rsid w:val="001B75BD"/>
    <w:rsid w:val="001B770F"/>
    <w:rsid w:val="001B7826"/>
    <w:rsid w:val="001B79B3"/>
    <w:rsid w:val="001B7A3D"/>
    <w:rsid w:val="001B7C95"/>
    <w:rsid w:val="001B7CAB"/>
    <w:rsid w:val="001C0411"/>
    <w:rsid w:val="001C0646"/>
    <w:rsid w:val="001C077B"/>
    <w:rsid w:val="001C0B9E"/>
    <w:rsid w:val="001C0BCF"/>
    <w:rsid w:val="001C120E"/>
    <w:rsid w:val="001C132B"/>
    <w:rsid w:val="001C146F"/>
    <w:rsid w:val="001C174D"/>
    <w:rsid w:val="001C19AB"/>
    <w:rsid w:val="001C1AFE"/>
    <w:rsid w:val="001C1C41"/>
    <w:rsid w:val="001C1CCC"/>
    <w:rsid w:val="001C1D0E"/>
    <w:rsid w:val="001C1EDE"/>
    <w:rsid w:val="001C2066"/>
    <w:rsid w:val="001C20A5"/>
    <w:rsid w:val="001C259F"/>
    <w:rsid w:val="001C2775"/>
    <w:rsid w:val="001C28AF"/>
    <w:rsid w:val="001C2B58"/>
    <w:rsid w:val="001C2C08"/>
    <w:rsid w:val="001C3118"/>
    <w:rsid w:val="001C38B7"/>
    <w:rsid w:val="001C395D"/>
    <w:rsid w:val="001C3BC9"/>
    <w:rsid w:val="001C3CCB"/>
    <w:rsid w:val="001C418F"/>
    <w:rsid w:val="001C4209"/>
    <w:rsid w:val="001C4291"/>
    <w:rsid w:val="001C464B"/>
    <w:rsid w:val="001C4725"/>
    <w:rsid w:val="001C4820"/>
    <w:rsid w:val="001C48A4"/>
    <w:rsid w:val="001C49E7"/>
    <w:rsid w:val="001C4B0A"/>
    <w:rsid w:val="001C4DB3"/>
    <w:rsid w:val="001C4DE9"/>
    <w:rsid w:val="001C4E9D"/>
    <w:rsid w:val="001C509D"/>
    <w:rsid w:val="001C569E"/>
    <w:rsid w:val="001C5924"/>
    <w:rsid w:val="001C5EB5"/>
    <w:rsid w:val="001C60E8"/>
    <w:rsid w:val="001C6281"/>
    <w:rsid w:val="001C63A5"/>
    <w:rsid w:val="001C66BB"/>
    <w:rsid w:val="001C6843"/>
    <w:rsid w:val="001C6A75"/>
    <w:rsid w:val="001C6BE7"/>
    <w:rsid w:val="001C7090"/>
    <w:rsid w:val="001C70EB"/>
    <w:rsid w:val="001C712D"/>
    <w:rsid w:val="001C7172"/>
    <w:rsid w:val="001C73A9"/>
    <w:rsid w:val="001C7409"/>
    <w:rsid w:val="001C7527"/>
    <w:rsid w:val="001C75F7"/>
    <w:rsid w:val="001C793B"/>
    <w:rsid w:val="001C7EB7"/>
    <w:rsid w:val="001D025E"/>
    <w:rsid w:val="001D052C"/>
    <w:rsid w:val="001D05B2"/>
    <w:rsid w:val="001D06B6"/>
    <w:rsid w:val="001D0E42"/>
    <w:rsid w:val="001D0ED1"/>
    <w:rsid w:val="001D10B3"/>
    <w:rsid w:val="001D1185"/>
    <w:rsid w:val="001D1316"/>
    <w:rsid w:val="001D1679"/>
    <w:rsid w:val="001D167D"/>
    <w:rsid w:val="001D170F"/>
    <w:rsid w:val="001D1E4D"/>
    <w:rsid w:val="001D20DD"/>
    <w:rsid w:val="001D25A3"/>
    <w:rsid w:val="001D26BE"/>
    <w:rsid w:val="001D28F6"/>
    <w:rsid w:val="001D28FF"/>
    <w:rsid w:val="001D29C8"/>
    <w:rsid w:val="001D2A9E"/>
    <w:rsid w:val="001D2D5F"/>
    <w:rsid w:val="001D2DCE"/>
    <w:rsid w:val="001D311E"/>
    <w:rsid w:val="001D31DE"/>
    <w:rsid w:val="001D3283"/>
    <w:rsid w:val="001D3759"/>
    <w:rsid w:val="001D37AD"/>
    <w:rsid w:val="001D37FA"/>
    <w:rsid w:val="001D38BD"/>
    <w:rsid w:val="001D3917"/>
    <w:rsid w:val="001D3CC3"/>
    <w:rsid w:val="001D3FAD"/>
    <w:rsid w:val="001D41FB"/>
    <w:rsid w:val="001D443A"/>
    <w:rsid w:val="001D4485"/>
    <w:rsid w:val="001D47EB"/>
    <w:rsid w:val="001D4A2A"/>
    <w:rsid w:val="001D4B47"/>
    <w:rsid w:val="001D4D41"/>
    <w:rsid w:val="001D4F4A"/>
    <w:rsid w:val="001D515D"/>
    <w:rsid w:val="001D53B6"/>
    <w:rsid w:val="001D5473"/>
    <w:rsid w:val="001D54E3"/>
    <w:rsid w:val="001D5797"/>
    <w:rsid w:val="001D5A02"/>
    <w:rsid w:val="001D5AB4"/>
    <w:rsid w:val="001D5C33"/>
    <w:rsid w:val="001D613C"/>
    <w:rsid w:val="001D63F4"/>
    <w:rsid w:val="001D654D"/>
    <w:rsid w:val="001D6769"/>
    <w:rsid w:val="001D67B4"/>
    <w:rsid w:val="001D692A"/>
    <w:rsid w:val="001D6939"/>
    <w:rsid w:val="001D6B65"/>
    <w:rsid w:val="001D6D6A"/>
    <w:rsid w:val="001D6DA4"/>
    <w:rsid w:val="001D700D"/>
    <w:rsid w:val="001D70B1"/>
    <w:rsid w:val="001D72F5"/>
    <w:rsid w:val="001D78C3"/>
    <w:rsid w:val="001D7C02"/>
    <w:rsid w:val="001E002E"/>
    <w:rsid w:val="001E0411"/>
    <w:rsid w:val="001E0DFB"/>
    <w:rsid w:val="001E0F01"/>
    <w:rsid w:val="001E104B"/>
    <w:rsid w:val="001E18F1"/>
    <w:rsid w:val="001E1C0B"/>
    <w:rsid w:val="001E1DB7"/>
    <w:rsid w:val="001E2078"/>
    <w:rsid w:val="001E2331"/>
    <w:rsid w:val="001E25D1"/>
    <w:rsid w:val="001E260E"/>
    <w:rsid w:val="001E290D"/>
    <w:rsid w:val="001E2948"/>
    <w:rsid w:val="001E2AC6"/>
    <w:rsid w:val="001E2EA6"/>
    <w:rsid w:val="001E2FCE"/>
    <w:rsid w:val="001E322E"/>
    <w:rsid w:val="001E328E"/>
    <w:rsid w:val="001E35F8"/>
    <w:rsid w:val="001E3D5C"/>
    <w:rsid w:val="001E3E87"/>
    <w:rsid w:val="001E3E8A"/>
    <w:rsid w:val="001E3E92"/>
    <w:rsid w:val="001E41AA"/>
    <w:rsid w:val="001E4725"/>
    <w:rsid w:val="001E4845"/>
    <w:rsid w:val="001E49B1"/>
    <w:rsid w:val="001E4DBB"/>
    <w:rsid w:val="001E4F44"/>
    <w:rsid w:val="001E54C8"/>
    <w:rsid w:val="001E5934"/>
    <w:rsid w:val="001E5943"/>
    <w:rsid w:val="001E5A38"/>
    <w:rsid w:val="001E5C29"/>
    <w:rsid w:val="001E5E99"/>
    <w:rsid w:val="001E60D4"/>
    <w:rsid w:val="001E6679"/>
    <w:rsid w:val="001E66BD"/>
    <w:rsid w:val="001E6941"/>
    <w:rsid w:val="001E6A32"/>
    <w:rsid w:val="001E729E"/>
    <w:rsid w:val="001E799F"/>
    <w:rsid w:val="001E7C79"/>
    <w:rsid w:val="001E7D96"/>
    <w:rsid w:val="001F00F2"/>
    <w:rsid w:val="001F083D"/>
    <w:rsid w:val="001F0E74"/>
    <w:rsid w:val="001F14FE"/>
    <w:rsid w:val="001F16DA"/>
    <w:rsid w:val="001F19D7"/>
    <w:rsid w:val="001F1A43"/>
    <w:rsid w:val="001F1AD3"/>
    <w:rsid w:val="001F1BA6"/>
    <w:rsid w:val="001F1D86"/>
    <w:rsid w:val="001F1DBB"/>
    <w:rsid w:val="001F1DE7"/>
    <w:rsid w:val="001F1F30"/>
    <w:rsid w:val="001F20CD"/>
    <w:rsid w:val="001F238F"/>
    <w:rsid w:val="001F2515"/>
    <w:rsid w:val="001F2823"/>
    <w:rsid w:val="001F291D"/>
    <w:rsid w:val="001F294F"/>
    <w:rsid w:val="001F322E"/>
    <w:rsid w:val="001F3406"/>
    <w:rsid w:val="001F3463"/>
    <w:rsid w:val="001F36E0"/>
    <w:rsid w:val="001F36F8"/>
    <w:rsid w:val="001F39FE"/>
    <w:rsid w:val="001F3EDD"/>
    <w:rsid w:val="001F3FF2"/>
    <w:rsid w:val="001F4338"/>
    <w:rsid w:val="001F43DB"/>
    <w:rsid w:val="001F494A"/>
    <w:rsid w:val="001F4AFF"/>
    <w:rsid w:val="001F4C7F"/>
    <w:rsid w:val="001F4CFF"/>
    <w:rsid w:val="001F4EDC"/>
    <w:rsid w:val="001F5073"/>
    <w:rsid w:val="001F5089"/>
    <w:rsid w:val="001F52C9"/>
    <w:rsid w:val="001F53AE"/>
    <w:rsid w:val="001F5689"/>
    <w:rsid w:val="001F6159"/>
    <w:rsid w:val="001F627A"/>
    <w:rsid w:val="001F65A7"/>
    <w:rsid w:val="001F66CD"/>
    <w:rsid w:val="001F679E"/>
    <w:rsid w:val="001F682C"/>
    <w:rsid w:val="001F6B6B"/>
    <w:rsid w:val="001F6D62"/>
    <w:rsid w:val="001F74B5"/>
    <w:rsid w:val="001F7576"/>
    <w:rsid w:val="001F768B"/>
    <w:rsid w:val="001F77CC"/>
    <w:rsid w:val="001F7CBB"/>
    <w:rsid w:val="0020005D"/>
    <w:rsid w:val="0020031F"/>
    <w:rsid w:val="002009CF"/>
    <w:rsid w:val="00200A7F"/>
    <w:rsid w:val="00200C4F"/>
    <w:rsid w:val="00200E7A"/>
    <w:rsid w:val="00200F7B"/>
    <w:rsid w:val="002014D8"/>
    <w:rsid w:val="002018B0"/>
    <w:rsid w:val="00201AAB"/>
    <w:rsid w:val="00201E81"/>
    <w:rsid w:val="00201EDE"/>
    <w:rsid w:val="002020BD"/>
    <w:rsid w:val="0020236B"/>
    <w:rsid w:val="002023C6"/>
    <w:rsid w:val="00202580"/>
    <w:rsid w:val="00202A56"/>
    <w:rsid w:val="00202B67"/>
    <w:rsid w:val="00202DA4"/>
    <w:rsid w:val="00203570"/>
    <w:rsid w:val="00203638"/>
    <w:rsid w:val="002036EE"/>
    <w:rsid w:val="0020392C"/>
    <w:rsid w:val="00203FE0"/>
    <w:rsid w:val="00204098"/>
    <w:rsid w:val="002040FA"/>
    <w:rsid w:val="0020496B"/>
    <w:rsid w:val="00204C43"/>
    <w:rsid w:val="0020527F"/>
    <w:rsid w:val="002055F5"/>
    <w:rsid w:val="00205625"/>
    <w:rsid w:val="002056AC"/>
    <w:rsid w:val="002057E4"/>
    <w:rsid w:val="00205AC5"/>
    <w:rsid w:val="00205AF3"/>
    <w:rsid w:val="00205B08"/>
    <w:rsid w:val="00205ECE"/>
    <w:rsid w:val="00205F12"/>
    <w:rsid w:val="00206653"/>
    <w:rsid w:val="00206772"/>
    <w:rsid w:val="0020685C"/>
    <w:rsid w:val="00206ECD"/>
    <w:rsid w:val="00207198"/>
    <w:rsid w:val="0020723C"/>
    <w:rsid w:val="002075D7"/>
    <w:rsid w:val="00207606"/>
    <w:rsid w:val="0020787E"/>
    <w:rsid w:val="002079B9"/>
    <w:rsid w:val="0021013C"/>
    <w:rsid w:val="00210265"/>
    <w:rsid w:val="00210446"/>
    <w:rsid w:val="0021064D"/>
    <w:rsid w:val="0021097E"/>
    <w:rsid w:val="00210983"/>
    <w:rsid w:val="00210B00"/>
    <w:rsid w:val="00210BDE"/>
    <w:rsid w:val="00210D78"/>
    <w:rsid w:val="002110BE"/>
    <w:rsid w:val="0021132A"/>
    <w:rsid w:val="002114CE"/>
    <w:rsid w:val="0021196E"/>
    <w:rsid w:val="002119B3"/>
    <w:rsid w:val="00212272"/>
    <w:rsid w:val="00212B31"/>
    <w:rsid w:val="00212EF1"/>
    <w:rsid w:val="0021320A"/>
    <w:rsid w:val="002135DF"/>
    <w:rsid w:val="00213620"/>
    <w:rsid w:val="0021388E"/>
    <w:rsid w:val="00213892"/>
    <w:rsid w:val="00213AF1"/>
    <w:rsid w:val="00213CB5"/>
    <w:rsid w:val="00213CCE"/>
    <w:rsid w:val="002141E5"/>
    <w:rsid w:val="002141FF"/>
    <w:rsid w:val="0021445A"/>
    <w:rsid w:val="00214495"/>
    <w:rsid w:val="002144C4"/>
    <w:rsid w:val="00214845"/>
    <w:rsid w:val="00214AAC"/>
    <w:rsid w:val="00214DE3"/>
    <w:rsid w:val="00215557"/>
    <w:rsid w:val="002155C4"/>
    <w:rsid w:val="0021582F"/>
    <w:rsid w:val="00215A78"/>
    <w:rsid w:val="00215B34"/>
    <w:rsid w:val="00215CC5"/>
    <w:rsid w:val="002162C5"/>
    <w:rsid w:val="00216358"/>
    <w:rsid w:val="002166E1"/>
    <w:rsid w:val="0021678E"/>
    <w:rsid w:val="0021684E"/>
    <w:rsid w:val="00216BEC"/>
    <w:rsid w:val="00216C41"/>
    <w:rsid w:val="0021703C"/>
    <w:rsid w:val="0021755D"/>
    <w:rsid w:val="00217698"/>
    <w:rsid w:val="00217B37"/>
    <w:rsid w:val="00217DD3"/>
    <w:rsid w:val="00217F25"/>
    <w:rsid w:val="002200F5"/>
    <w:rsid w:val="002201DD"/>
    <w:rsid w:val="002202A8"/>
    <w:rsid w:val="00220573"/>
    <w:rsid w:val="00220642"/>
    <w:rsid w:val="00220B60"/>
    <w:rsid w:val="00220DFC"/>
    <w:rsid w:val="00220E4A"/>
    <w:rsid w:val="00220FB2"/>
    <w:rsid w:val="00220FC6"/>
    <w:rsid w:val="002210BB"/>
    <w:rsid w:val="0022130A"/>
    <w:rsid w:val="00221395"/>
    <w:rsid w:val="00221D0F"/>
    <w:rsid w:val="00221E71"/>
    <w:rsid w:val="00221F9C"/>
    <w:rsid w:val="002225AD"/>
    <w:rsid w:val="0022293B"/>
    <w:rsid w:val="00222B30"/>
    <w:rsid w:val="00222DAB"/>
    <w:rsid w:val="00222E34"/>
    <w:rsid w:val="00222E39"/>
    <w:rsid w:val="002232A5"/>
    <w:rsid w:val="00223579"/>
    <w:rsid w:val="00223822"/>
    <w:rsid w:val="00223870"/>
    <w:rsid w:val="002239C6"/>
    <w:rsid w:val="00223E5D"/>
    <w:rsid w:val="00223F5A"/>
    <w:rsid w:val="00223FA1"/>
    <w:rsid w:val="00223FB2"/>
    <w:rsid w:val="00223FE1"/>
    <w:rsid w:val="002240D0"/>
    <w:rsid w:val="002240E8"/>
    <w:rsid w:val="00224335"/>
    <w:rsid w:val="002244C7"/>
    <w:rsid w:val="0022472B"/>
    <w:rsid w:val="00224BA6"/>
    <w:rsid w:val="00224D91"/>
    <w:rsid w:val="002250AD"/>
    <w:rsid w:val="0022542A"/>
    <w:rsid w:val="00225668"/>
    <w:rsid w:val="0022582A"/>
    <w:rsid w:val="00225DCD"/>
    <w:rsid w:val="00225F80"/>
    <w:rsid w:val="0022614F"/>
    <w:rsid w:val="0022622D"/>
    <w:rsid w:val="00226342"/>
    <w:rsid w:val="002264D7"/>
    <w:rsid w:val="002265EF"/>
    <w:rsid w:val="0022672F"/>
    <w:rsid w:val="00226756"/>
    <w:rsid w:val="00226AA9"/>
    <w:rsid w:val="00226C28"/>
    <w:rsid w:val="00226EAE"/>
    <w:rsid w:val="002270AE"/>
    <w:rsid w:val="0022713B"/>
    <w:rsid w:val="002271D1"/>
    <w:rsid w:val="00227374"/>
    <w:rsid w:val="0022768E"/>
    <w:rsid w:val="0022792C"/>
    <w:rsid w:val="002301EB"/>
    <w:rsid w:val="002307F4"/>
    <w:rsid w:val="00230E65"/>
    <w:rsid w:val="0023107C"/>
    <w:rsid w:val="00231217"/>
    <w:rsid w:val="00231236"/>
    <w:rsid w:val="002313CD"/>
    <w:rsid w:val="00231600"/>
    <w:rsid w:val="002317E2"/>
    <w:rsid w:val="0023194F"/>
    <w:rsid w:val="0023235C"/>
    <w:rsid w:val="002323B8"/>
    <w:rsid w:val="0023249B"/>
    <w:rsid w:val="00232672"/>
    <w:rsid w:val="002326DB"/>
    <w:rsid w:val="00232806"/>
    <w:rsid w:val="00232941"/>
    <w:rsid w:val="00232D6F"/>
    <w:rsid w:val="00233560"/>
    <w:rsid w:val="00233591"/>
    <w:rsid w:val="002338C5"/>
    <w:rsid w:val="00233A92"/>
    <w:rsid w:val="00233B4E"/>
    <w:rsid w:val="00233D77"/>
    <w:rsid w:val="00233F13"/>
    <w:rsid w:val="00233F31"/>
    <w:rsid w:val="00234243"/>
    <w:rsid w:val="00234342"/>
    <w:rsid w:val="00234409"/>
    <w:rsid w:val="00234E20"/>
    <w:rsid w:val="002350BA"/>
    <w:rsid w:val="00235173"/>
    <w:rsid w:val="0023549F"/>
    <w:rsid w:val="002354F9"/>
    <w:rsid w:val="002355F5"/>
    <w:rsid w:val="0023590C"/>
    <w:rsid w:val="00235998"/>
    <w:rsid w:val="00235D3B"/>
    <w:rsid w:val="00235DA6"/>
    <w:rsid w:val="00235EFB"/>
    <w:rsid w:val="00235F2C"/>
    <w:rsid w:val="0023612C"/>
    <w:rsid w:val="0023613E"/>
    <w:rsid w:val="00236395"/>
    <w:rsid w:val="002366C3"/>
    <w:rsid w:val="00236776"/>
    <w:rsid w:val="00236A7A"/>
    <w:rsid w:val="00237035"/>
    <w:rsid w:val="00237197"/>
    <w:rsid w:val="00237568"/>
    <w:rsid w:val="00237E93"/>
    <w:rsid w:val="00237EDC"/>
    <w:rsid w:val="00240069"/>
    <w:rsid w:val="0024018F"/>
    <w:rsid w:val="00240325"/>
    <w:rsid w:val="002407F5"/>
    <w:rsid w:val="00240895"/>
    <w:rsid w:val="00240CA1"/>
    <w:rsid w:val="00240D40"/>
    <w:rsid w:val="0024103C"/>
    <w:rsid w:val="0024127C"/>
    <w:rsid w:val="00241519"/>
    <w:rsid w:val="00241AD7"/>
    <w:rsid w:val="00241FA6"/>
    <w:rsid w:val="002420FF"/>
    <w:rsid w:val="002423E2"/>
    <w:rsid w:val="0024242B"/>
    <w:rsid w:val="00242996"/>
    <w:rsid w:val="00242AA7"/>
    <w:rsid w:val="00242AB1"/>
    <w:rsid w:val="00242CDE"/>
    <w:rsid w:val="00242E47"/>
    <w:rsid w:val="002430E1"/>
    <w:rsid w:val="002432B3"/>
    <w:rsid w:val="00243480"/>
    <w:rsid w:val="00243659"/>
    <w:rsid w:val="002438FD"/>
    <w:rsid w:val="00243BD4"/>
    <w:rsid w:val="00243C59"/>
    <w:rsid w:val="00243D0D"/>
    <w:rsid w:val="00243E89"/>
    <w:rsid w:val="002444AC"/>
    <w:rsid w:val="00244576"/>
    <w:rsid w:val="002446DD"/>
    <w:rsid w:val="002446ED"/>
    <w:rsid w:val="00244B50"/>
    <w:rsid w:val="00244CB6"/>
    <w:rsid w:val="00244D36"/>
    <w:rsid w:val="00244DF7"/>
    <w:rsid w:val="00244FC1"/>
    <w:rsid w:val="0024512D"/>
    <w:rsid w:val="00245252"/>
    <w:rsid w:val="002452BC"/>
    <w:rsid w:val="00245E60"/>
    <w:rsid w:val="00245EE3"/>
    <w:rsid w:val="00246115"/>
    <w:rsid w:val="00246147"/>
    <w:rsid w:val="002461FA"/>
    <w:rsid w:val="002464F5"/>
    <w:rsid w:val="00246512"/>
    <w:rsid w:val="00246549"/>
    <w:rsid w:val="0024656A"/>
    <w:rsid w:val="0024675A"/>
    <w:rsid w:val="00246C97"/>
    <w:rsid w:val="00246FD6"/>
    <w:rsid w:val="002473F1"/>
    <w:rsid w:val="00247472"/>
    <w:rsid w:val="00247536"/>
    <w:rsid w:val="002475F9"/>
    <w:rsid w:val="0024777C"/>
    <w:rsid w:val="0024784F"/>
    <w:rsid w:val="00247A28"/>
    <w:rsid w:val="00247B46"/>
    <w:rsid w:val="00247FFA"/>
    <w:rsid w:val="0025012F"/>
    <w:rsid w:val="002501B0"/>
    <w:rsid w:val="00250455"/>
    <w:rsid w:val="00250457"/>
    <w:rsid w:val="002504C9"/>
    <w:rsid w:val="002504F6"/>
    <w:rsid w:val="00250FBC"/>
    <w:rsid w:val="002513B1"/>
    <w:rsid w:val="00251445"/>
    <w:rsid w:val="00251532"/>
    <w:rsid w:val="002518FC"/>
    <w:rsid w:val="00251A27"/>
    <w:rsid w:val="00251DD3"/>
    <w:rsid w:val="00251E7C"/>
    <w:rsid w:val="00251E94"/>
    <w:rsid w:val="00252162"/>
    <w:rsid w:val="002521B8"/>
    <w:rsid w:val="002524EC"/>
    <w:rsid w:val="002529E9"/>
    <w:rsid w:val="002529F7"/>
    <w:rsid w:val="002529FA"/>
    <w:rsid w:val="00253A2A"/>
    <w:rsid w:val="00253BCB"/>
    <w:rsid w:val="00253C8C"/>
    <w:rsid w:val="00253CD2"/>
    <w:rsid w:val="00253E59"/>
    <w:rsid w:val="00254168"/>
    <w:rsid w:val="00254256"/>
    <w:rsid w:val="0025445E"/>
    <w:rsid w:val="0025474D"/>
    <w:rsid w:val="00254C8E"/>
    <w:rsid w:val="00254E40"/>
    <w:rsid w:val="002553D1"/>
    <w:rsid w:val="002559ED"/>
    <w:rsid w:val="00255A49"/>
    <w:rsid w:val="00255ADA"/>
    <w:rsid w:val="00255B10"/>
    <w:rsid w:val="00255B6E"/>
    <w:rsid w:val="00255F7D"/>
    <w:rsid w:val="00256351"/>
    <w:rsid w:val="0025647F"/>
    <w:rsid w:val="0025648B"/>
    <w:rsid w:val="0025671D"/>
    <w:rsid w:val="0025676E"/>
    <w:rsid w:val="00256819"/>
    <w:rsid w:val="00256DF1"/>
    <w:rsid w:val="00256DF2"/>
    <w:rsid w:val="002571EE"/>
    <w:rsid w:val="002577E7"/>
    <w:rsid w:val="00257858"/>
    <w:rsid w:val="002578D3"/>
    <w:rsid w:val="00257C39"/>
    <w:rsid w:val="00260179"/>
    <w:rsid w:val="0026031B"/>
    <w:rsid w:val="00260609"/>
    <w:rsid w:val="00260727"/>
    <w:rsid w:val="002607B5"/>
    <w:rsid w:val="00260FBF"/>
    <w:rsid w:val="002610E2"/>
    <w:rsid w:val="00261100"/>
    <w:rsid w:val="00261516"/>
    <w:rsid w:val="00261556"/>
    <w:rsid w:val="002617AE"/>
    <w:rsid w:val="002619A2"/>
    <w:rsid w:val="00261BF3"/>
    <w:rsid w:val="00262168"/>
    <w:rsid w:val="002623EA"/>
    <w:rsid w:val="0026280F"/>
    <w:rsid w:val="00262C92"/>
    <w:rsid w:val="00262D38"/>
    <w:rsid w:val="00262E0F"/>
    <w:rsid w:val="00263088"/>
    <w:rsid w:val="00263292"/>
    <w:rsid w:val="002632F9"/>
    <w:rsid w:val="002635A2"/>
    <w:rsid w:val="00263B96"/>
    <w:rsid w:val="0026428F"/>
    <w:rsid w:val="00264727"/>
    <w:rsid w:val="00264B4D"/>
    <w:rsid w:val="00264D31"/>
    <w:rsid w:val="00264EE5"/>
    <w:rsid w:val="002651E0"/>
    <w:rsid w:val="00265319"/>
    <w:rsid w:val="0026535D"/>
    <w:rsid w:val="002653E2"/>
    <w:rsid w:val="00265558"/>
    <w:rsid w:val="002658F6"/>
    <w:rsid w:val="00265980"/>
    <w:rsid w:val="002659EC"/>
    <w:rsid w:val="00265CD3"/>
    <w:rsid w:val="00265FBA"/>
    <w:rsid w:val="0026609B"/>
    <w:rsid w:val="0026646B"/>
    <w:rsid w:val="00266998"/>
    <w:rsid w:val="00266B8F"/>
    <w:rsid w:val="00266F26"/>
    <w:rsid w:val="00267647"/>
    <w:rsid w:val="0026776A"/>
    <w:rsid w:val="002678D5"/>
    <w:rsid w:val="00267AC5"/>
    <w:rsid w:val="0027050B"/>
    <w:rsid w:val="00270534"/>
    <w:rsid w:val="0027069A"/>
    <w:rsid w:val="002707F0"/>
    <w:rsid w:val="002708F3"/>
    <w:rsid w:val="0027106E"/>
    <w:rsid w:val="00271302"/>
    <w:rsid w:val="00271359"/>
    <w:rsid w:val="0027174A"/>
    <w:rsid w:val="00271AAF"/>
    <w:rsid w:val="00271B78"/>
    <w:rsid w:val="00271E46"/>
    <w:rsid w:val="00271EED"/>
    <w:rsid w:val="00272080"/>
    <w:rsid w:val="002720D2"/>
    <w:rsid w:val="00272622"/>
    <w:rsid w:val="00272962"/>
    <w:rsid w:val="002729D6"/>
    <w:rsid w:val="002729DA"/>
    <w:rsid w:val="00272A2A"/>
    <w:rsid w:val="00272B8F"/>
    <w:rsid w:val="00272C9B"/>
    <w:rsid w:val="00272E9B"/>
    <w:rsid w:val="0027303E"/>
    <w:rsid w:val="00273278"/>
    <w:rsid w:val="002732B5"/>
    <w:rsid w:val="002733EA"/>
    <w:rsid w:val="00273417"/>
    <w:rsid w:val="002734B6"/>
    <w:rsid w:val="00273593"/>
    <w:rsid w:val="002736B6"/>
    <w:rsid w:val="00273A33"/>
    <w:rsid w:val="00273DD4"/>
    <w:rsid w:val="00273F4F"/>
    <w:rsid w:val="002740E4"/>
    <w:rsid w:val="002742C8"/>
    <w:rsid w:val="002746AC"/>
    <w:rsid w:val="002747E7"/>
    <w:rsid w:val="00274970"/>
    <w:rsid w:val="00274B76"/>
    <w:rsid w:val="00274C6E"/>
    <w:rsid w:val="00274DEA"/>
    <w:rsid w:val="002750EB"/>
    <w:rsid w:val="00275600"/>
    <w:rsid w:val="00275B8E"/>
    <w:rsid w:val="00275BC2"/>
    <w:rsid w:val="00275C03"/>
    <w:rsid w:val="00275E33"/>
    <w:rsid w:val="00275EF5"/>
    <w:rsid w:val="002761C3"/>
    <w:rsid w:val="00276212"/>
    <w:rsid w:val="00276395"/>
    <w:rsid w:val="002767F4"/>
    <w:rsid w:val="00276A2C"/>
    <w:rsid w:val="00276F4F"/>
    <w:rsid w:val="00276F76"/>
    <w:rsid w:val="00277273"/>
    <w:rsid w:val="002776F2"/>
    <w:rsid w:val="002777AB"/>
    <w:rsid w:val="00277875"/>
    <w:rsid w:val="00277BED"/>
    <w:rsid w:val="00277E31"/>
    <w:rsid w:val="002800AC"/>
    <w:rsid w:val="0028017D"/>
    <w:rsid w:val="0028019F"/>
    <w:rsid w:val="00280202"/>
    <w:rsid w:val="00280353"/>
    <w:rsid w:val="002804BA"/>
    <w:rsid w:val="00280C44"/>
    <w:rsid w:val="00280D36"/>
    <w:rsid w:val="00280E38"/>
    <w:rsid w:val="00280EFD"/>
    <w:rsid w:val="00281389"/>
    <w:rsid w:val="002814B7"/>
    <w:rsid w:val="002817B8"/>
    <w:rsid w:val="00281C20"/>
    <w:rsid w:val="00281D16"/>
    <w:rsid w:val="00281DD7"/>
    <w:rsid w:val="002823CC"/>
    <w:rsid w:val="00282423"/>
    <w:rsid w:val="002827A8"/>
    <w:rsid w:val="00282808"/>
    <w:rsid w:val="00282CDD"/>
    <w:rsid w:val="00282ED7"/>
    <w:rsid w:val="00282F5F"/>
    <w:rsid w:val="0028338B"/>
    <w:rsid w:val="002833E3"/>
    <w:rsid w:val="00283593"/>
    <w:rsid w:val="0028362A"/>
    <w:rsid w:val="00283911"/>
    <w:rsid w:val="00283BEE"/>
    <w:rsid w:val="00284398"/>
    <w:rsid w:val="00284612"/>
    <w:rsid w:val="00284AE3"/>
    <w:rsid w:val="00284EF8"/>
    <w:rsid w:val="0028505D"/>
    <w:rsid w:val="002852B9"/>
    <w:rsid w:val="0028533F"/>
    <w:rsid w:val="0028572A"/>
    <w:rsid w:val="00285FFB"/>
    <w:rsid w:val="0028603B"/>
    <w:rsid w:val="0028623C"/>
    <w:rsid w:val="002867DE"/>
    <w:rsid w:val="00286C40"/>
    <w:rsid w:val="00286D55"/>
    <w:rsid w:val="00286E3C"/>
    <w:rsid w:val="00287049"/>
    <w:rsid w:val="00287171"/>
    <w:rsid w:val="00287D0A"/>
    <w:rsid w:val="00290074"/>
    <w:rsid w:val="00290476"/>
    <w:rsid w:val="0029082B"/>
    <w:rsid w:val="0029087B"/>
    <w:rsid w:val="00290DE5"/>
    <w:rsid w:val="00291212"/>
    <w:rsid w:val="00291612"/>
    <w:rsid w:val="0029163A"/>
    <w:rsid w:val="002917D3"/>
    <w:rsid w:val="002919BD"/>
    <w:rsid w:val="00291F53"/>
    <w:rsid w:val="00292225"/>
    <w:rsid w:val="00292288"/>
    <w:rsid w:val="002922F3"/>
    <w:rsid w:val="0029239E"/>
    <w:rsid w:val="0029244C"/>
    <w:rsid w:val="00292473"/>
    <w:rsid w:val="002927C6"/>
    <w:rsid w:val="00292B23"/>
    <w:rsid w:val="00292B36"/>
    <w:rsid w:val="00292BF0"/>
    <w:rsid w:val="00293ACA"/>
    <w:rsid w:val="00294209"/>
    <w:rsid w:val="002945A6"/>
    <w:rsid w:val="002946B4"/>
    <w:rsid w:val="0029485D"/>
    <w:rsid w:val="00294BDC"/>
    <w:rsid w:val="00294D96"/>
    <w:rsid w:val="002953BB"/>
    <w:rsid w:val="002954E8"/>
    <w:rsid w:val="00295523"/>
    <w:rsid w:val="0029587E"/>
    <w:rsid w:val="00295D23"/>
    <w:rsid w:val="002961DA"/>
    <w:rsid w:val="002962C2"/>
    <w:rsid w:val="00296D46"/>
    <w:rsid w:val="00297068"/>
    <w:rsid w:val="00297197"/>
    <w:rsid w:val="00297474"/>
    <w:rsid w:val="0029750B"/>
    <w:rsid w:val="0029763F"/>
    <w:rsid w:val="00297890"/>
    <w:rsid w:val="00297B36"/>
    <w:rsid w:val="00297C63"/>
    <w:rsid w:val="00297C87"/>
    <w:rsid w:val="00297F18"/>
    <w:rsid w:val="002A00C4"/>
    <w:rsid w:val="002A0193"/>
    <w:rsid w:val="002A02B1"/>
    <w:rsid w:val="002A02F4"/>
    <w:rsid w:val="002A037C"/>
    <w:rsid w:val="002A067E"/>
    <w:rsid w:val="002A091A"/>
    <w:rsid w:val="002A0BED"/>
    <w:rsid w:val="002A0D83"/>
    <w:rsid w:val="002A0F02"/>
    <w:rsid w:val="002A111C"/>
    <w:rsid w:val="002A1487"/>
    <w:rsid w:val="002A14F9"/>
    <w:rsid w:val="002A1554"/>
    <w:rsid w:val="002A15DF"/>
    <w:rsid w:val="002A1603"/>
    <w:rsid w:val="002A1863"/>
    <w:rsid w:val="002A1D31"/>
    <w:rsid w:val="002A1E44"/>
    <w:rsid w:val="002A234A"/>
    <w:rsid w:val="002A2AAB"/>
    <w:rsid w:val="002A2FB3"/>
    <w:rsid w:val="002A3091"/>
    <w:rsid w:val="002A32D1"/>
    <w:rsid w:val="002A3436"/>
    <w:rsid w:val="002A37C9"/>
    <w:rsid w:val="002A38EC"/>
    <w:rsid w:val="002A398B"/>
    <w:rsid w:val="002A3B5B"/>
    <w:rsid w:val="002A3E31"/>
    <w:rsid w:val="002A3F49"/>
    <w:rsid w:val="002A4DB0"/>
    <w:rsid w:val="002A4DE9"/>
    <w:rsid w:val="002A51FB"/>
    <w:rsid w:val="002A55F7"/>
    <w:rsid w:val="002A5647"/>
    <w:rsid w:val="002A5676"/>
    <w:rsid w:val="002A58F7"/>
    <w:rsid w:val="002A5A05"/>
    <w:rsid w:val="002A5E47"/>
    <w:rsid w:val="002A5F88"/>
    <w:rsid w:val="002A6135"/>
    <w:rsid w:val="002A61AD"/>
    <w:rsid w:val="002A6224"/>
    <w:rsid w:val="002A66DA"/>
    <w:rsid w:val="002A6BE4"/>
    <w:rsid w:val="002A6C57"/>
    <w:rsid w:val="002A6CA5"/>
    <w:rsid w:val="002A6D41"/>
    <w:rsid w:val="002A6DAB"/>
    <w:rsid w:val="002A6E26"/>
    <w:rsid w:val="002A6EB6"/>
    <w:rsid w:val="002A716B"/>
    <w:rsid w:val="002A7374"/>
    <w:rsid w:val="002A73FE"/>
    <w:rsid w:val="002A7630"/>
    <w:rsid w:val="002A782D"/>
    <w:rsid w:val="002A7F3B"/>
    <w:rsid w:val="002B0230"/>
    <w:rsid w:val="002B058A"/>
    <w:rsid w:val="002B0905"/>
    <w:rsid w:val="002B09DB"/>
    <w:rsid w:val="002B0A31"/>
    <w:rsid w:val="002B0D1D"/>
    <w:rsid w:val="002B11F8"/>
    <w:rsid w:val="002B1320"/>
    <w:rsid w:val="002B1A16"/>
    <w:rsid w:val="002B1EDD"/>
    <w:rsid w:val="002B1F45"/>
    <w:rsid w:val="002B2060"/>
    <w:rsid w:val="002B24EE"/>
    <w:rsid w:val="002B25EC"/>
    <w:rsid w:val="002B2602"/>
    <w:rsid w:val="002B2C16"/>
    <w:rsid w:val="002B2CA5"/>
    <w:rsid w:val="002B2D87"/>
    <w:rsid w:val="002B308F"/>
    <w:rsid w:val="002B3100"/>
    <w:rsid w:val="002B3203"/>
    <w:rsid w:val="002B32AB"/>
    <w:rsid w:val="002B3893"/>
    <w:rsid w:val="002B40C1"/>
    <w:rsid w:val="002B40C5"/>
    <w:rsid w:val="002B47F1"/>
    <w:rsid w:val="002B48E1"/>
    <w:rsid w:val="002B5035"/>
    <w:rsid w:val="002B520C"/>
    <w:rsid w:val="002B5966"/>
    <w:rsid w:val="002B5C92"/>
    <w:rsid w:val="002B5D50"/>
    <w:rsid w:val="002B5DC0"/>
    <w:rsid w:val="002B64AC"/>
    <w:rsid w:val="002B686D"/>
    <w:rsid w:val="002B68CB"/>
    <w:rsid w:val="002B6947"/>
    <w:rsid w:val="002B69A3"/>
    <w:rsid w:val="002B6A7E"/>
    <w:rsid w:val="002B6A90"/>
    <w:rsid w:val="002B6AF7"/>
    <w:rsid w:val="002B72FC"/>
    <w:rsid w:val="002B749F"/>
    <w:rsid w:val="002B74ED"/>
    <w:rsid w:val="002B7564"/>
    <w:rsid w:val="002B7A60"/>
    <w:rsid w:val="002B7D42"/>
    <w:rsid w:val="002C04DE"/>
    <w:rsid w:val="002C0687"/>
    <w:rsid w:val="002C08EA"/>
    <w:rsid w:val="002C0F1A"/>
    <w:rsid w:val="002C105F"/>
    <w:rsid w:val="002C1118"/>
    <w:rsid w:val="002C1289"/>
    <w:rsid w:val="002C1366"/>
    <w:rsid w:val="002C13B6"/>
    <w:rsid w:val="002C1405"/>
    <w:rsid w:val="002C1599"/>
    <w:rsid w:val="002C164D"/>
    <w:rsid w:val="002C16B9"/>
    <w:rsid w:val="002C1834"/>
    <w:rsid w:val="002C198A"/>
    <w:rsid w:val="002C19CC"/>
    <w:rsid w:val="002C1C27"/>
    <w:rsid w:val="002C1CB5"/>
    <w:rsid w:val="002C23A1"/>
    <w:rsid w:val="002C241D"/>
    <w:rsid w:val="002C247D"/>
    <w:rsid w:val="002C24DA"/>
    <w:rsid w:val="002C2588"/>
    <w:rsid w:val="002C2B3B"/>
    <w:rsid w:val="002C2C63"/>
    <w:rsid w:val="002C2F84"/>
    <w:rsid w:val="002C358B"/>
    <w:rsid w:val="002C38F8"/>
    <w:rsid w:val="002C3AEE"/>
    <w:rsid w:val="002C3EAB"/>
    <w:rsid w:val="002C3FF8"/>
    <w:rsid w:val="002C414B"/>
    <w:rsid w:val="002C41EB"/>
    <w:rsid w:val="002C4394"/>
    <w:rsid w:val="002C4EC3"/>
    <w:rsid w:val="002C50E2"/>
    <w:rsid w:val="002C52DD"/>
    <w:rsid w:val="002C5447"/>
    <w:rsid w:val="002C5BD0"/>
    <w:rsid w:val="002C66C2"/>
    <w:rsid w:val="002C6865"/>
    <w:rsid w:val="002C68BF"/>
    <w:rsid w:val="002C6938"/>
    <w:rsid w:val="002C6AC3"/>
    <w:rsid w:val="002C6B1B"/>
    <w:rsid w:val="002C6C0A"/>
    <w:rsid w:val="002C6CC7"/>
    <w:rsid w:val="002C6D57"/>
    <w:rsid w:val="002C6DFA"/>
    <w:rsid w:val="002C7301"/>
    <w:rsid w:val="002C74C5"/>
    <w:rsid w:val="002C7650"/>
    <w:rsid w:val="002C7812"/>
    <w:rsid w:val="002C7AB9"/>
    <w:rsid w:val="002C7BCA"/>
    <w:rsid w:val="002C7C9B"/>
    <w:rsid w:val="002D03BB"/>
    <w:rsid w:val="002D03F8"/>
    <w:rsid w:val="002D0603"/>
    <w:rsid w:val="002D0692"/>
    <w:rsid w:val="002D0C10"/>
    <w:rsid w:val="002D0DAB"/>
    <w:rsid w:val="002D0EC2"/>
    <w:rsid w:val="002D0EF5"/>
    <w:rsid w:val="002D1229"/>
    <w:rsid w:val="002D14B7"/>
    <w:rsid w:val="002D14DB"/>
    <w:rsid w:val="002D1581"/>
    <w:rsid w:val="002D15BA"/>
    <w:rsid w:val="002D1A17"/>
    <w:rsid w:val="002D1C43"/>
    <w:rsid w:val="002D1CBC"/>
    <w:rsid w:val="002D1F26"/>
    <w:rsid w:val="002D2248"/>
    <w:rsid w:val="002D22A1"/>
    <w:rsid w:val="002D23A6"/>
    <w:rsid w:val="002D23FE"/>
    <w:rsid w:val="002D2634"/>
    <w:rsid w:val="002D27E3"/>
    <w:rsid w:val="002D2910"/>
    <w:rsid w:val="002D3012"/>
    <w:rsid w:val="002D3052"/>
    <w:rsid w:val="002D32B7"/>
    <w:rsid w:val="002D3369"/>
    <w:rsid w:val="002D3A16"/>
    <w:rsid w:val="002D3A83"/>
    <w:rsid w:val="002D3EB9"/>
    <w:rsid w:val="002D4029"/>
    <w:rsid w:val="002D42BD"/>
    <w:rsid w:val="002D4309"/>
    <w:rsid w:val="002D4D5F"/>
    <w:rsid w:val="002D4F59"/>
    <w:rsid w:val="002D51A4"/>
    <w:rsid w:val="002D51EE"/>
    <w:rsid w:val="002D531A"/>
    <w:rsid w:val="002D57CE"/>
    <w:rsid w:val="002D590C"/>
    <w:rsid w:val="002D5960"/>
    <w:rsid w:val="002D59C5"/>
    <w:rsid w:val="002D5BAD"/>
    <w:rsid w:val="002D5CC4"/>
    <w:rsid w:val="002D5D9F"/>
    <w:rsid w:val="002D60C5"/>
    <w:rsid w:val="002D6188"/>
    <w:rsid w:val="002D6274"/>
    <w:rsid w:val="002D633D"/>
    <w:rsid w:val="002D6799"/>
    <w:rsid w:val="002D67C5"/>
    <w:rsid w:val="002D6B21"/>
    <w:rsid w:val="002D6EED"/>
    <w:rsid w:val="002D70BD"/>
    <w:rsid w:val="002D70FF"/>
    <w:rsid w:val="002D733B"/>
    <w:rsid w:val="002D739F"/>
    <w:rsid w:val="002D7564"/>
    <w:rsid w:val="002D75C7"/>
    <w:rsid w:val="002D7892"/>
    <w:rsid w:val="002D7909"/>
    <w:rsid w:val="002D7D65"/>
    <w:rsid w:val="002D7E50"/>
    <w:rsid w:val="002D7EB8"/>
    <w:rsid w:val="002E0088"/>
    <w:rsid w:val="002E02B8"/>
    <w:rsid w:val="002E03F1"/>
    <w:rsid w:val="002E076D"/>
    <w:rsid w:val="002E080B"/>
    <w:rsid w:val="002E0B68"/>
    <w:rsid w:val="002E1028"/>
    <w:rsid w:val="002E1089"/>
    <w:rsid w:val="002E149F"/>
    <w:rsid w:val="002E201F"/>
    <w:rsid w:val="002E204D"/>
    <w:rsid w:val="002E2154"/>
    <w:rsid w:val="002E22EE"/>
    <w:rsid w:val="002E2400"/>
    <w:rsid w:val="002E254B"/>
    <w:rsid w:val="002E2787"/>
    <w:rsid w:val="002E2A78"/>
    <w:rsid w:val="002E2B0E"/>
    <w:rsid w:val="002E2B46"/>
    <w:rsid w:val="002E331A"/>
    <w:rsid w:val="002E36D3"/>
    <w:rsid w:val="002E3874"/>
    <w:rsid w:val="002E38CE"/>
    <w:rsid w:val="002E3F51"/>
    <w:rsid w:val="002E3FB1"/>
    <w:rsid w:val="002E4138"/>
    <w:rsid w:val="002E42AD"/>
    <w:rsid w:val="002E46DB"/>
    <w:rsid w:val="002E4A15"/>
    <w:rsid w:val="002E5018"/>
    <w:rsid w:val="002E532F"/>
    <w:rsid w:val="002E5537"/>
    <w:rsid w:val="002E5669"/>
    <w:rsid w:val="002E56F5"/>
    <w:rsid w:val="002E5CED"/>
    <w:rsid w:val="002E5FD1"/>
    <w:rsid w:val="002E6610"/>
    <w:rsid w:val="002E6625"/>
    <w:rsid w:val="002E66A0"/>
    <w:rsid w:val="002E6952"/>
    <w:rsid w:val="002E6B66"/>
    <w:rsid w:val="002E6DA0"/>
    <w:rsid w:val="002E7608"/>
    <w:rsid w:val="002E76B1"/>
    <w:rsid w:val="002E76CD"/>
    <w:rsid w:val="002E7780"/>
    <w:rsid w:val="002E77A1"/>
    <w:rsid w:val="002E7802"/>
    <w:rsid w:val="002E7A84"/>
    <w:rsid w:val="002E7CD6"/>
    <w:rsid w:val="002E7F39"/>
    <w:rsid w:val="002F02AC"/>
    <w:rsid w:val="002F0565"/>
    <w:rsid w:val="002F0610"/>
    <w:rsid w:val="002F087B"/>
    <w:rsid w:val="002F09CB"/>
    <w:rsid w:val="002F0D76"/>
    <w:rsid w:val="002F0D8E"/>
    <w:rsid w:val="002F111B"/>
    <w:rsid w:val="002F114E"/>
    <w:rsid w:val="002F14FA"/>
    <w:rsid w:val="002F153C"/>
    <w:rsid w:val="002F16AF"/>
    <w:rsid w:val="002F1ACD"/>
    <w:rsid w:val="002F1C4D"/>
    <w:rsid w:val="002F1C63"/>
    <w:rsid w:val="002F2197"/>
    <w:rsid w:val="002F21D9"/>
    <w:rsid w:val="002F2229"/>
    <w:rsid w:val="002F2411"/>
    <w:rsid w:val="002F27D5"/>
    <w:rsid w:val="002F2B11"/>
    <w:rsid w:val="002F2DA4"/>
    <w:rsid w:val="002F2E0A"/>
    <w:rsid w:val="002F3003"/>
    <w:rsid w:val="002F3402"/>
    <w:rsid w:val="002F365B"/>
    <w:rsid w:val="002F39F8"/>
    <w:rsid w:val="002F3E72"/>
    <w:rsid w:val="002F3EEA"/>
    <w:rsid w:val="002F3FAA"/>
    <w:rsid w:val="002F45D6"/>
    <w:rsid w:val="002F47E5"/>
    <w:rsid w:val="002F47ED"/>
    <w:rsid w:val="002F49DA"/>
    <w:rsid w:val="002F4D99"/>
    <w:rsid w:val="002F4ED8"/>
    <w:rsid w:val="002F504F"/>
    <w:rsid w:val="002F50BF"/>
    <w:rsid w:val="002F5203"/>
    <w:rsid w:val="002F5401"/>
    <w:rsid w:val="002F5416"/>
    <w:rsid w:val="002F5D90"/>
    <w:rsid w:val="002F5D96"/>
    <w:rsid w:val="002F5DC6"/>
    <w:rsid w:val="002F5E4A"/>
    <w:rsid w:val="002F6029"/>
    <w:rsid w:val="002F6485"/>
    <w:rsid w:val="002F659A"/>
    <w:rsid w:val="002F697A"/>
    <w:rsid w:val="002F69F9"/>
    <w:rsid w:val="002F6B80"/>
    <w:rsid w:val="002F6D82"/>
    <w:rsid w:val="002F6D92"/>
    <w:rsid w:val="002F6E66"/>
    <w:rsid w:val="002F6E96"/>
    <w:rsid w:val="002F6F39"/>
    <w:rsid w:val="002F7057"/>
    <w:rsid w:val="002F7081"/>
    <w:rsid w:val="002F7143"/>
    <w:rsid w:val="002F730D"/>
    <w:rsid w:val="002F739F"/>
    <w:rsid w:val="002F77CE"/>
    <w:rsid w:val="002F782C"/>
    <w:rsid w:val="002F7A03"/>
    <w:rsid w:val="002F7AE1"/>
    <w:rsid w:val="002F7C01"/>
    <w:rsid w:val="00300124"/>
    <w:rsid w:val="0030021B"/>
    <w:rsid w:val="003002B2"/>
    <w:rsid w:val="003004A9"/>
    <w:rsid w:val="00300503"/>
    <w:rsid w:val="00300895"/>
    <w:rsid w:val="00300A59"/>
    <w:rsid w:val="00300B05"/>
    <w:rsid w:val="00300F5E"/>
    <w:rsid w:val="00301179"/>
    <w:rsid w:val="003013F9"/>
    <w:rsid w:val="003015E7"/>
    <w:rsid w:val="0030170D"/>
    <w:rsid w:val="00301FEE"/>
    <w:rsid w:val="00302040"/>
    <w:rsid w:val="00302084"/>
    <w:rsid w:val="00302162"/>
    <w:rsid w:val="003021F8"/>
    <w:rsid w:val="00302465"/>
    <w:rsid w:val="00302479"/>
    <w:rsid w:val="0030255B"/>
    <w:rsid w:val="003027F0"/>
    <w:rsid w:val="0030293C"/>
    <w:rsid w:val="00302BCC"/>
    <w:rsid w:val="00302BF1"/>
    <w:rsid w:val="00302C3C"/>
    <w:rsid w:val="00302D10"/>
    <w:rsid w:val="00303279"/>
    <w:rsid w:val="00303463"/>
    <w:rsid w:val="00303671"/>
    <w:rsid w:val="0030369F"/>
    <w:rsid w:val="003036B7"/>
    <w:rsid w:val="0030420E"/>
    <w:rsid w:val="00304315"/>
    <w:rsid w:val="00304377"/>
    <w:rsid w:val="0030442F"/>
    <w:rsid w:val="003046F4"/>
    <w:rsid w:val="003049C5"/>
    <w:rsid w:val="00304A59"/>
    <w:rsid w:val="00304C61"/>
    <w:rsid w:val="00304DB4"/>
    <w:rsid w:val="0030527E"/>
    <w:rsid w:val="00305295"/>
    <w:rsid w:val="003055A1"/>
    <w:rsid w:val="00305782"/>
    <w:rsid w:val="00305AB5"/>
    <w:rsid w:val="00305DA5"/>
    <w:rsid w:val="00306048"/>
    <w:rsid w:val="003060DD"/>
    <w:rsid w:val="00306188"/>
    <w:rsid w:val="00306481"/>
    <w:rsid w:val="00306629"/>
    <w:rsid w:val="0030668A"/>
    <w:rsid w:val="0030668D"/>
    <w:rsid w:val="00306934"/>
    <w:rsid w:val="003069AC"/>
    <w:rsid w:val="003069F2"/>
    <w:rsid w:val="00306A16"/>
    <w:rsid w:val="00306CB0"/>
    <w:rsid w:val="00306FEA"/>
    <w:rsid w:val="0030700C"/>
    <w:rsid w:val="00307180"/>
    <w:rsid w:val="00307650"/>
    <w:rsid w:val="00307720"/>
    <w:rsid w:val="00307EC8"/>
    <w:rsid w:val="00310079"/>
    <w:rsid w:val="00310419"/>
    <w:rsid w:val="0031077C"/>
    <w:rsid w:val="00310A05"/>
    <w:rsid w:val="00310C76"/>
    <w:rsid w:val="00310C9B"/>
    <w:rsid w:val="0031113C"/>
    <w:rsid w:val="003112C5"/>
    <w:rsid w:val="00311448"/>
    <w:rsid w:val="003114EF"/>
    <w:rsid w:val="00311720"/>
    <w:rsid w:val="00311A3F"/>
    <w:rsid w:val="00311C83"/>
    <w:rsid w:val="00311DE2"/>
    <w:rsid w:val="00311FDD"/>
    <w:rsid w:val="00311FEC"/>
    <w:rsid w:val="0031218D"/>
    <w:rsid w:val="00312737"/>
    <w:rsid w:val="0031288E"/>
    <w:rsid w:val="00312DA1"/>
    <w:rsid w:val="00313240"/>
    <w:rsid w:val="003132CC"/>
    <w:rsid w:val="00313671"/>
    <w:rsid w:val="00313AA4"/>
    <w:rsid w:val="00313F1B"/>
    <w:rsid w:val="00314064"/>
    <w:rsid w:val="00314681"/>
    <w:rsid w:val="00314907"/>
    <w:rsid w:val="00314AA0"/>
    <w:rsid w:val="0031512A"/>
    <w:rsid w:val="0031567B"/>
    <w:rsid w:val="0031569E"/>
    <w:rsid w:val="0031575B"/>
    <w:rsid w:val="00315921"/>
    <w:rsid w:val="00315BDB"/>
    <w:rsid w:val="00315E17"/>
    <w:rsid w:val="003161D3"/>
    <w:rsid w:val="003161FA"/>
    <w:rsid w:val="00316740"/>
    <w:rsid w:val="0031689A"/>
    <w:rsid w:val="00316C48"/>
    <w:rsid w:val="00316EF5"/>
    <w:rsid w:val="00317476"/>
    <w:rsid w:val="0031774F"/>
    <w:rsid w:val="00317EE2"/>
    <w:rsid w:val="0032051B"/>
    <w:rsid w:val="00320824"/>
    <w:rsid w:val="003208AE"/>
    <w:rsid w:val="00320B36"/>
    <w:rsid w:val="00320B98"/>
    <w:rsid w:val="00320DB5"/>
    <w:rsid w:val="00320F0F"/>
    <w:rsid w:val="00320F80"/>
    <w:rsid w:val="003214DC"/>
    <w:rsid w:val="00321558"/>
    <w:rsid w:val="0032160E"/>
    <w:rsid w:val="003218AB"/>
    <w:rsid w:val="003218C8"/>
    <w:rsid w:val="00321DBF"/>
    <w:rsid w:val="00322283"/>
    <w:rsid w:val="00322433"/>
    <w:rsid w:val="003224F1"/>
    <w:rsid w:val="00322519"/>
    <w:rsid w:val="003227BE"/>
    <w:rsid w:val="00322807"/>
    <w:rsid w:val="003229A4"/>
    <w:rsid w:val="003229C0"/>
    <w:rsid w:val="00322B6C"/>
    <w:rsid w:val="00323016"/>
    <w:rsid w:val="0032314A"/>
    <w:rsid w:val="003232E1"/>
    <w:rsid w:val="0032368B"/>
    <w:rsid w:val="00323CE0"/>
    <w:rsid w:val="00323F61"/>
    <w:rsid w:val="00324039"/>
    <w:rsid w:val="00324166"/>
    <w:rsid w:val="00324261"/>
    <w:rsid w:val="00324773"/>
    <w:rsid w:val="003247D2"/>
    <w:rsid w:val="00324AE4"/>
    <w:rsid w:val="00324C66"/>
    <w:rsid w:val="00324D5E"/>
    <w:rsid w:val="0032519A"/>
    <w:rsid w:val="0032553E"/>
    <w:rsid w:val="00325554"/>
    <w:rsid w:val="0032559E"/>
    <w:rsid w:val="00325FA7"/>
    <w:rsid w:val="003261FC"/>
    <w:rsid w:val="003267FF"/>
    <w:rsid w:val="00326B26"/>
    <w:rsid w:val="00326B99"/>
    <w:rsid w:val="00326C0D"/>
    <w:rsid w:val="00326D74"/>
    <w:rsid w:val="00326D7F"/>
    <w:rsid w:val="00326EA1"/>
    <w:rsid w:val="003273E3"/>
    <w:rsid w:val="00327641"/>
    <w:rsid w:val="00327A17"/>
    <w:rsid w:val="00327B12"/>
    <w:rsid w:val="003300F1"/>
    <w:rsid w:val="00330265"/>
    <w:rsid w:val="0033066F"/>
    <w:rsid w:val="0033078E"/>
    <w:rsid w:val="00330A12"/>
    <w:rsid w:val="00330A68"/>
    <w:rsid w:val="00330B6E"/>
    <w:rsid w:val="00331020"/>
    <w:rsid w:val="00331045"/>
    <w:rsid w:val="003312F0"/>
    <w:rsid w:val="00331AAE"/>
    <w:rsid w:val="00331C70"/>
    <w:rsid w:val="00331FB0"/>
    <w:rsid w:val="00332015"/>
    <w:rsid w:val="003321CD"/>
    <w:rsid w:val="00332288"/>
    <w:rsid w:val="00332482"/>
    <w:rsid w:val="003324CA"/>
    <w:rsid w:val="00332518"/>
    <w:rsid w:val="00332619"/>
    <w:rsid w:val="00332FAF"/>
    <w:rsid w:val="0033304D"/>
    <w:rsid w:val="00333AFF"/>
    <w:rsid w:val="00333C54"/>
    <w:rsid w:val="00334010"/>
    <w:rsid w:val="00334399"/>
    <w:rsid w:val="003345A4"/>
    <w:rsid w:val="003348A6"/>
    <w:rsid w:val="00334939"/>
    <w:rsid w:val="003349EA"/>
    <w:rsid w:val="00334A05"/>
    <w:rsid w:val="00334C9D"/>
    <w:rsid w:val="00334FF3"/>
    <w:rsid w:val="0033504C"/>
    <w:rsid w:val="00335063"/>
    <w:rsid w:val="003352AC"/>
    <w:rsid w:val="00335325"/>
    <w:rsid w:val="00335408"/>
    <w:rsid w:val="0033547E"/>
    <w:rsid w:val="0033573A"/>
    <w:rsid w:val="003357E3"/>
    <w:rsid w:val="00335821"/>
    <w:rsid w:val="003358E0"/>
    <w:rsid w:val="00335A8C"/>
    <w:rsid w:val="00335D0E"/>
    <w:rsid w:val="00335D82"/>
    <w:rsid w:val="00336335"/>
    <w:rsid w:val="0033658D"/>
    <w:rsid w:val="0033674F"/>
    <w:rsid w:val="003369C1"/>
    <w:rsid w:val="00336DBD"/>
    <w:rsid w:val="00336E3F"/>
    <w:rsid w:val="00336EF5"/>
    <w:rsid w:val="003373A4"/>
    <w:rsid w:val="00337716"/>
    <w:rsid w:val="0033776E"/>
    <w:rsid w:val="00337959"/>
    <w:rsid w:val="00337B78"/>
    <w:rsid w:val="00337EAA"/>
    <w:rsid w:val="00340090"/>
    <w:rsid w:val="0034077C"/>
    <w:rsid w:val="003409D1"/>
    <w:rsid w:val="00340F7A"/>
    <w:rsid w:val="00341034"/>
    <w:rsid w:val="00341286"/>
    <w:rsid w:val="00341302"/>
    <w:rsid w:val="003413E1"/>
    <w:rsid w:val="0034150B"/>
    <w:rsid w:val="00341746"/>
    <w:rsid w:val="00341933"/>
    <w:rsid w:val="00341A07"/>
    <w:rsid w:val="00341ABD"/>
    <w:rsid w:val="00341B19"/>
    <w:rsid w:val="00341F73"/>
    <w:rsid w:val="00341F9F"/>
    <w:rsid w:val="003427B4"/>
    <w:rsid w:val="003428B7"/>
    <w:rsid w:val="00342C40"/>
    <w:rsid w:val="00342D2D"/>
    <w:rsid w:val="00342DCF"/>
    <w:rsid w:val="00342F4B"/>
    <w:rsid w:val="00342F5D"/>
    <w:rsid w:val="00343026"/>
    <w:rsid w:val="00343431"/>
    <w:rsid w:val="003434DD"/>
    <w:rsid w:val="003438B9"/>
    <w:rsid w:val="00343BDD"/>
    <w:rsid w:val="003440FA"/>
    <w:rsid w:val="00344130"/>
    <w:rsid w:val="00344312"/>
    <w:rsid w:val="0034431C"/>
    <w:rsid w:val="003446C5"/>
    <w:rsid w:val="00344719"/>
    <w:rsid w:val="00344748"/>
    <w:rsid w:val="00344E9A"/>
    <w:rsid w:val="0034512D"/>
    <w:rsid w:val="0034556A"/>
    <w:rsid w:val="0034589E"/>
    <w:rsid w:val="00345931"/>
    <w:rsid w:val="00345A13"/>
    <w:rsid w:val="00345C88"/>
    <w:rsid w:val="00345DA3"/>
    <w:rsid w:val="00345E44"/>
    <w:rsid w:val="003463AD"/>
    <w:rsid w:val="003463B3"/>
    <w:rsid w:val="00346469"/>
    <w:rsid w:val="0034686A"/>
    <w:rsid w:val="00346C00"/>
    <w:rsid w:val="00347114"/>
    <w:rsid w:val="00347207"/>
    <w:rsid w:val="003473B7"/>
    <w:rsid w:val="00347421"/>
    <w:rsid w:val="003475B6"/>
    <w:rsid w:val="00347643"/>
    <w:rsid w:val="003476C6"/>
    <w:rsid w:val="00347BBB"/>
    <w:rsid w:val="0035009F"/>
    <w:rsid w:val="00350564"/>
    <w:rsid w:val="0035069A"/>
    <w:rsid w:val="0035091C"/>
    <w:rsid w:val="00350E10"/>
    <w:rsid w:val="00350E66"/>
    <w:rsid w:val="00350F31"/>
    <w:rsid w:val="0035148C"/>
    <w:rsid w:val="00351492"/>
    <w:rsid w:val="00351529"/>
    <w:rsid w:val="003519AC"/>
    <w:rsid w:val="00351A38"/>
    <w:rsid w:val="00351C37"/>
    <w:rsid w:val="00351F83"/>
    <w:rsid w:val="00351F99"/>
    <w:rsid w:val="003523F9"/>
    <w:rsid w:val="00352766"/>
    <w:rsid w:val="00352C86"/>
    <w:rsid w:val="0035300F"/>
    <w:rsid w:val="00353022"/>
    <w:rsid w:val="003532CD"/>
    <w:rsid w:val="00353803"/>
    <w:rsid w:val="00353A19"/>
    <w:rsid w:val="00353AA2"/>
    <w:rsid w:val="00353BE8"/>
    <w:rsid w:val="00353F1B"/>
    <w:rsid w:val="00354087"/>
    <w:rsid w:val="003542B3"/>
    <w:rsid w:val="003543DE"/>
    <w:rsid w:val="00354765"/>
    <w:rsid w:val="00354807"/>
    <w:rsid w:val="003549C4"/>
    <w:rsid w:val="00354C39"/>
    <w:rsid w:val="00354F6C"/>
    <w:rsid w:val="003553CD"/>
    <w:rsid w:val="0035592C"/>
    <w:rsid w:val="00355B45"/>
    <w:rsid w:val="00355EFC"/>
    <w:rsid w:val="003565B7"/>
    <w:rsid w:val="003566D1"/>
    <w:rsid w:val="0035687C"/>
    <w:rsid w:val="0035696A"/>
    <w:rsid w:val="00356BDB"/>
    <w:rsid w:val="00356CF2"/>
    <w:rsid w:val="00356F66"/>
    <w:rsid w:val="00357349"/>
    <w:rsid w:val="003573E4"/>
    <w:rsid w:val="003576D9"/>
    <w:rsid w:val="003600A9"/>
    <w:rsid w:val="003603E9"/>
    <w:rsid w:val="0036040E"/>
    <w:rsid w:val="00360648"/>
    <w:rsid w:val="00360694"/>
    <w:rsid w:val="00360B7B"/>
    <w:rsid w:val="00360BDA"/>
    <w:rsid w:val="00360C70"/>
    <w:rsid w:val="00360DE4"/>
    <w:rsid w:val="00360FDE"/>
    <w:rsid w:val="003612B0"/>
    <w:rsid w:val="003613FD"/>
    <w:rsid w:val="00361684"/>
    <w:rsid w:val="0036182B"/>
    <w:rsid w:val="00361A86"/>
    <w:rsid w:val="00361CA2"/>
    <w:rsid w:val="00361E4C"/>
    <w:rsid w:val="0036224F"/>
    <w:rsid w:val="003622D3"/>
    <w:rsid w:val="00362728"/>
    <w:rsid w:val="003629B0"/>
    <w:rsid w:val="00362B68"/>
    <w:rsid w:val="00362FC2"/>
    <w:rsid w:val="00363485"/>
    <w:rsid w:val="003634B4"/>
    <w:rsid w:val="00363BDC"/>
    <w:rsid w:val="00363E09"/>
    <w:rsid w:val="00363EFA"/>
    <w:rsid w:val="0036421A"/>
    <w:rsid w:val="0036428F"/>
    <w:rsid w:val="003642D7"/>
    <w:rsid w:val="00364545"/>
    <w:rsid w:val="0036458F"/>
    <w:rsid w:val="003646CC"/>
    <w:rsid w:val="003646E9"/>
    <w:rsid w:val="00364A54"/>
    <w:rsid w:val="00364ABB"/>
    <w:rsid w:val="003651A9"/>
    <w:rsid w:val="00365379"/>
    <w:rsid w:val="00365489"/>
    <w:rsid w:val="003654A9"/>
    <w:rsid w:val="00365514"/>
    <w:rsid w:val="0036559C"/>
    <w:rsid w:val="003655DC"/>
    <w:rsid w:val="003657C1"/>
    <w:rsid w:val="0036589E"/>
    <w:rsid w:val="00365C6F"/>
    <w:rsid w:val="00365F9D"/>
    <w:rsid w:val="00366690"/>
    <w:rsid w:val="003666CD"/>
    <w:rsid w:val="003667A2"/>
    <w:rsid w:val="00366816"/>
    <w:rsid w:val="00366E1D"/>
    <w:rsid w:val="003672E9"/>
    <w:rsid w:val="00367618"/>
    <w:rsid w:val="00367747"/>
    <w:rsid w:val="00367AFC"/>
    <w:rsid w:val="00367B35"/>
    <w:rsid w:val="0037004D"/>
    <w:rsid w:val="003703B6"/>
    <w:rsid w:val="0037053E"/>
    <w:rsid w:val="00370918"/>
    <w:rsid w:val="00370C7E"/>
    <w:rsid w:val="00370D03"/>
    <w:rsid w:val="0037107F"/>
    <w:rsid w:val="0037119E"/>
    <w:rsid w:val="003712C9"/>
    <w:rsid w:val="00371544"/>
    <w:rsid w:val="0037159D"/>
    <w:rsid w:val="003715FC"/>
    <w:rsid w:val="0037168A"/>
    <w:rsid w:val="003719C5"/>
    <w:rsid w:val="0037219B"/>
    <w:rsid w:val="0037224B"/>
    <w:rsid w:val="00372318"/>
    <w:rsid w:val="00373002"/>
    <w:rsid w:val="003733A3"/>
    <w:rsid w:val="0037378E"/>
    <w:rsid w:val="00373A40"/>
    <w:rsid w:val="00373CA3"/>
    <w:rsid w:val="00373D13"/>
    <w:rsid w:val="00373D48"/>
    <w:rsid w:val="00373E2C"/>
    <w:rsid w:val="003740AA"/>
    <w:rsid w:val="003740FE"/>
    <w:rsid w:val="003741A9"/>
    <w:rsid w:val="00374357"/>
    <w:rsid w:val="00374599"/>
    <w:rsid w:val="003746C7"/>
    <w:rsid w:val="003747B2"/>
    <w:rsid w:val="00374B8D"/>
    <w:rsid w:val="00374D44"/>
    <w:rsid w:val="00374EB5"/>
    <w:rsid w:val="0037502D"/>
    <w:rsid w:val="003754FF"/>
    <w:rsid w:val="0037560B"/>
    <w:rsid w:val="0037561A"/>
    <w:rsid w:val="00375E40"/>
    <w:rsid w:val="0037619B"/>
    <w:rsid w:val="003761A5"/>
    <w:rsid w:val="003761CB"/>
    <w:rsid w:val="003763CF"/>
    <w:rsid w:val="003765A2"/>
    <w:rsid w:val="003769A4"/>
    <w:rsid w:val="00376C10"/>
    <w:rsid w:val="00376DAC"/>
    <w:rsid w:val="0037739F"/>
    <w:rsid w:val="003774B9"/>
    <w:rsid w:val="00377578"/>
    <w:rsid w:val="00377971"/>
    <w:rsid w:val="00377C8A"/>
    <w:rsid w:val="00377F31"/>
    <w:rsid w:val="003806EC"/>
    <w:rsid w:val="00380DD6"/>
    <w:rsid w:val="00380F32"/>
    <w:rsid w:val="0038126A"/>
    <w:rsid w:val="00381758"/>
    <w:rsid w:val="00381A08"/>
    <w:rsid w:val="00381D4A"/>
    <w:rsid w:val="00381E86"/>
    <w:rsid w:val="003827A5"/>
    <w:rsid w:val="00382A7A"/>
    <w:rsid w:val="00382BBD"/>
    <w:rsid w:val="00382EBF"/>
    <w:rsid w:val="003830C8"/>
    <w:rsid w:val="00383193"/>
    <w:rsid w:val="003831C9"/>
    <w:rsid w:val="00383434"/>
    <w:rsid w:val="003834CE"/>
    <w:rsid w:val="003838A6"/>
    <w:rsid w:val="00383D80"/>
    <w:rsid w:val="00383D84"/>
    <w:rsid w:val="0038413A"/>
    <w:rsid w:val="00384254"/>
    <w:rsid w:val="0038440C"/>
    <w:rsid w:val="00384537"/>
    <w:rsid w:val="0038472F"/>
    <w:rsid w:val="0038478E"/>
    <w:rsid w:val="00384827"/>
    <w:rsid w:val="00384A20"/>
    <w:rsid w:val="00384CC0"/>
    <w:rsid w:val="00385701"/>
    <w:rsid w:val="00385D0E"/>
    <w:rsid w:val="00385D64"/>
    <w:rsid w:val="00385F76"/>
    <w:rsid w:val="003864B5"/>
    <w:rsid w:val="0038684E"/>
    <w:rsid w:val="00386970"/>
    <w:rsid w:val="00386D1A"/>
    <w:rsid w:val="00386DCB"/>
    <w:rsid w:val="00386F62"/>
    <w:rsid w:val="0038704F"/>
    <w:rsid w:val="0038721E"/>
    <w:rsid w:val="00387630"/>
    <w:rsid w:val="0038763E"/>
    <w:rsid w:val="003876AE"/>
    <w:rsid w:val="00387903"/>
    <w:rsid w:val="003879FE"/>
    <w:rsid w:val="00387D53"/>
    <w:rsid w:val="003908C5"/>
    <w:rsid w:val="0039098D"/>
    <w:rsid w:val="00390998"/>
    <w:rsid w:val="00390B35"/>
    <w:rsid w:val="00390E96"/>
    <w:rsid w:val="00390FBB"/>
    <w:rsid w:val="0039111C"/>
    <w:rsid w:val="00391124"/>
    <w:rsid w:val="003911FB"/>
    <w:rsid w:val="00391451"/>
    <w:rsid w:val="00391468"/>
    <w:rsid w:val="003914EE"/>
    <w:rsid w:val="00391744"/>
    <w:rsid w:val="00391A90"/>
    <w:rsid w:val="00392044"/>
    <w:rsid w:val="00392068"/>
    <w:rsid w:val="00392199"/>
    <w:rsid w:val="003921B7"/>
    <w:rsid w:val="003922B9"/>
    <w:rsid w:val="00392365"/>
    <w:rsid w:val="0039243B"/>
    <w:rsid w:val="0039243D"/>
    <w:rsid w:val="00392C3A"/>
    <w:rsid w:val="00392E7D"/>
    <w:rsid w:val="0039325F"/>
    <w:rsid w:val="003932AD"/>
    <w:rsid w:val="00393334"/>
    <w:rsid w:val="003933A9"/>
    <w:rsid w:val="003935AB"/>
    <w:rsid w:val="003936B3"/>
    <w:rsid w:val="00393786"/>
    <w:rsid w:val="0039381A"/>
    <w:rsid w:val="00393DF4"/>
    <w:rsid w:val="00393F75"/>
    <w:rsid w:val="0039404F"/>
    <w:rsid w:val="00394056"/>
    <w:rsid w:val="003945D9"/>
    <w:rsid w:val="00394932"/>
    <w:rsid w:val="003952C2"/>
    <w:rsid w:val="003954C5"/>
    <w:rsid w:val="00395571"/>
    <w:rsid w:val="003956E0"/>
    <w:rsid w:val="003957ED"/>
    <w:rsid w:val="0039592A"/>
    <w:rsid w:val="00395C89"/>
    <w:rsid w:val="00395E7F"/>
    <w:rsid w:val="00396138"/>
    <w:rsid w:val="00396141"/>
    <w:rsid w:val="0039614D"/>
    <w:rsid w:val="00396468"/>
    <w:rsid w:val="0039664F"/>
    <w:rsid w:val="00396671"/>
    <w:rsid w:val="0039677B"/>
    <w:rsid w:val="003976A1"/>
    <w:rsid w:val="0039788B"/>
    <w:rsid w:val="00397A61"/>
    <w:rsid w:val="00397A95"/>
    <w:rsid w:val="00397AFC"/>
    <w:rsid w:val="00397F8A"/>
    <w:rsid w:val="003A0149"/>
    <w:rsid w:val="003A04C9"/>
    <w:rsid w:val="003A11B3"/>
    <w:rsid w:val="003A1271"/>
    <w:rsid w:val="003A1552"/>
    <w:rsid w:val="003A19D1"/>
    <w:rsid w:val="003A1B4E"/>
    <w:rsid w:val="003A1E1C"/>
    <w:rsid w:val="003A1E9A"/>
    <w:rsid w:val="003A1F46"/>
    <w:rsid w:val="003A20BE"/>
    <w:rsid w:val="003A251B"/>
    <w:rsid w:val="003A273F"/>
    <w:rsid w:val="003A2921"/>
    <w:rsid w:val="003A2955"/>
    <w:rsid w:val="003A29C9"/>
    <w:rsid w:val="003A2C12"/>
    <w:rsid w:val="003A2F2A"/>
    <w:rsid w:val="003A39B3"/>
    <w:rsid w:val="003A3AE4"/>
    <w:rsid w:val="003A3C6B"/>
    <w:rsid w:val="003A3CF1"/>
    <w:rsid w:val="003A3D74"/>
    <w:rsid w:val="003A4104"/>
    <w:rsid w:val="003A42AC"/>
    <w:rsid w:val="003A4361"/>
    <w:rsid w:val="003A44E1"/>
    <w:rsid w:val="003A4559"/>
    <w:rsid w:val="003A48EE"/>
    <w:rsid w:val="003A4E1E"/>
    <w:rsid w:val="003A518E"/>
    <w:rsid w:val="003A51A4"/>
    <w:rsid w:val="003A570B"/>
    <w:rsid w:val="003A5846"/>
    <w:rsid w:val="003A5CE9"/>
    <w:rsid w:val="003A601A"/>
    <w:rsid w:val="003A61CF"/>
    <w:rsid w:val="003A62B3"/>
    <w:rsid w:val="003A634A"/>
    <w:rsid w:val="003A68CB"/>
    <w:rsid w:val="003A6A7D"/>
    <w:rsid w:val="003A6B67"/>
    <w:rsid w:val="003A6DD7"/>
    <w:rsid w:val="003A717E"/>
    <w:rsid w:val="003A722F"/>
    <w:rsid w:val="003A73BD"/>
    <w:rsid w:val="003A752F"/>
    <w:rsid w:val="003A7741"/>
    <w:rsid w:val="003A7DC2"/>
    <w:rsid w:val="003A7EA6"/>
    <w:rsid w:val="003B002C"/>
    <w:rsid w:val="003B0062"/>
    <w:rsid w:val="003B04E1"/>
    <w:rsid w:val="003B075D"/>
    <w:rsid w:val="003B081F"/>
    <w:rsid w:val="003B0B14"/>
    <w:rsid w:val="003B16A3"/>
    <w:rsid w:val="003B1A61"/>
    <w:rsid w:val="003B1E21"/>
    <w:rsid w:val="003B202B"/>
    <w:rsid w:val="003B216F"/>
    <w:rsid w:val="003B230B"/>
    <w:rsid w:val="003B2356"/>
    <w:rsid w:val="003B2777"/>
    <w:rsid w:val="003B2782"/>
    <w:rsid w:val="003B2904"/>
    <w:rsid w:val="003B29C2"/>
    <w:rsid w:val="003B2A74"/>
    <w:rsid w:val="003B2ABA"/>
    <w:rsid w:val="003B320E"/>
    <w:rsid w:val="003B321E"/>
    <w:rsid w:val="003B35C7"/>
    <w:rsid w:val="003B378B"/>
    <w:rsid w:val="003B39A3"/>
    <w:rsid w:val="003B3AAF"/>
    <w:rsid w:val="003B400C"/>
    <w:rsid w:val="003B4187"/>
    <w:rsid w:val="003B41FF"/>
    <w:rsid w:val="003B453E"/>
    <w:rsid w:val="003B4613"/>
    <w:rsid w:val="003B47C3"/>
    <w:rsid w:val="003B490A"/>
    <w:rsid w:val="003B49FB"/>
    <w:rsid w:val="003B4A5B"/>
    <w:rsid w:val="003B4B4B"/>
    <w:rsid w:val="003B4C05"/>
    <w:rsid w:val="003B4C91"/>
    <w:rsid w:val="003B4DB6"/>
    <w:rsid w:val="003B50A1"/>
    <w:rsid w:val="003B531C"/>
    <w:rsid w:val="003B5345"/>
    <w:rsid w:val="003B5574"/>
    <w:rsid w:val="003B5A3F"/>
    <w:rsid w:val="003B5ACA"/>
    <w:rsid w:val="003B5C5B"/>
    <w:rsid w:val="003B6215"/>
    <w:rsid w:val="003B622F"/>
    <w:rsid w:val="003B630F"/>
    <w:rsid w:val="003B645B"/>
    <w:rsid w:val="003B6742"/>
    <w:rsid w:val="003B6753"/>
    <w:rsid w:val="003B692C"/>
    <w:rsid w:val="003B69CD"/>
    <w:rsid w:val="003B6A74"/>
    <w:rsid w:val="003B6AFE"/>
    <w:rsid w:val="003B6E05"/>
    <w:rsid w:val="003B71FC"/>
    <w:rsid w:val="003B7206"/>
    <w:rsid w:val="003B7225"/>
    <w:rsid w:val="003B79F6"/>
    <w:rsid w:val="003B7F38"/>
    <w:rsid w:val="003B7FFE"/>
    <w:rsid w:val="003C0194"/>
    <w:rsid w:val="003C027D"/>
    <w:rsid w:val="003C040D"/>
    <w:rsid w:val="003C05D8"/>
    <w:rsid w:val="003C087C"/>
    <w:rsid w:val="003C08E5"/>
    <w:rsid w:val="003C0F0E"/>
    <w:rsid w:val="003C10A0"/>
    <w:rsid w:val="003C10F4"/>
    <w:rsid w:val="003C13A3"/>
    <w:rsid w:val="003C14AE"/>
    <w:rsid w:val="003C1718"/>
    <w:rsid w:val="003C17AA"/>
    <w:rsid w:val="003C18FA"/>
    <w:rsid w:val="003C239C"/>
    <w:rsid w:val="003C25EB"/>
    <w:rsid w:val="003C299A"/>
    <w:rsid w:val="003C29C4"/>
    <w:rsid w:val="003C2E1B"/>
    <w:rsid w:val="003C2F32"/>
    <w:rsid w:val="003C320F"/>
    <w:rsid w:val="003C37EB"/>
    <w:rsid w:val="003C3C87"/>
    <w:rsid w:val="003C3E7C"/>
    <w:rsid w:val="003C3EBD"/>
    <w:rsid w:val="003C3EC1"/>
    <w:rsid w:val="003C4234"/>
    <w:rsid w:val="003C423A"/>
    <w:rsid w:val="003C4270"/>
    <w:rsid w:val="003C49E0"/>
    <w:rsid w:val="003C4CD1"/>
    <w:rsid w:val="003C4D39"/>
    <w:rsid w:val="003C4DDB"/>
    <w:rsid w:val="003C525B"/>
    <w:rsid w:val="003C5293"/>
    <w:rsid w:val="003C552A"/>
    <w:rsid w:val="003C56E6"/>
    <w:rsid w:val="003C58E3"/>
    <w:rsid w:val="003C5A4C"/>
    <w:rsid w:val="003C5A52"/>
    <w:rsid w:val="003C5A7D"/>
    <w:rsid w:val="003C5E8B"/>
    <w:rsid w:val="003C6250"/>
    <w:rsid w:val="003C6733"/>
    <w:rsid w:val="003C67A9"/>
    <w:rsid w:val="003C69E6"/>
    <w:rsid w:val="003C6A96"/>
    <w:rsid w:val="003C6B23"/>
    <w:rsid w:val="003C6C18"/>
    <w:rsid w:val="003C6E35"/>
    <w:rsid w:val="003C7316"/>
    <w:rsid w:val="003C73EF"/>
    <w:rsid w:val="003C7410"/>
    <w:rsid w:val="003C7469"/>
    <w:rsid w:val="003C7A4D"/>
    <w:rsid w:val="003C7C78"/>
    <w:rsid w:val="003D003C"/>
    <w:rsid w:val="003D03A7"/>
    <w:rsid w:val="003D0856"/>
    <w:rsid w:val="003D08C3"/>
    <w:rsid w:val="003D0C3E"/>
    <w:rsid w:val="003D0FC6"/>
    <w:rsid w:val="003D1089"/>
    <w:rsid w:val="003D108B"/>
    <w:rsid w:val="003D119C"/>
    <w:rsid w:val="003D13F1"/>
    <w:rsid w:val="003D1467"/>
    <w:rsid w:val="003D14DD"/>
    <w:rsid w:val="003D1524"/>
    <w:rsid w:val="003D17BA"/>
    <w:rsid w:val="003D187B"/>
    <w:rsid w:val="003D1BF7"/>
    <w:rsid w:val="003D1EA6"/>
    <w:rsid w:val="003D1F28"/>
    <w:rsid w:val="003D1FDD"/>
    <w:rsid w:val="003D2282"/>
    <w:rsid w:val="003D24E6"/>
    <w:rsid w:val="003D29AC"/>
    <w:rsid w:val="003D2E72"/>
    <w:rsid w:val="003D32DD"/>
    <w:rsid w:val="003D33BA"/>
    <w:rsid w:val="003D35D2"/>
    <w:rsid w:val="003D36ED"/>
    <w:rsid w:val="003D381B"/>
    <w:rsid w:val="003D3851"/>
    <w:rsid w:val="003D3967"/>
    <w:rsid w:val="003D46D0"/>
    <w:rsid w:val="003D46EF"/>
    <w:rsid w:val="003D4ADA"/>
    <w:rsid w:val="003D4BF3"/>
    <w:rsid w:val="003D4C02"/>
    <w:rsid w:val="003D4C95"/>
    <w:rsid w:val="003D535C"/>
    <w:rsid w:val="003D548B"/>
    <w:rsid w:val="003D5781"/>
    <w:rsid w:val="003D5CB5"/>
    <w:rsid w:val="003D5CB7"/>
    <w:rsid w:val="003D5CF1"/>
    <w:rsid w:val="003D5D65"/>
    <w:rsid w:val="003D5EC9"/>
    <w:rsid w:val="003D603C"/>
    <w:rsid w:val="003D642F"/>
    <w:rsid w:val="003D6703"/>
    <w:rsid w:val="003D6734"/>
    <w:rsid w:val="003D682F"/>
    <w:rsid w:val="003D68F0"/>
    <w:rsid w:val="003D699F"/>
    <w:rsid w:val="003D6A14"/>
    <w:rsid w:val="003D6A4A"/>
    <w:rsid w:val="003D6A99"/>
    <w:rsid w:val="003D6C50"/>
    <w:rsid w:val="003D6CAA"/>
    <w:rsid w:val="003D74F8"/>
    <w:rsid w:val="003D7558"/>
    <w:rsid w:val="003D766A"/>
    <w:rsid w:val="003D782B"/>
    <w:rsid w:val="003D7833"/>
    <w:rsid w:val="003D785E"/>
    <w:rsid w:val="003D7F01"/>
    <w:rsid w:val="003D7F47"/>
    <w:rsid w:val="003E0043"/>
    <w:rsid w:val="003E0147"/>
    <w:rsid w:val="003E014A"/>
    <w:rsid w:val="003E0504"/>
    <w:rsid w:val="003E0892"/>
    <w:rsid w:val="003E08C7"/>
    <w:rsid w:val="003E0C2E"/>
    <w:rsid w:val="003E0CB8"/>
    <w:rsid w:val="003E0D58"/>
    <w:rsid w:val="003E0DD8"/>
    <w:rsid w:val="003E0E29"/>
    <w:rsid w:val="003E0E78"/>
    <w:rsid w:val="003E0F23"/>
    <w:rsid w:val="003E1374"/>
    <w:rsid w:val="003E14AA"/>
    <w:rsid w:val="003E163A"/>
    <w:rsid w:val="003E16C7"/>
    <w:rsid w:val="003E1954"/>
    <w:rsid w:val="003E19BC"/>
    <w:rsid w:val="003E1A66"/>
    <w:rsid w:val="003E20D7"/>
    <w:rsid w:val="003E2242"/>
    <w:rsid w:val="003E2280"/>
    <w:rsid w:val="003E22B6"/>
    <w:rsid w:val="003E230E"/>
    <w:rsid w:val="003E2368"/>
    <w:rsid w:val="003E27A9"/>
    <w:rsid w:val="003E2BC4"/>
    <w:rsid w:val="003E2DFB"/>
    <w:rsid w:val="003E2F49"/>
    <w:rsid w:val="003E3441"/>
    <w:rsid w:val="003E3644"/>
    <w:rsid w:val="003E3792"/>
    <w:rsid w:val="003E3810"/>
    <w:rsid w:val="003E38E4"/>
    <w:rsid w:val="003E3C6B"/>
    <w:rsid w:val="003E3D13"/>
    <w:rsid w:val="003E3E9E"/>
    <w:rsid w:val="003E42A6"/>
    <w:rsid w:val="003E45D6"/>
    <w:rsid w:val="003E4721"/>
    <w:rsid w:val="003E474D"/>
    <w:rsid w:val="003E476D"/>
    <w:rsid w:val="003E492D"/>
    <w:rsid w:val="003E4A75"/>
    <w:rsid w:val="003E4AA1"/>
    <w:rsid w:val="003E5475"/>
    <w:rsid w:val="003E571C"/>
    <w:rsid w:val="003E581A"/>
    <w:rsid w:val="003E5A3F"/>
    <w:rsid w:val="003E5DF8"/>
    <w:rsid w:val="003E5F79"/>
    <w:rsid w:val="003E6117"/>
    <w:rsid w:val="003E6158"/>
    <w:rsid w:val="003E63E6"/>
    <w:rsid w:val="003E679F"/>
    <w:rsid w:val="003E67CE"/>
    <w:rsid w:val="003E67ED"/>
    <w:rsid w:val="003E6A9C"/>
    <w:rsid w:val="003E6AA6"/>
    <w:rsid w:val="003E6ADC"/>
    <w:rsid w:val="003E7000"/>
    <w:rsid w:val="003E70E2"/>
    <w:rsid w:val="003E7137"/>
    <w:rsid w:val="003E717B"/>
    <w:rsid w:val="003E73C2"/>
    <w:rsid w:val="003E7516"/>
    <w:rsid w:val="003E75C6"/>
    <w:rsid w:val="003E7CC5"/>
    <w:rsid w:val="003E7E21"/>
    <w:rsid w:val="003F07B1"/>
    <w:rsid w:val="003F0FF5"/>
    <w:rsid w:val="003F1201"/>
    <w:rsid w:val="003F134B"/>
    <w:rsid w:val="003F1478"/>
    <w:rsid w:val="003F1625"/>
    <w:rsid w:val="003F16A0"/>
    <w:rsid w:val="003F1CA1"/>
    <w:rsid w:val="003F2274"/>
    <w:rsid w:val="003F23E3"/>
    <w:rsid w:val="003F2460"/>
    <w:rsid w:val="003F255B"/>
    <w:rsid w:val="003F2837"/>
    <w:rsid w:val="003F2A94"/>
    <w:rsid w:val="003F2D2B"/>
    <w:rsid w:val="003F2F78"/>
    <w:rsid w:val="003F2FC1"/>
    <w:rsid w:val="003F38F3"/>
    <w:rsid w:val="003F3B15"/>
    <w:rsid w:val="003F3B26"/>
    <w:rsid w:val="003F4133"/>
    <w:rsid w:val="003F413F"/>
    <w:rsid w:val="003F46DD"/>
    <w:rsid w:val="003F492D"/>
    <w:rsid w:val="003F4C59"/>
    <w:rsid w:val="003F4F1E"/>
    <w:rsid w:val="003F5067"/>
    <w:rsid w:val="003F5105"/>
    <w:rsid w:val="003F5217"/>
    <w:rsid w:val="003F530A"/>
    <w:rsid w:val="003F556D"/>
    <w:rsid w:val="003F56C3"/>
    <w:rsid w:val="003F59E1"/>
    <w:rsid w:val="003F5B4F"/>
    <w:rsid w:val="003F5B5F"/>
    <w:rsid w:val="003F602D"/>
    <w:rsid w:val="003F6620"/>
    <w:rsid w:val="003F6AEF"/>
    <w:rsid w:val="003F7109"/>
    <w:rsid w:val="003F716C"/>
    <w:rsid w:val="003F7651"/>
    <w:rsid w:val="003F7799"/>
    <w:rsid w:val="003F7894"/>
    <w:rsid w:val="003F7B98"/>
    <w:rsid w:val="003F7D62"/>
    <w:rsid w:val="0040017F"/>
    <w:rsid w:val="004001D5"/>
    <w:rsid w:val="00400362"/>
    <w:rsid w:val="0040054B"/>
    <w:rsid w:val="004006F2"/>
    <w:rsid w:val="00400927"/>
    <w:rsid w:val="00400AED"/>
    <w:rsid w:val="00400DFC"/>
    <w:rsid w:val="00400E3E"/>
    <w:rsid w:val="004010A0"/>
    <w:rsid w:val="0040110F"/>
    <w:rsid w:val="004012DB"/>
    <w:rsid w:val="004014D1"/>
    <w:rsid w:val="00401D09"/>
    <w:rsid w:val="0040209C"/>
    <w:rsid w:val="004020D7"/>
    <w:rsid w:val="00402166"/>
    <w:rsid w:val="004023ED"/>
    <w:rsid w:val="00402816"/>
    <w:rsid w:val="0040290D"/>
    <w:rsid w:val="00402CA7"/>
    <w:rsid w:val="00402F5F"/>
    <w:rsid w:val="004030D2"/>
    <w:rsid w:val="004031C4"/>
    <w:rsid w:val="00403960"/>
    <w:rsid w:val="00404070"/>
    <w:rsid w:val="00404089"/>
    <w:rsid w:val="0040469B"/>
    <w:rsid w:val="004048E8"/>
    <w:rsid w:val="00404AA1"/>
    <w:rsid w:val="00404AED"/>
    <w:rsid w:val="00404BBE"/>
    <w:rsid w:val="00405656"/>
    <w:rsid w:val="004056FB"/>
    <w:rsid w:val="00405837"/>
    <w:rsid w:val="00405AC6"/>
    <w:rsid w:val="00406210"/>
    <w:rsid w:val="0040639A"/>
    <w:rsid w:val="00406A98"/>
    <w:rsid w:val="00406BDC"/>
    <w:rsid w:val="00406DA0"/>
    <w:rsid w:val="00407165"/>
    <w:rsid w:val="00407349"/>
    <w:rsid w:val="00407361"/>
    <w:rsid w:val="00407364"/>
    <w:rsid w:val="00407500"/>
    <w:rsid w:val="00407A8D"/>
    <w:rsid w:val="00407C60"/>
    <w:rsid w:val="0040F346"/>
    <w:rsid w:val="00410068"/>
    <w:rsid w:val="004101AF"/>
    <w:rsid w:val="00410524"/>
    <w:rsid w:val="0041053C"/>
    <w:rsid w:val="0041057E"/>
    <w:rsid w:val="00410635"/>
    <w:rsid w:val="004106CE"/>
    <w:rsid w:val="00410B43"/>
    <w:rsid w:val="00410B55"/>
    <w:rsid w:val="00410CFD"/>
    <w:rsid w:val="00410DB1"/>
    <w:rsid w:val="00411479"/>
    <w:rsid w:val="004115D2"/>
    <w:rsid w:val="00411A8E"/>
    <w:rsid w:val="00411CBC"/>
    <w:rsid w:val="004120B9"/>
    <w:rsid w:val="00412391"/>
    <w:rsid w:val="00412549"/>
    <w:rsid w:val="00412719"/>
    <w:rsid w:val="004129B8"/>
    <w:rsid w:val="00412A4B"/>
    <w:rsid w:val="00412C2F"/>
    <w:rsid w:val="00413368"/>
    <w:rsid w:val="0041347A"/>
    <w:rsid w:val="0041388C"/>
    <w:rsid w:val="00413A7E"/>
    <w:rsid w:val="00413BD3"/>
    <w:rsid w:val="00413F79"/>
    <w:rsid w:val="00414040"/>
    <w:rsid w:val="0041411F"/>
    <w:rsid w:val="00414278"/>
    <w:rsid w:val="0041449F"/>
    <w:rsid w:val="004144D7"/>
    <w:rsid w:val="0041456D"/>
    <w:rsid w:val="004146BF"/>
    <w:rsid w:val="00414BF9"/>
    <w:rsid w:val="00414E00"/>
    <w:rsid w:val="00414FB2"/>
    <w:rsid w:val="00415257"/>
    <w:rsid w:val="0041525C"/>
    <w:rsid w:val="004154A3"/>
    <w:rsid w:val="00415CBF"/>
    <w:rsid w:val="00415D3F"/>
    <w:rsid w:val="00415E1B"/>
    <w:rsid w:val="00415E92"/>
    <w:rsid w:val="00415F17"/>
    <w:rsid w:val="00415F26"/>
    <w:rsid w:val="004167ED"/>
    <w:rsid w:val="004168D9"/>
    <w:rsid w:val="00416F7B"/>
    <w:rsid w:val="00417017"/>
    <w:rsid w:val="00417140"/>
    <w:rsid w:val="0041720E"/>
    <w:rsid w:val="004173B0"/>
    <w:rsid w:val="004173E5"/>
    <w:rsid w:val="004174AF"/>
    <w:rsid w:val="004174B5"/>
    <w:rsid w:val="004175C7"/>
    <w:rsid w:val="00417815"/>
    <w:rsid w:val="00417880"/>
    <w:rsid w:val="00417A97"/>
    <w:rsid w:val="00417C04"/>
    <w:rsid w:val="00417DBC"/>
    <w:rsid w:val="00417EAB"/>
    <w:rsid w:val="00417ECA"/>
    <w:rsid w:val="004201F5"/>
    <w:rsid w:val="004201F7"/>
    <w:rsid w:val="0042022E"/>
    <w:rsid w:val="004202AC"/>
    <w:rsid w:val="004203E4"/>
    <w:rsid w:val="004204D0"/>
    <w:rsid w:val="00420677"/>
    <w:rsid w:val="00420879"/>
    <w:rsid w:val="00420B1F"/>
    <w:rsid w:val="00420DEE"/>
    <w:rsid w:val="00420E68"/>
    <w:rsid w:val="00421110"/>
    <w:rsid w:val="00421348"/>
    <w:rsid w:val="00421454"/>
    <w:rsid w:val="00421744"/>
    <w:rsid w:val="004218E1"/>
    <w:rsid w:val="00421D71"/>
    <w:rsid w:val="004222D9"/>
    <w:rsid w:val="004224F7"/>
    <w:rsid w:val="00422670"/>
    <w:rsid w:val="0042290D"/>
    <w:rsid w:val="00422A79"/>
    <w:rsid w:val="00423147"/>
    <w:rsid w:val="004231AF"/>
    <w:rsid w:val="00423367"/>
    <w:rsid w:val="004235A8"/>
    <w:rsid w:val="00423601"/>
    <w:rsid w:val="0042374B"/>
    <w:rsid w:val="0042396F"/>
    <w:rsid w:val="00423B0A"/>
    <w:rsid w:val="00423D3D"/>
    <w:rsid w:val="00423E12"/>
    <w:rsid w:val="0042409E"/>
    <w:rsid w:val="00424417"/>
    <w:rsid w:val="004247AE"/>
    <w:rsid w:val="004247F9"/>
    <w:rsid w:val="0042483C"/>
    <w:rsid w:val="00424F61"/>
    <w:rsid w:val="00425205"/>
    <w:rsid w:val="004256AB"/>
    <w:rsid w:val="00425CEA"/>
    <w:rsid w:val="00425D6E"/>
    <w:rsid w:val="00425F49"/>
    <w:rsid w:val="00425FFD"/>
    <w:rsid w:val="004260F6"/>
    <w:rsid w:val="00426213"/>
    <w:rsid w:val="004262A6"/>
    <w:rsid w:val="004263BF"/>
    <w:rsid w:val="00426AAC"/>
    <w:rsid w:val="00426D81"/>
    <w:rsid w:val="00426D8E"/>
    <w:rsid w:val="00426E3C"/>
    <w:rsid w:val="00426F06"/>
    <w:rsid w:val="00427A4F"/>
    <w:rsid w:val="00427D96"/>
    <w:rsid w:val="00427E33"/>
    <w:rsid w:val="00430139"/>
    <w:rsid w:val="00430340"/>
    <w:rsid w:val="004304C5"/>
    <w:rsid w:val="004304FC"/>
    <w:rsid w:val="0043065E"/>
    <w:rsid w:val="004308E1"/>
    <w:rsid w:val="004309D2"/>
    <w:rsid w:val="00430CE6"/>
    <w:rsid w:val="00430D49"/>
    <w:rsid w:val="00430EEE"/>
    <w:rsid w:val="00430EFA"/>
    <w:rsid w:val="00430F90"/>
    <w:rsid w:val="0043103A"/>
    <w:rsid w:val="0043130C"/>
    <w:rsid w:val="00431740"/>
    <w:rsid w:val="00431832"/>
    <w:rsid w:val="0043197E"/>
    <w:rsid w:val="004319C0"/>
    <w:rsid w:val="00431A47"/>
    <w:rsid w:val="00431E61"/>
    <w:rsid w:val="00432114"/>
    <w:rsid w:val="0043216C"/>
    <w:rsid w:val="0043222E"/>
    <w:rsid w:val="004322B3"/>
    <w:rsid w:val="0043274B"/>
    <w:rsid w:val="004328F0"/>
    <w:rsid w:val="00432B6D"/>
    <w:rsid w:val="00432C9E"/>
    <w:rsid w:val="00432E75"/>
    <w:rsid w:val="004330D8"/>
    <w:rsid w:val="004331E5"/>
    <w:rsid w:val="00433250"/>
    <w:rsid w:val="004333E2"/>
    <w:rsid w:val="00433750"/>
    <w:rsid w:val="0043386C"/>
    <w:rsid w:val="00433F25"/>
    <w:rsid w:val="00433FB1"/>
    <w:rsid w:val="0043422F"/>
    <w:rsid w:val="004345FB"/>
    <w:rsid w:val="00434833"/>
    <w:rsid w:val="004348BD"/>
    <w:rsid w:val="00434B70"/>
    <w:rsid w:val="00434B8F"/>
    <w:rsid w:val="00434C72"/>
    <w:rsid w:val="00434D6D"/>
    <w:rsid w:val="00434FFD"/>
    <w:rsid w:val="0043500D"/>
    <w:rsid w:val="00435032"/>
    <w:rsid w:val="004350E2"/>
    <w:rsid w:val="0043517F"/>
    <w:rsid w:val="0043562C"/>
    <w:rsid w:val="00435735"/>
    <w:rsid w:val="0043582A"/>
    <w:rsid w:val="00435C57"/>
    <w:rsid w:val="00435D0D"/>
    <w:rsid w:val="00435FFA"/>
    <w:rsid w:val="004362EA"/>
    <w:rsid w:val="00436374"/>
    <w:rsid w:val="004364FB"/>
    <w:rsid w:val="00436BDE"/>
    <w:rsid w:val="00436CA4"/>
    <w:rsid w:val="00436E62"/>
    <w:rsid w:val="00436E69"/>
    <w:rsid w:val="00436E82"/>
    <w:rsid w:val="00436EC3"/>
    <w:rsid w:val="004377F9"/>
    <w:rsid w:val="00437FFD"/>
    <w:rsid w:val="0044003F"/>
    <w:rsid w:val="00440133"/>
    <w:rsid w:val="004404DD"/>
    <w:rsid w:val="0044055D"/>
    <w:rsid w:val="004406ED"/>
    <w:rsid w:val="0044078A"/>
    <w:rsid w:val="00440B1E"/>
    <w:rsid w:val="00440F5A"/>
    <w:rsid w:val="0044110C"/>
    <w:rsid w:val="00441348"/>
    <w:rsid w:val="0044134B"/>
    <w:rsid w:val="00441403"/>
    <w:rsid w:val="004415B7"/>
    <w:rsid w:val="004417DB"/>
    <w:rsid w:val="00441811"/>
    <w:rsid w:val="00441BDB"/>
    <w:rsid w:val="00441C2F"/>
    <w:rsid w:val="00441D58"/>
    <w:rsid w:val="00441DD1"/>
    <w:rsid w:val="00441DFC"/>
    <w:rsid w:val="004427BE"/>
    <w:rsid w:val="00442846"/>
    <w:rsid w:val="00442919"/>
    <w:rsid w:val="0044294C"/>
    <w:rsid w:val="004429E6"/>
    <w:rsid w:val="00442A3A"/>
    <w:rsid w:val="00442BFD"/>
    <w:rsid w:val="00442C26"/>
    <w:rsid w:val="00442C89"/>
    <w:rsid w:val="00442DF2"/>
    <w:rsid w:val="00442FE7"/>
    <w:rsid w:val="00443984"/>
    <w:rsid w:val="00443A3C"/>
    <w:rsid w:val="00443B21"/>
    <w:rsid w:val="00443C14"/>
    <w:rsid w:val="00443CC2"/>
    <w:rsid w:val="00443DAF"/>
    <w:rsid w:val="00444385"/>
    <w:rsid w:val="004443F0"/>
    <w:rsid w:val="00444ACC"/>
    <w:rsid w:val="00444B5C"/>
    <w:rsid w:val="00444C9A"/>
    <w:rsid w:val="004450EF"/>
    <w:rsid w:val="00445186"/>
    <w:rsid w:val="0044575B"/>
    <w:rsid w:val="0044578F"/>
    <w:rsid w:val="0044580B"/>
    <w:rsid w:val="00445C7B"/>
    <w:rsid w:val="00445EF5"/>
    <w:rsid w:val="004465B2"/>
    <w:rsid w:val="00446716"/>
    <w:rsid w:val="004467C5"/>
    <w:rsid w:val="00446CCA"/>
    <w:rsid w:val="00446E1B"/>
    <w:rsid w:val="00446E21"/>
    <w:rsid w:val="0044741E"/>
    <w:rsid w:val="004475E6"/>
    <w:rsid w:val="00447601"/>
    <w:rsid w:val="00447693"/>
    <w:rsid w:val="004479BA"/>
    <w:rsid w:val="00447D07"/>
    <w:rsid w:val="00447D55"/>
    <w:rsid w:val="00447D7A"/>
    <w:rsid w:val="00447E55"/>
    <w:rsid w:val="00447F6F"/>
    <w:rsid w:val="004500DA"/>
    <w:rsid w:val="004501DB"/>
    <w:rsid w:val="004501E4"/>
    <w:rsid w:val="0045036A"/>
    <w:rsid w:val="00450501"/>
    <w:rsid w:val="004507F0"/>
    <w:rsid w:val="0045098A"/>
    <w:rsid w:val="00450EE3"/>
    <w:rsid w:val="00451513"/>
    <w:rsid w:val="00451526"/>
    <w:rsid w:val="004517FE"/>
    <w:rsid w:val="00451D8E"/>
    <w:rsid w:val="00451E03"/>
    <w:rsid w:val="00451FB9"/>
    <w:rsid w:val="004520CF"/>
    <w:rsid w:val="004523F3"/>
    <w:rsid w:val="0045259C"/>
    <w:rsid w:val="004526B5"/>
    <w:rsid w:val="004526BD"/>
    <w:rsid w:val="00452700"/>
    <w:rsid w:val="004528FF"/>
    <w:rsid w:val="00452950"/>
    <w:rsid w:val="00452D0F"/>
    <w:rsid w:val="00452F91"/>
    <w:rsid w:val="004532DE"/>
    <w:rsid w:val="00453760"/>
    <w:rsid w:val="004538C8"/>
    <w:rsid w:val="0045394E"/>
    <w:rsid w:val="00453ABC"/>
    <w:rsid w:val="00453AEF"/>
    <w:rsid w:val="00453B5B"/>
    <w:rsid w:val="00453DEC"/>
    <w:rsid w:val="00453E3E"/>
    <w:rsid w:val="00454079"/>
    <w:rsid w:val="0045433F"/>
    <w:rsid w:val="00454834"/>
    <w:rsid w:val="00455463"/>
    <w:rsid w:val="0045579A"/>
    <w:rsid w:val="00455EFC"/>
    <w:rsid w:val="00456200"/>
    <w:rsid w:val="00456851"/>
    <w:rsid w:val="004568ED"/>
    <w:rsid w:val="00456D15"/>
    <w:rsid w:val="00456DCB"/>
    <w:rsid w:val="00457796"/>
    <w:rsid w:val="00457A73"/>
    <w:rsid w:val="00457C1A"/>
    <w:rsid w:val="00457DA6"/>
    <w:rsid w:val="00457F51"/>
    <w:rsid w:val="004601FE"/>
    <w:rsid w:val="0046034D"/>
    <w:rsid w:val="004603E9"/>
    <w:rsid w:val="004604E1"/>
    <w:rsid w:val="004605C1"/>
    <w:rsid w:val="00460836"/>
    <w:rsid w:val="00460D84"/>
    <w:rsid w:val="00460DE1"/>
    <w:rsid w:val="00461359"/>
    <w:rsid w:val="004613E8"/>
    <w:rsid w:val="004614F9"/>
    <w:rsid w:val="004615FF"/>
    <w:rsid w:val="004617CF"/>
    <w:rsid w:val="00461C00"/>
    <w:rsid w:val="00461CC3"/>
    <w:rsid w:val="00461ECB"/>
    <w:rsid w:val="004624B1"/>
    <w:rsid w:val="004629EE"/>
    <w:rsid w:val="00462D29"/>
    <w:rsid w:val="00462E42"/>
    <w:rsid w:val="00462ED5"/>
    <w:rsid w:val="00462F54"/>
    <w:rsid w:val="0046379C"/>
    <w:rsid w:val="004637B8"/>
    <w:rsid w:val="00463DB0"/>
    <w:rsid w:val="00463F22"/>
    <w:rsid w:val="0046429C"/>
    <w:rsid w:val="00464451"/>
    <w:rsid w:val="004646B7"/>
    <w:rsid w:val="00464BD1"/>
    <w:rsid w:val="00464C68"/>
    <w:rsid w:val="004654BD"/>
    <w:rsid w:val="004656E1"/>
    <w:rsid w:val="00465812"/>
    <w:rsid w:val="00465828"/>
    <w:rsid w:val="004665EB"/>
    <w:rsid w:val="00466677"/>
    <w:rsid w:val="004669F0"/>
    <w:rsid w:val="00466B8C"/>
    <w:rsid w:val="00466CDF"/>
    <w:rsid w:val="00467152"/>
    <w:rsid w:val="00467225"/>
    <w:rsid w:val="00467269"/>
    <w:rsid w:val="004674D0"/>
    <w:rsid w:val="004677C4"/>
    <w:rsid w:val="00467870"/>
    <w:rsid w:val="00467AFF"/>
    <w:rsid w:val="00467FA7"/>
    <w:rsid w:val="00470077"/>
    <w:rsid w:val="00470616"/>
    <w:rsid w:val="00471121"/>
    <w:rsid w:val="004714FD"/>
    <w:rsid w:val="004715A9"/>
    <w:rsid w:val="00471907"/>
    <w:rsid w:val="00471A19"/>
    <w:rsid w:val="00471A48"/>
    <w:rsid w:val="00471AC1"/>
    <w:rsid w:val="00471C59"/>
    <w:rsid w:val="00471CBE"/>
    <w:rsid w:val="004721BF"/>
    <w:rsid w:val="00472396"/>
    <w:rsid w:val="00472636"/>
    <w:rsid w:val="0047269C"/>
    <w:rsid w:val="00472816"/>
    <w:rsid w:val="0047289D"/>
    <w:rsid w:val="00472F1C"/>
    <w:rsid w:val="004730E8"/>
    <w:rsid w:val="00473238"/>
    <w:rsid w:val="00473329"/>
    <w:rsid w:val="00473524"/>
    <w:rsid w:val="00473602"/>
    <w:rsid w:val="004736E4"/>
    <w:rsid w:val="00473D4D"/>
    <w:rsid w:val="00473DC4"/>
    <w:rsid w:val="00473E39"/>
    <w:rsid w:val="00473EAC"/>
    <w:rsid w:val="00474303"/>
    <w:rsid w:val="00474731"/>
    <w:rsid w:val="0047489C"/>
    <w:rsid w:val="00474BFA"/>
    <w:rsid w:val="00474F91"/>
    <w:rsid w:val="00474FFF"/>
    <w:rsid w:val="00475442"/>
    <w:rsid w:val="004755ED"/>
    <w:rsid w:val="0047569C"/>
    <w:rsid w:val="004758E2"/>
    <w:rsid w:val="00475E9E"/>
    <w:rsid w:val="00475EB3"/>
    <w:rsid w:val="00476077"/>
    <w:rsid w:val="0047649C"/>
    <w:rsid w:val="00476845"/>
    <w:rsid w:val="00476BAF"/>
    <w:rsid w:val="00476DF1"/>
    <w:rsid w:val="00476FB2"/>
    <w:rsid w:val="00477058"/>
    <w:rsid w:val="00477081"/>
    <w:rsid w:val="0047764E"/>
    <w:rsid w:val="004778B7"/>
    <w:rsid w:val="004779E1"/>
    <w:rsid w:val="00477EC3"/>
    <w:rsid w:val="0048002B"/>
    <w:rsid w:val="004800BA"/>
    <w:rsid w:val="004801A2"/>
    <w:rsid w:val="00480461"/>
    <w:rsid w:val="0048054E"/>
    <w:rsid w:val="004807AB"/>
    <w:rsid w:val="0048099E"/>
    <w:rsid w:val="00481110"/>
    <w:rsid w:val="00481198"/>
    <w:rsid w:val="00481438"/>
    <w:rsid w:val="00481606"/>
    <w:rsid w:val="0048213C"/>
    <w:rsid w:val="00482338"/>
    <w:rsid w:val="0048253F"/>
    <w:rsid w:val="00482784"/>
    <w:rsid w:val="00482828"/>
    <w:rsid w:val="00482B17"/>
    <w:rsid w:val="00482D34"/>
    <w:rsid w:val="00483003"/>
    <w:rsid w:val="004830D4"/>
    <w:rsid w:val="004831F5"/>
    <w:rsid w:val="00483444"/>
    <w:rsid w:val="00483480"/>
    <w:rsid w:val="00483569"/>
    <w:rsid w:val="004836CF"/>
    <w:rsid w:val="0048380D"/>
    <w:rsid w:val="0048394C"/>
    <w:rsid w:val="00483B35"/>
    <w:rsid w:val="00483C4C"/>
    <w:rsid w:val="00483DF0"/>
    <w:rsid w:val="00483E9B"/>
    <w:rsid w:val="004840A8"/>
    <w:rsid w:val="00484113"/>
    <w:rsid w:val="004843EB"/>
    <w:rsid w:val="0048457E"/>
    <w:rsid w:val="0048474B"/>
    <w:rsid w:val="00484824"/>
    <w:rsid w:val="00484D91"/>
    <w:rsid w:val="00484E2A"/>
    <w:rsid w:val="00484F6D"/>
    <w:rsid w:val="004851FD"/>
    <w:rsid w:val="0048520D"/>
    <w:rsid w:val="004852ED"/>
    <w:rsid w:val="004854F5"/>
    <w:rsid w:val="004856F2"/>
    <w:rsid w:val="0048594A"/>
    <w:rsid w:val="00485F7A"/>
    <w:rsid w:val="00486072"/>
    <w:rsid w:val="00486088"/>
    <w:rsid w:val="004861B9"/>
    <w:rsid w:val="004864E9"/>
    <w:rsid w:val="00486571"/>
    <w:rsid w:val="0048664A"/>
    <w:rsid w:val="0048671D"/>
    <w:rsid w:val="00486975"/>
    <w:rsid w:val="004869DA"/>
    <w:rsid w:val="00486AE8"/>
    <w:rsid w:val="00486C3C"/>
    <w:rsid w:val="00486D1B"/>
    <w:rsid w:val="004870AA"/>
    <w:rsid w:val="00487115"/>
    <w:rsid w:val="00487134"/>
    <w:rsid w:val="00487570"/>
    <w:rsid w:val="00487BA6"/>
    <w:rsid w:val="00487C70"/>
    <w:rsid w:val="00487F89"/>
    <w:rsid w:val="00490052"/>
    <w:rsid w:val="0049023F"/>
    <w:rsid w:val="00490290"/>
    <w:rsid w:val="0049042D"/>
    <w:rsid w:val="00490628"/>
    <w:rsid w:val="00490687"/>
    <w:rsid w:val="00490896"/>
    <w:rsid w:val="00490958"/>
    <w:rsid w:val="00490C7F"/>
    <w:rsid w:val="00490C87"/>
    <w:rsid w:val="00491263"/>
    <w:rsid w:val="004912E1"/>
    <w:rsid w:val="0049187E"/>
    <w:rsid w:val="004918E4"/>
    <w:rsid w:val="004918F4"/>
    <w:rsid w:val="00491BE0"/>
    <w:rsid w:val="00491C64"/>
    <w:rsid w:val="00491C89"/>
    <w:rsid w:val="00491D5C"/>
    <w:rsid w:val="0049226B"/>
    <w:rsid w:val="004923B3"/>
    <w:rsid w:val="00492481"/>
    <w:rsid w:val="004924C4"/>
    <w:rsid w:val="0049251A"/>
    <w:rsid w:val="00492616"/>
    <w:rsid w:val="00492918"/>
    <w:rsid w:val="004929CA"/>
    <w:rsid w:val="004929FA"/>
    <w:rsid w:val="00492F16"/>
    <w:rsid w:val="00493004"/>
    <w:rsid w:val="00493089"/>
    <w:rsid w:val="0049319F"/>
    <w:rsid w:val="00493277"/>
    <w:rsid w:val="004934DC"/>
    <w:rsid w:val="0049398A"/>
    <w:rsid w:val="00493C28"/>
    <w:rsid w:val="00494016"/>
    <w:rsid w:val="00494130"/>
    <w:rsid w:val="004941F7"/>
    <w:rsid w:val="00494656"/>
    <w:rsid w:val="004953FE"/>
    <w:rsid w:val="00495597"/>
    <w:rsid w:val="0049592F"/>
    <w:rsid w:val="00495963"/>
    <w:rsid w:val="00495979"/>
    <w:rsid w:val="00495DF7"/>
    <w:rsid w:val="004963AC"/>
    <w:rsid w:val="004964F6"/>
    <w:rsid w:val="00496B42"/>
    <w:rsid w:val="00496BCE"/>
    <w:rsid w:val="00496D61"/>
    <w:rsid w:val="00496DA9"/>
    <w:rsid w:val="00496E4E"/>
    <w:rsid w:val="00496E77"/>
    <w:rsid w:val="00496EA3"/>
    <w:rsid w:val="00496EFF"/>
    <w:rsid w:val="004972CF"/>
    <w:rsid w:val="00497318"/>
    <w:rsid w:val="004974C7"/>
    <w:rsid w:val="00497746"/>
    <w:rsid w:val="004977FD"/>
    <w:rsid w:val="0049784C"/>
    <w:rsid w:val="00497BE1"/>
    <w:rsid w:val="004A001F"/>
    <w:rsid w:val="004A01AA"/>
    <w:rsid w:val="004A06BC"/>
    <w:rsid w:val="004A0BEF"/>
    <w:rsid w:val="004A0D7F"/>
    <w:rsid w:val="004A0FB6"/>
    <w:rsid w:val="004A1008"/>
    <w:rsid w:val="004A107C"/>
    <w:rsid w:val="004A1295"/>
    <w:rsid w:val="004A151A"/>
    <w:rsid w:val="004A184F"/>
    <w:rsid w:val="004A1D18"/>
    <w:rsid w:val="004A1E46"/>
    <w:rsid w:val="004A2240"/>
    <w:rsid w:val="004A240A"/>
    <w:rsid w:val="004A24A6"/>
    <w:rsid w:val="004A2659"/>
    <w:rsid w:val="004A2854"/>
    <w:rsid w:val="004A2988"/>
    <w:rsid w:val="004A2AC5"/>
    <w:rsid w:val="004A2C6A"/>
    <w:rsid w:val="004A2CE7"/>
    <w:rsid w:val="004A31B6"/>
    <w:rsid w:val="004A3464"/>
    <w:rsid w:val="004A35DD"/>
    <w:rsid w:val="004A3ADC"/>
    <w:rsid w:val="004A3C62"/>
    <w:rsid w:val="004A3C70"/>
    <w:rsid w:val="004A3E7F"/>
    <w:rsid w:val="004A4160"/>
    <w:rsid w:val="004A41EE"/>
    <w:rsid w:val="004A4337"/>
    <w:rsid w:val="004A437E"/>
    <w:rsid w:val="004A44FE"/>
    <w:rsid w:val="004A45A3"/>
    <w:rsid w:val="004A46A4"/>
    <w:rsid w:val="004A47CC"/>
    <w:rsid w:val="004A4ABF"/>
    <w:rsid w:val="004A4C3F"/>
    <w:rsid w:val="004A4C6C"/>
    <w:rsid w:val="004A4CF6"/>
    <w:rsid w:val="004A4D5E"/>
    <w:rsid w:val="004A4DE4"/>
    <w:rsid w:val="004A4DF4"/>
    <w:rsid w:val="004A507A"/>
    <w:rsid w:val="004A5197"/>
    <w:rsid w:val="004A51C5"/>
    <w:rsid w:val="004A537C"/>
    <w:rsid w:val="004A56F9"/>
    <w:rsid w:val="004A5A75"/>
    <w:rsid w:val="004A5A90"/>
    <w:rsid w:val="004A5B0D"/>
    <w:rsid w:val="004A5B23"/>
    <w:rsid w:val="004A5D38"/>
    <w:rsid w:val="004A5E53"/>
    <w:rsid w:val="004A5EE9"/>
    <w:rsid w:val="004A6167"/>
    <w:rsid w:val="004A6729"/>
    <w:rsid w:val="004A6902"/>
    <w:rsid w:val="004A6A83"/>
    <w:rsid w:val="004A6DCA"/>
    <w:rsid w:val="004A6DDA"/>
    <w:rsid w:val="004A70D2"/>
    <w:rsid w:val="004A710A"/>
    <w:rsid w:val="004A751D"/>
    <w:rsid w:val="004A751E"/>
    <w:rsid w:val="004A758D"/>
    <w:rsid w:val="004A78B5"/>
    <w:rsid w:val="004A7926"/>
    <w:rsid w:val="004A7962"/>
    <w:rsid w:val="004A7AD0"/>
    <w:rsid w:val="004B0027"/>
    <w:rsid w:val="004B031F"/>
    <w:rsid w:val="004B0464"/>
    <w:rsid w:val="004B0553"/>
    <w:rsid w:val="004B065C"/>
    <w:rsid w:val="004B0830"/>
    <w:rsid w:val="004B089A"/>
    <w:rsid w:val="004B0946"/>
    <w:rsid w:val="004B094F"/>
    <w:rsid w:val="004B0A36"/>
    <w:rsid w:val="004B0D79"/>
    <w:rsid w:val="004B0E6C"/>
    <w:rsid w:val="004B1182"/>
    <w:rsid w:val="004B1542"/>
    <w:rsid w:val="004B15AB"/>
    <w:rsid w:val="004B171A"/>
    <w:rsid w:val="004B1BEC"/>
    <w:rsid w:val="004B1E32"/>
    <w:rsid w:val="004B26C2"/>
    <w:rsid w:val="004B274F"/>
    <w:rsid w:val="004B289F"/>
    <w:rsid w:val="004B2998"/>
    <w:rsid w:val="004B29C0"/>
    <w:rsid w:val="004B2AE0"/>
    <w:rsid w:val="004B2B92"/>
    <w:rsid w:val="004B3529"/>
    <w:rsid w:val="004B3877"/>
    <w:rsid w:val="004B3AA8"/>
    <w:rsid w:val="004B3C57"/>
    <w:rsid w:val="004B3CD1"/>
    <w:rsid w:val="004B3D5F"/>
    <w:rsid w:val="004B3D6F"/>
    <w:rsid w:val="004B401B"/>
    <w:rsid w:val="004B4384"/>
    <w:rsid w:val="004B4561"/>
    <w:rsid w:val="004B46C7"/>
    <w:rsid w:val="004B48E0"/>
    <w:rsid w:val="004B4CB5"/>
    <w:rsid w:val="004B4CD8"/>
    <w:rsid w:val="004B4D6E"/>
    <w:rsid w:val="004B5466"/>
    <w:rsid w:val="004B54BE"/>
    <w:rsid w:val="004B586F"/>
    <w:rsid w:val="004B5DAC"/>
    <w:rsid w:val="004B5E3C"/>
    <w:rsid w:val="004B6057"/>
    <w:rsid w:val="004B65BA"/>
    <w:rsid w:val="004B6606"/>
    <w:rsid w:val="004B6654"/>
    <w:rsid w:val="004B6C00"/>
    <w:rsid w:val="004B6C0F"/>
    <w:rsid w:val="004B6E26"/>
    <w:rsid w:val="004B7229"/>
    <w:rsid w:val="004B72FC"/>
    <w:rsid w:val="004B74F4"/>
    <w:rsid w:val="004B7963"/>
    <w:rsid w:val="004B7AA1"/>
    <w:rsid w:val="004B7AED"/>
    <w:rsid w:val="004B7CED"/>
    <w:rsid w:val="004C02DF"/>
    <w:rsid w:val="004C06EE"/>
    <w:rsid w:val="004C06F3"/>
    <w:rsid w:val="004C0A74"/>
    <w:rsid w:val="004C0AE3"/>
    <w:rsid w:val="004C101C"/>
    <w:rsid w:val="004C11CC"/>
    <w:rsid w:val="004C11D0"/>
    <w:rsid w:val="004C132E"/>
    <w:rsid w:val="004C1849"/>
    <w:rsid w:val="004C1916"/>
    <w:rsid w:val="004C1A9E"/>
    <w:rsid w:val="004C1B5F"/>
    <w:rsid w:val="004C1E3B"/>
    <w:rsid w:val="004C2039"/>
    <w:rsid w:val="004C2404"/>
    <w:rsid w:val="004C2450"/>
    <w:rsid w:val="004C268D"/>
    <w:rsid w:val="004C268F"/>
    <w:rsid w:val="004C283D"/>
    <w:rsid w:val="004C2A7E"/>
    <w:rsid w:val="004C2B4A"/>
    <w:rsid w:val="004C2C19"/>
    <w:rsid w:val="004C2C36"/>
    <w:rsid w:val="004C2DD9"/>
    <w:rsid w:val="004C2EC3"/>
    <w:rsid w:val="004C3272"/>
    <w:rsid w:val="004C34A2"/>
    <w:rsid w:val="004C3C0D"/>
    <w:rsid w:val="004C4084"/>
    <w:rsid w:val="004C4294"/>
    <w:rsid w:val="004C4446"/>
    <w:rsid w:val="004C4D13"/>
    <w:rsid w:val="004C551A"/>
    <w:rsid w:val="004C59D1"/>
    <w:rsid w:val="004C5F84"/>
    <w:rsid w:val="004C5FCD"/>
    <w:rsid w:val="004C61FF"/>
    <w:rsid w:val="004C6314"/>
    <w:rsid w:val="004C65A1"/>
    <w:rsid w:val="004C65C8"/>
    <w:rsid w:val="004C69B5"/>
    <w:rsid w:val="004C6A4F"/>
    <w:rsid w:val="004C6AE0"/>
    <w:rsid w:val="004C6AE3"/>
    <w:rsid w:val="004C6CAF"/>
    <w:rsid w:val="004C6E6C"/>
    <w:rsid w:val="004C6E8A"/>
    <w:rsid w:val="004C7128"/>
    <w:rsid w:val="004C74CD"/>
    <w:rsid w:val="004C74FB"/>
    <w:rsid w:val="004C7809"/>
    <w:rsid w:val="004C79B3"/>
    <w:rsid w:val="004C7A12"/>
    <w:rsid w:val="004C7AAE"/>
    <w:rsid w:val="004C7EC1"/>
    <w:rsid w:val="004D0130"/>
    <w:rsid w:val="004D04CE"/>
    <w:rsid w:val="004D076A"/>
    <w:rsid w:val="004D07D5"/>
    <w:rsid w:val="004D0817"/>
    <w:rsid w:val="004D090C"/>
    <w:rsid w:val="004D0A18"/>
    <w:rsid w:val="004D0AF3"/>
    <w:rsid w:val="004D0BA1"/>
    <w:rsid w:val="004D10C1"/>
    <w:rsid w:val="004D1169"/>
    <w:rsid w:val="004D1189"/>
    <w:rsid w:val="004D1382"/>
    <w:rsid w:val="004D155F"/>
    <w:rsid w:val="004D183F"/>
    <w:rsid w:val="004D1857"/>
    <w:rsid w:val="004D1AB2"/>
    <w:rsid w:val="004D1DA9"/>
    <w:rsid w:val="004D1DB7"/>
    <w:rsid w:val="004D1EBC"/>
    <w:rsid w:val="004D1EC4"/>
    <w:rsid w:val="004D2610"/>
    <w:rsid w:val="004D2702"/>
    <w:rsid w:val="004D2D02"/>
    <w:rsid w:val="004D2D18"/>
    <w:rsid w:val="004D32DF"/>
    <w:rsid w:val="004D32F2"/>
    <w:rsid w:val="004D3342"/>
    <w:rsid w:val="004D3487"/>
    <w:rsid w:val="004D366A"/>
    <w:rsid w:val="004D3921"/>
    <w:rsid w:val="004D3B14"/>
    <w:rsid w:val="004D429E"/>
    <w:rsid w:val="004D42A7"/>
    <w:rsid w:val="004D4321"/>
    <w:rsid w:val="004D445B"/>
    <w:rsid w:val="004D4486"/>
    <w:rsid w:val="004D48B9"/>
    <w:rsid w:val="004D496D"/>
    <w:rsid w:val="004D4A92"/>
    <w:rsid w:val="004D4AD6"/>
    <w:rsid w:val="004D5107"/>
    <w:rsid w:val="004D513B"/>
    <w:rsid w:val="004D516E"/>
    <w:rsid w:val="004D5432"/>
    <w:rsid w:val="004D549F"/>
    <w:rsid w:val="004D5AAE"/>
    <w:rsid w:val="004D5E1D"/>
    <w:rsid w:val="004D6014"/>
    <w:rsid w:val="004D6029"/>
    <w:rsid w:val="004D6249"/>
    <w:rsid w:val="004D647C"/>
    <w:rsid w:val="004D6517"/>
    <w:rsid w:val="004D6668"/>
    <w:rsid w:val="004D68D6"/>
    <w:rsid w:val="004D6BB4"/>
    <w:rsid w:val="004D6C59"/>
    <w:rsid w:val="004D6D72"/>
    <w:rsid w:val="004D6D96"/>
    <w:rsid w:val="004D6F37"/>
    <w:rsid w:val="004D6F86"/>
    <w:rsid w:val="004D711E"/>
    <w:rsid w:val="004D7126"/>
    <w:rsid w:val="004D7318"/>
    <w:rsid w:val="004D77D1"/>
    <w:rsid w:val="004D780D"/>
    <w:rsid w:val="004D7906"/>
    <w:rsid w:val="004E04B3"/>
    <w:rsid w:val="004E0797"/>
    <w:rsid w:val="004E0899"/>
    <w:rsid w:val="004E0BA6"/>
    <w:rsid w:val="004E0DF3"/>
    <w:rsid w:val="004E0E0E"/>
    <w:rsid w:val="004E10A0"/>
    <w:rsid w:val="004E14E3"/>
    <w:rsid w:val="004E1629"/>
    <w:rsid w:val="004E16F1"/>
    <w:rsid w:val="004E1A86"/>
    <w:rsid w:val="004E2132"/>
    <w:rsid w:val="004E233E"/>
    <w:rsid w:val="004E2447"/>
    <w:rsid w:val="004E2652"/>
    <w:rsid w:val="004E270A"/>
    <w:rsid w:val="004E2AD6"/>
    <w:rsid w:val="004E2CDB"/>
    <w:rsid w:val="004E2D1D"/>
    <w:rsid w:val="004E2D49"/>
    <w:rsid w:val="004E2D6E"/>
    <w:rsid w:val="004E2DB6"/>
    <w:rsid w:val="004E31B4"/>
    <w:rsid w:val="004E35B2"/>
    <w:rsid w:val="004E3747"/>
    <w:rsid w:val="004E37C8"/>
    <w:rsid w:val="004E3E9D"/>
    <w:rsid w:val="004E4160"/>
    <w:rsid w:val="004E4630"/>
    <w:rsid w:val="004E4791"/>
    <w:rsid w:val="004E4CED"/>
    <w:rsid w:val="004E4FDE"/>
    <w:rsid w:val="004E5161"/>
    <w:rsid w:val="004E557B"/>
    <w:rsid w:val="004E557C"/>
    <w:rsid w:val="004E5761"/>
    <w:rsid w:val="004E5818"/>
    <w:rsid w:val="004E5DA0"/>
    <w:rsid w:val="004E5F05"/>
    <w:rsid w:val="004E6005"/>
    <w:rsid w:val="004E6326"/>
    <w:rsid w:val="004E63DD"/>
    <w:rsid w:val="004E63EE"/>
    <w:rsid w:val="004E6516"/>
    <w:rsid w:val="004E6757"/>
    <w:rsid w:val="004E698F"/>
    <w:rsid w:val="004E6DF1"/>
    <w:rsid w:val="004E72F9"/>
    <w:rsid w:val="004E7473"/>
    <w:rsid w:val="004E7514"/>
    <w:rsid w:val="004E7630"/>
    <w:rsid w:val="004E7720"/>
    <w:rsid w:val="004E7854"/>
    <w:rsid w:val="004E7916"/>
    <w:rsid w:val="004E7A7D"/>
    <w:rsid w:val="004E7CB8"/>
    <w:rsid w:val="004E7FAE"/>
    <w:rsid w:val="004F0019"/>
    <w:rsid w:val="004F0231"/>
    <w:rsid w:val="004F0320"/>
    <w:rsid w:val="004F0651"/>
    <w:rsid w:val="004F069A"/>
    <w:rsid w:val="004F0AAE"/>
    <w:rsid w:val="004F0CAB"/>
    <w:rsid w:val="004F0F4A"/>
    <w:rsid w:val="004F103D"/>
    <w:rsid w:val="004F115F"/>
    <w:rsid w:val="004F1213"/>
    <w:rsid w:val="004F12ED"/>
    <w:rsid w:val="004F1420"/>
    <w:rsid w:val="004F1902"/>
    <w:rsid w:val="004F1947"/>
    <w:rsid w:val="004F1A97"/>
    <w:rsid w:val="004F1CBF"/>
    <w:rsid w:val="004F1CEB"/>
    <w:rsid w:val="004F1D68"/>
    <w:rsid w:val="004F2065"/>
    <w:rsid w:val="004F2420"/>
    <w:rsid w:val="004F243B"/>
    <w:rsid w:val="004F2441"/>
    <w:rsid w:val="004F27DB"/>
    <w:rsid w:val="004F28AD"/>
    <w:rsid w:val="004F2B40"/>
    <w:rsid w:val="004F2C5C"/>
    <w:rsid w:val="004F332A"/>
    <w:rsid w:val="004F35E3"/>
    <w:rsid w:val="004F3663"/>
    <w:rsid w:val="004F3974"/>
    <w:rsid w:val="004F3F61"/>
    <w:rsid w:val="004F4250"/>
    <w:rsid w:val="004F44CA"/>
    <w:rsid w:val="004F4C60"/>
    <w:rsid w:val="004F4D23"/>
    <w:rsid w:val="004F4FCB"/>
    <w:rsid w:val="004F525E"/>
    <w:rsid w:val="004F5322"/>
    <w:rsid w:val="004F5576"/>
    <w:rsid w:val="004F557D"/>
    <w:rsid w:val="004F56FF"/>
    <w:rsid w:val="004F5803"/>
    <w:rsid w:val="004F5963"/>
    <w:rsid w:val="004F5A98"/>
    <w:rsid w:val="004F5AB8"/>
    <w:rsid w:val="004F5D9F"/>
    <w:rsid w:val="004F5EB9"/>
    <w:rsid w:val="004F5F82"/>
    <w:rsid w:val="004F6094"/>
    <w:rsid w:val="004F60D1"/>
    <w:rsid w:val="004F61A0"/>
    <w:rsid w:val="004F6268"/>
    <w:rsid w:val="004F684E"/>
    <w:rsid w:val="004F6888"/>
    <w:rsid w:val="004F6A28"/>
    <w:rsid w:val="004F6AD0"/>
    <w:rsid w:val="004F6F89"/>
    <w:rsid w:val="004F6FF4"/>
    <w:rsid w:val="004F70CE"/>
    <w:rsid w:val="004F70F0"/>
    <w:rsid w:val="004F71CA"/>
    <w:rsid w:val="004F756D"/>
    <w:rsid w:val="004F75A4"/>
    <w:rsid w:val="004F7895"/>
    <w:rsid w:val="004F7E20"/>
    <w:rsid w:val="005000E0"/>
    <w:rsid w:val="00500369"/>
    <w:rsid w:val="00500417"/>
    <w:rsid w:val="0050057B"/>
    <w:rsid w:val="00500C85"/>
    <w:rsid w:val="00500E2F"/>
    <w:rsid w:val="005011DE"/>
    <w:rsid w:val="005012E9"/>
    <w:rsid w:val="0050133E"/>
    <w:rsid w:val="00501517"/>
    <w:rsid w:val="005017D8"/>
    <w:rsid w:val="005019C8"/>
    <w:rsid w:val="00501D5D"/>
    <w:rsid w:val="00501DA1"/>
    <w:rsid w:val="00501F2E"/>
    <w:rsid w:val="0050216B"/>
    <w:rsid w:val="0050278F"/>
    <w:rsid w:val="00502980"/>
    <w:rsid w:val="00502DB0"/>
    <w:rsid w:val="00502F09"/>
    <w:rsid w:val="00503065"/>
    <w:rsid w:val="005033EC"/>
    <w:rsid w:val="00503575"/>
    <w:rsid w:val="0050385D"/>
    <w:rsid w:val="00503932"/>
    <w:rsid w:val="00503A3A"/>
    <w:rsid w:val="00503B74"/>
    <w:rsid w:val="00503D31"/>
    <w:rsid w:val="00504420"/>
    <w:rsid w:val="005046D1"/>
    <w:rsid w:val="00504710"/>
    <w:rsid w:val="005049A5"/>
    <w:rsid w:val="00504AA3"/>
    <w:rsid w:val="00504AA8"/>
    <w:rsid w:val="00504F17"/>
    <w:rsid w:val="005050CD"/>
    <w:rsid w:val="005051AB"/>
    <w:rsid w:val="005054D5"/>
    <w:rsid w:val="005058EF"/>
    <w:rsid w:val="00505966"/>
    <w:rsid w:val="005059CA"/>
    <w:rsid w:val="00505A78"/>
    <w:rsid w:val="00505B6B"/>
    <w:rsid w:val="00505D26"/>
    <w:rsid w:val="00506102"/>
    <w:rsid w:val="0050611B"/>
    <w:rsid w:val="005062E9"/>
    <w:rsid w:val="005064F5"/>
    <w:rsid w:val="00506A05"/>
    <w:rsid w:val="00506EAA"/>
    <w:rsid w:val="00507736"/>
    <w:rsid w:val="005077DE"/>
    <w:rsid w:val="005077E0"/>
    <w:rsid w:val="00507883"/>
    <w:rsid w:val="005078CB"/>
    <w:rsid w:val="0050798E"/>
    <w:rsid w:val="00507B33"/>
    <w:rsid w:val="00507C5E"/>
    <w:rsid w:val="00507E3D"/>
    <w:rsid w:val="00507EAB"/>
    <w:rsid w:val="00507F29"/>
    <w:rsid w:val="0051028B"/>
    <w:rsid w:val="00510342"/>
    <w:rsid w:val="00511103"/>
    <w:rsid w:val="00511132"/>
    <w:rsid w:val="00511228"/>
    <w:rsid w:val="0051135D"/>
    <w:rsid w:val="00511944"/>
    <w:rsid w:val="005119EF"/>
    <w:rsid w:val="00511C04"/>
    <w:rsid w:val="00511C4E"/>
    <w:rsid w:val="0051208A"/>
    <w:rsid w:val="0051212A"/>
    <w:rsid w:val="0051218E"/>
    <w:rsid w:val="005121D3"/>
    <w:rsid w:val="0051263A"/>
    <w:rsid w:val="005127DE"/>
    <w:rsid w:val="00512825"/>
    <w:rsid w:val="005129BC"/>
    <w:rsid w:val="00512CB3"/>
    <w:rsid w:val="00512CFC"/>
    <w:rsid w:val="005130D7"/>
    <w:rsid w:val="0051311E"/>
    <w:rsid w:val="0051349B"/>
    <w:rsid w:val="005135CB"/>
    <w:rsid w:val="0051362A"/>
    <w:rsid w:val="00514153"/>
    <w:rsid w:val="00514172"/>
    <w:rsid w:val="00514188"/>
    <w:rsid w:val="00514250"/>
    <w:rsid w:val="0051453B"/>
    <w:rsid w:val="00514608"/>
    <w:rsid w:val="00514A55"/>
    <w:rsid w:val="00514C19"/>
    <w:rsid w:val="00514E06"/>
    <w:rsid w:val="00514E2D"/>
    <w:rsid w:val="00515487"/>
    <w:rsid w:val="00515A45"/>
    <w:rsid w:val="00515B41"/>
    <w:rsid w:val="00515E0B"/>
    <w:rsid w:val="00515F56"/>
    <w:rsid w:val="00516312"/>
    <w:rsid w:val="00516401"/>
    <w:rsid w:val="00516422"/>
    <w:rsid w:val="005166B5"/>
    <w:rsid w:val="00516774"/>
    <w:rsid w:val="005169D7"/>
    <w:rsid w:val="005171B3"/>
    <w:rsid w:val="00517202"/>
    <w:rsid w:val="00517234"/>
    <w:rsid w:val="00517399"/>
    <w:rsid w:val="00517E7B"/>
    <w:rsid w:val="00517F7A"/>
    <w:rsid w:val="00517FB9"/>
    <w:rsid w:val="005200D1"/>
    <w:rsid w:val="00520132"/>
    <w:rsid w:val="00520385"/>
    <w:rsid w:val="00520613"/>
    <w:rsid w:val="005207D6"/>
    <w:rsid w:val="00520AD4"/>
    <w:rsid w:val="00520D99"/>
    <w:rsid w:val="00520EF3"/>
    <w:rsid w:val="0052128A"/>
    <w:rsid w:val="0052136E"/>
    <w:rsid w:val="00521A9E"/>
    <w:rsid w:val="00521AB1"/>
    <w:rsid w:val="00521B76"/>
    <w:rsid w:val="00521E73"/>
    <w:rsid w:val="00521F5A"/>
    <w:rsid w:val="00522113"/>
    <w:rsid w:val="005222BB"/>
    <w:rsid w:val="00522414"/>
    <w:rsid w:val="00522452"/>
    <w:rsid w:val="00522545"/>
    <w:rsid w:val="005228F2"/>
    <w:rsid w:val="00522B25"/>
    <w:rsid w:val="00522CF5"/>
    <w:rsid w:val="00522FB9"/>
    <w:rsid w:val="005231E8"/>
    <w:rsid w:val="00523471"/>
    <w:rsid w:val="00523602"/>
    <w:rsid w:val="00523797"/>
    <w:rsid w:val="00523953"/>
    <w:rsid w:val="00523AF3"/>
    <w:rsid w:val="00523DF8"/>
    <w:rsid w:val="005241DC"/>
    <w:rsid w:val="005241FF"/>
    <w:rsid w:val="0052425A"/>
    <w:rsid w:val="005242A5"/>
    <w:rsid w:val="0052438B"/>
    <w:rsid w:val="005243EF"/>
    <w:rsid w:val="0052443C"/>
    <w:rsid w:val="00524B36"/>
    <w:rsid w:val="00524EFE"/>
    <w:rsid w:val="005250E2"/>
    <w:rsid w:val="00525163"/>
    <w:rsid w:val="005251AA"/>
    <w:rsid w:val="00525787"/>
    <w:rsid w:val="00525E12"/>
    <w:rsid w:val="00525FF8"/>
    <w:rsid w:val="0052629B"/>
    <w:rsid w:val="00526554"/>
    <w:rsid w:val="00526617"/>
    <w:rsid w:val="00526AB9"/>
    <w:rsid w:val="00526C3A"/>
    <w:rsid w:val="00526E45"/>
    <w:rsid w:val="00526E48"/>
    <w:rsid w:val="00526FB0"/>
    <w:rsid w:val="00526FBC"/>
    <w:rsid w:val="00526FF3"/>
    <w:rsid w:val="00527034"/>
    <w:rsid w:val="0052749F"/>
    <w:rsid w:val="00527652"/>
    <w:rsid w:val="005276E2"/>
    <w:rsid w:val="00527850"/>
    <w:rsid w:val="005278BE"/>
    <w:rsid w:val="0052797C"/>
    <w:rsid w:val="005279BB"/>
    <w:rsid w:val="00527B37"/>
    <w:rsid w:val="005300F9"/>
    <w:rsid w:val="00530153"/>
    <w:rsid w:val="0053036B"/>
    <w:rsid w:val="00530532"/>
    <w:rsid w:val="00530657"/>
    <w:rsid w:val="005306BE"/>
    <w:rsid w:val="005307E5"/>
    <w:rsid w:val="005309D5"/>
    <w:rsid w:val="00530AEB"/>
    <w:rsid w:val="00530DE1"/>
    <w:rsid w:val="00531504"/>
    <w:rsid w:val="00531984"/>
    <w:rsid w:val="00531D85"/>
    <w:rsid w:val="005321D1"/>
    <w:rsid w:val="005323E9"/>
    <w:rsid w:val="00532722"/>
    <w:rsid w:val="0053280A"/>
    <w:rsid w:val="0053297E"/>
    <w:rsid w:val="00532A88"/>
    <w:rsid w:val="00532DE8"/>
    <w:rsid w:val="00532E58"/>
    <w:rsid w:val="005331CB"/>
    <w:rsid w:val="005332D5"/>
    <w:rsid w:val="005334EC"/>
    <w:rsid w:val="0053374C"/>
    <w:rsid w:val="00533B1F"/>
    <w:rsid w:val="00533B26"/>
    <w:rsid w:val="00533C20"/>
    <w:rsid w:val="00533C2A"/>
    <w:rsid w:val="00533CDC"/>
    <w:rsid w:val="00533F83"/>
    <w:rsid w:val="00533FA7"/>
    <w:rsid w:val="005342A0"/>
    <w:rsid w:val="005343DD"/>
    <w:rsid w:val="0053444A"/>
    <w:rsid w:val="005344C1"/>
    <w:rsid w:val="00534B36"/>
    <w:rsid w:val="00534B6B"/>
    <w:rsid w:val="00534BA5"/>
    <w:rsid w:val="00534CED"/>
    <w:rsid w:val="00534DE0"/>
    <w:rsid w:val="00534F20"/>
    <w:rsid w:val="00535177"/>
    <w:rsid w:val="00535810"/>
    <w:rsid w:val="00535B3D"/>
    <w:rsid w:val="00535DD8"/>
    <w:rsid w:val="00535F99"/>
    <w:rsid w:val="005360CE"/>
    <w:rsid w:val="00536234"/>
    <w:rsid w:val="00536308"/>
    <w:rsid w:val="005364C3"/>
    <w:rsid w:val="00536668"/>
    <w:rsid w:val="005367B9"/>
    <w:rsid w:val="005367C5"/>
    <w:rsid w:val="005369D5"/>
    <w:rsid w:val="00536C19"/>
    <w:rsid w:val="00536D51"/>
    <w:rsid w:val="00536E18"/>
    <w:rsid w:val="00537087"/>
    <w:rsid w:val="00537456"/>
    <w:rsid w:val="00537470"/>
    <w:rsid w:val="00537870"/>
    <w:rsid w:val="00537AAA"/>
    <w:rsid w:val="00537CAB"/>
    <w:rsid w:val="00537CCD"/>
    <w:rsid w:val="00537DD6"/>
    <w:rsid w:val="00537F6C"/>
    <w:rsid w:val="0053E81F"/>
    <w:rsid w:val="0054005A"/>
    <w:rsid w:val="005401FC"/>
    <w:rsid w:val="005404A2"/>
    <w:rsid w:val="0054054F"/>
    <w:rsid w:val="00540B1E"/>
    <w:rsid w:val="00540BD9"/>
    <w:rsid w:val="00540C2A"/>
    <w:rsid w:val="00540C8B"/>
    <w:rsid w:val="00541667"/>
    <w:rsid w:val="0054194D"/>
    <w:rsid w:val="00541C99"/>
    <w:rsid w:val="00541D14"/>
    <w:rsid w:val="00541DE8"/>
    <w:rsid w:val="00541E9C"/>
    <w:rsid w:val="00542692"/>
    <w:rsid w:val="00542A2C"/>
    <w:rsid w:val="00542A61"/>
    <w:rsid w:val="00542B86"/>
    <w:rsid w:val="00542EBD"/>
    <w:rsid w:val="00543134"/>
    <w:rsid w:val="00543507"/>
    <w:rsid w:val="0054360A"/>
    <w:rsid w:val="0054388A"/>
    <w:rsid w:val="00543B20"/>
    <w:rsid w:val="00543D7A"/>
    <w:rsid w:val="00543DCC"/>
    <w:rsid w:val="00543E02"/>
    <w:rsid w:val="00543EFA"/>
    <w:rsid w:val="005440C7"/>
    <w:rsid w:val="005441F6"/>
    <w:rsid w:val="00544330"/>
    <w:rsid w:val="005444B0"/>
    <w:rsid w:val="00544833"/>
    <w:rsid w:val="0054486B"/>
    <w:rsid w:val="005449A3"/>
    <w:rsid w:val="00545391"/>
    <w:rsid w:val="00545526"/>
    <w:rsid w:val="0054554D"/>
    <w:rsid w:val="00546863"/>
    <w:rsid w:val="005469C9"/>
    <w:rsid w:val="00546D90"/>
    <w:rsid w:val="005471D2"/>
    <w:rsid w:val="0054729A"/>
    <w:rsid w:val="0054743D"/>
    <w:rsid w:val="00547950"/>
    <w:rsid w:val="00547A3C"/>
    <w:rsid w:val="00547B12"/>
    <w:rsid w:val="00547D7B"/>
    <w:rsid w:val="00550171"/>
    <w:rsid w:val="00550AFA"/>
    <w:rsid w:val="00550B11"/>
    <w:rsid w:val="00550B65"/>
    <w:rsid w:val="00550D9C"/>
    <w:rsid w:val="00550F0E"/>
    <w:rsid w:val="00551308"/>
    <w:rsid w:val="0055191A"/>
    <w:rsid w:val="00551C74"/>
    <w:rsid w:val="00551D19"/>
    <w:rsid w:val="00551FBC"/>
    <w:rsid w:val="005522AF"/>
    <w:rsid w:val="00552327"/>
    <w:rsid w:val="00552434"/>
    <w:rsid w:val="00552DBD"/>
    <w:rsid w:val="00552DED"/>
    <w:rsid w:val="00552E8F"/>
    <w:rsid w:val="00552ECD"/>
    <w:rsid w:val="00552FAE"/>
    <w:rsid w:val="0055487E"/>
    <w:rsid w:val="0055490C"/>
    <w:rsid w:val="00554BC0"/>
    <w:rsid w:val="00554F2A"/>
    <w:rsid w:val="005553D5"/>
    <w:rsid w:val="00555A73"/>
    <w:rsid w:val="00555F97"/>
    <w:rsid w:val="005565FF"/>
    <w:rsid w:val="00556719"/>
    <w:rsid w:val="0055683A"/>
    <w:rsid w:val="00557063"/>
    <w:rsid w:val="005570A8"/>
    <w:rsid w:val="0055716C"/>
    <w:rsid w:val="00557469"/>
    <w:rsid w:val="00557520"/>
    <w:rsid w:val="005576F6"/>
    <w:rsid w:val="0055793D"/>
    <w:rsid w:val="00557D3B"/>
    <w:rsid w:val="00560154"/>
    <w:rsid w:val="0056037B"/>
    <w:rsid w:val="0056057B"/>
    <w:rsid w:val="005605B7"/>
    <w:rsid w:val="0056099A"/>
    <w:rsid w:val="00560AAC"/>
    <w:rsid w:val="00560C92"/>
    <w:rsid w:val="00560EFD"/>
    <w:rsid w:val="0056115A"/>
    <w:rsid w:val="00561663"/>
    <w:rsid w:val="00561686"/>
    <w:rsid w:val="00561820"/>
    <w:rsid w:val="005618A9"/>
    <w:rsid w:val="00561BB4"/>
    <w:rsid w:val="00561BDC"/>
    <w:rsid w:val="00561C23"/>
    <w:rsid w:val="00561EB1"/>
    <w:rsid w:val="0056215A"/>
    <w:rsid w:val="005623B8"/>
    <w:rsid w:val="005629D8"/>
    <w:rsid w:val="00562B40"/>
    <w:rsid w:val="00562F0D"/>
    <w:rsid w:val="00563025"/>
    <w:rsid w:val="00563129"/>
    <w:rsid w:val="00563194"/>
    <w:rsid w:val="005634F3"/>
    <w:rsid w:val="00563663"/>
    <w:rsid w:val="00563D69"/>
    <w:rsid w:val="005645C1"/>
    <w:rsid w:val="0056477A"/>
    <w:rsid w:val="005647B7"/>
    <w:rsid w:val="00564997"/>
    <w:rsid w:val="00564ED0"/>
    <w:rsid w:val="00565182"/>
    <w:rsid w:val="00565230"/>
    <w:rsid w:val="0056534D"/>
    <w:rsid w:val="00565427"/>
    <w:rsid w:val="005654E1"/>
    <w:rsid w:val="0056556B"/>
    <w:rsid w:val="005657B9"/>
    <w:rsid w:val="005658C9"/>
    <w:rsid w:val="005658E2"/>
    <w:rsid w:val="0056591C"/>
    <w:rsid w:val="00565B0F"/>
    <w:rsid w:val="00565ED2"/>
    <w:rsid w:val="005664C9"/>
    <w:rsid w:val="00566A80"/>
    <w:rsid w:val="00566A81"/>
    <w:rsid w:val="00566D33"/>
    <w:rsid w:val="00566D55"/>
    <w:rsid w:val="00567055"/>
    <w:rsid w:val="00567075"/>
    <w:rsid w:val="0056722C"/>
    <w:rsid w:val="00567287"/>
    <w:rsid w:val="005673F2"/>
    <w:rsid w:val="00567BB2"/>
    <w:rsid w:val="00570072"/>
    <w:rsid w:val="005703D4"/>
    <w:rsid w:val="00570546"/>
    <w:rsid w:val="00570739"/>
    <w:rsid w:val="005709AD"/>
    <w:rsid w:val="00570FE4"/>
    <w:rsid w:val="005713FD"/>
    <w:rsid w:val="0057140E"/>
    <w:rsid w:val="0057162D"/>
    <w:rsid w:val="005719BD"/>
    <w:rsid w:val="00571C2C"/>
    <w:rsid w:val="00571C93"/>
    <w:rsid w:val="00571CAD"/>
    <w:rsid w:val="00571F71"/>
    <w:rsid w:val="00571F79"/>
    <w:rsid w:val="00572089"/>
    <w:rsid w:val="0057238D"/>
    <w:rsid w:val="00572891"/>
    <w:rsid w:val="00572AA2"/>
    <w:rsid w:val="00572B36"/>
    <w:rsid w:val="00572FBC"/>
    <w:rsid w:val="00572FFC"/>
    <w:rsid w:val="0057322B"/>
    <w:rsid w:val="0057337F"/>
    <w:rsid w:val="005737F0"/>
    <w:rsid w:val="00573823"/>
    <w:rsid w:val="00573B26"/>
    <w:rsid w:val="00573D73"/>
    <w:rsid w:val="00573E82"/>
    <w:rsid w:val="0057408A"/>
    <w:rsid w:val="00574B33"/>
    <w:rsid w:val="00574B95"/>
    <w:rsid w:val="00574BCC"/>
    <w:rsid w:val="00574CAF"/>
    <w:rsid w:val="005750A1"/>
    <w:rsid w:val="0057513A"/>
    <w:rsid w:val="0057577A"/>
    <w:rsid w:val="005757B6"/>
    <w:rsid w:val="00575820"/>
    <w:rsid w:val="00575844"/>
    <w:rsid w:val="00576123"/>
    <w:rsid w:val="00576185"/>
    <w:rsid w:val="005767DF"/>
    <w:rsid w:val="00576A02"/>
    <w:rsid w:val="00576A61"/>
    <w:rsid w:val="00576B08"/>
    <w:rsid w:val="00576B33"/>
    <w:rsid w:val="00576BB6"/>
    <w:rsid w:val="00576CFC"/>
    <w:rsid w:val="00576D3C"/>
    <w:rsid w:val="00576D4F"/>
    <w:rsid w:val="00576DE2"/>
    <w:rsid w:val="00576FD4"/>
    <w:rsid w:val="005773F9"/>
    <w:rsid w:val="0057744D"/>
    <w:rsid w:val="00577587"/>
    <w:rsid w:val="005775B9"/>
    <w:rsid w:val="00577737"/>
    <w:rsid w:val="00577906"/>
    <w:rsid w:val="00577CFD"/>
    <w:rsid w:val="00577DA8"/>
    <w:rsid w:val="00577EB7"/>
    <w:rsid w:val="00580101"/>
    <w:rsid w:val="00580163"/>
    <w:rsid w:val="005801EF"/>
    <w:rsid w:val="00580391"/>
    <w:rsid w:val="00580411"/>
    <w:rsid w:val="0058053B"/>
    <w:rsid w:val="005807B3"/>
    <w:rsid w:val="005809BF"/>
    <w:rsid w:val="00580A36"/>
    <w:rsid w:val="00580ADE"/>
    <w:rsid w:val="00580B22"/>
    <w:rsid w:val="0058105A"/>
    <w:rsid w:val="005810D7"/>
    <w:rsid w:val="00581116"/>
    <w:rsid w:val="005812BF"/>
    <w:rsid w:val="00581319"/>
    <w:rsid w:val="0058153D"/>
    <w:rsid w:val="00581749"/>
    <w:rsid w:val="00581800"/>
    <w:rsid w:val="0058190D"/>
    <w:rsid w:val="00581A33"/>
    <w:rsid w:val="00581B44"/>
    <w:rsid w:val="00581B71"/>
    <w:rsid w:val="00582200"/>
    <w:rsid w:val="00582465"/>
    <w:rsid w:val="00582680"/>
    <w:rsid w:val="0058271C"/>
    <w:rsid w:val="00582806"/>
    <w:rsid w:val="005828C9"/>
    <w:rsid w:val="0058292B"/>
    <w:rsid w:val="00583158"/>
    <w:rsid w:val="00583194"/>
    <w:rsid w:val="00583218"/>
    <w:rsid w:val="00583640"/>
    <w:rsid w:val="00583696"/>
    <w:rsid w:val="00583909"/>
    <w:rsid w:val="00583DAA"/>
    <w:rsid w:val="00583EEE"/>
    <w:rsid w:val="00583FDC"/>
    <w:rsid w:val="005844C4"/>
    <w:rsid w:val="00584579"/>
    <w:rsid w:val="005847FF"/>
    <w:rsid w:val="00584820"/>
    <w:rsid w:val="00584C9E"/>
    <w:rsid w:val="00584FD0"/>
    <w:rsid w:val="005850D6"/>
    <w:rsid w:val="0058522E"/>
    <w:rsid w:val="0058582C"/>
    <w:rsid w:val="00585B29"/>
    <w:rsid w:val="0058601E"/>
    <w:rsid w:val="0058609E"/>
    <w:rsid w:val="005865ED"/>
    <w:rsid w:val="00586DB7"/>
    <w:rsid w:val="00586EE4"/>
    <w:rsid w:val="00586FAF"/>
    <w:rsid w:val="00587251"/>
    <w:rsid w:val="0058798C"/>
    <w:rsid w:val="00587B2B"/>
    <w:rsid w:val="00587D1C"/>
    <w:rsid w:val="00587E8B"/>
    <w:rsid w:val="00587F7F"/>
    <w:rsid w:val="005901F6"/>
    <w:rsid w:val="0059067E"/>
    <w:rsid w:val="005906BE"/>
    <w:rsid w:val="00590746"/>
    <w:rsid w:val="00590803"/>
    <w:rsid w:val="005908E0"/>
    <w:rsid w:val="00590A0F"/>
    <w:rsid w:val="00590E33"/>
    <w:rsid w:val="005910E6"/>
    <w:rsid w:val="00591537"/>
    <w:rsid w:val="005917F0"/>
    <w:rsid w:val="00591DF0"/>
    <w:rsid w:val="00592105"/>
    <w:rsid w:val="0059255C"/>
    <w:rsid w:val="005926A0"/>
    <w:rsid w:val="00592B19"/>
    <w:rsid w:val="00592D02"/>
    <w:rsid w:val="00593156"/>
    <w:rsid w:val="0059341C"/>
    <w:rsid w:val="00593529"/>
    <w:rsid w:val="005935C6"/>
    <w:rsid w:val="00593BA9"/>
    <w:rsid w:val="00593D1E"/>
    <w:rsid w:val="00593D37"/>
    <w:rsid w:val="005949CD"/>
    <w:rsid w:val="00594CF8"/>
    <w:rsid w:val="0059530D"/>
    <w:rsid w:val="005954E9"/>
    <w:rsid w:val="00595566"/>
    <w:rsid w:val="0059558C"/>
    <w:rsid w:val="00595E70"/>
    <w:rsid w:val="00595EF2"/>
    <w:rsid w:val="005963FB"/>
    <w:rsid w:val="0059648A"/>
    <w:rsid w:val="005964FD"/>
    <w:rsid w:val="0059660A"/>
    <w:rsid w:val="00596629"/>
    <w:rsid w:val="00596A63"/>
    <w:rsid w:val="00596F13"/>
    <w:rsid w:val="005970B2"/>
    <w:rsid w:val="0059712F"/>
    <w:rsid w:val="005976DD"/>
    <w:rsid w:val="005979E4"/>
    <w:rsid w:val="00597C7B"/>
    <w:rsid w:val="00597D18"/>
    <w:rsid w:val="00597F61"/>
    <w:rsid w:val="005A02BA"/>
    <w:rsid w:val="005A030F"/>
    <w:rsid w:val="005A07DF"/>
    <w:rsid w:val="005A1082"/>
    <w:rsid w:val="005A1223"/>
    <w:rsid w:val="005A129E"/>
    <w:rsid w:val="005A164D"/>
    <w:rsid w:val="005A176A"/>
    <w:rsid w:val="005A17EB"/>
    <w:rsid w:val="005A191B"/>
    <w:rsid w:val="005A1A28"/>
    <w:rsid w:val="005A1A3F"/>
    <w:rsid w:val="005A1A85"/>
    <w:rsid w:val="005A1AD5"/>
    <w:rsid w:val="005A1C87"/>
    <w:rsid w:val="005A1ED0"/>
    <w:rsid w:val="005A20C1"/>
    <w:rsid w:val="005A23CD"/>
    <w:rsid w:val="005A268B"/>
    <w:rsid w:val="005A268C"/>
    <w:rsid w:val="005A2799"/>
    <w:rsid w:val="005A2879"/>
    <w:rsid w:val="005A2BB1"/>
    <w:rsid w:val="005A2C4B"/>
    <w:rsid w:val="005A2CD2"/>
    <w:rsid w:val="005A2F45"/>
    <w:rsid w:val="005A31FB"/>
    <w:rsid w:val="005A320E"/>
    <w:rsid w:val="005A33F1"/>
    <w:rsid w:val="005A34DF"/>
    <w:rsid w:val="005A357E"/>
    <w:rsid w:val="005A385D"/>
    <w:rsid w:val="005A38DD"/>
    <w:rsid w:val="005A3BE2"/>
    <w:rsid w:val="005A3D1C"/>
    <w:rsid w:val="005A4006"/>
    <w:rsid w:val="005A4289"/>
    <w:rsid w:val="005A44B7"/>
    <w:rsid w:val="005A44FE"/>
    <w:rsid w:val="005A45B7"/>
    <w:rsid w:val="005A46D6"/>
    <w:rsid w:val="005A4C09"/>
    <w:rsid w:val="005A4D54"/>
    <w:rsid w:val="005A4ED0"/>
    <w:rsid w:val="005A5464"/>
    <w:rsid w:val="005A5AB2"/>
    <w:rsid w:val="005A5ABB"/>
    <w:rsid w:val="005A5C16"/>
    <w:rsid w:val="005A5E14"/>
    <w:rsid w:val="005A5F9E"/>
    <w:rsid w:val="005A610F"/>
    <w:rsid w:val="005A6231"/>
    <w:rsid w:val="005A6257"/>
    <w:rsid w:val="005A62BC"/>
    <w:rsid w:val="005A63A4"/>
    <w:rsid w:val="005A654E"/>
    <w:rsid w:val="005A65AC"/>
    <w:rsid w:val="005A669C"/>
    <w:rsid w:val="005A692B"/>
    <w:rsid w:val="005A69D3"/>
    <w:rsid w:val="005A6B4C"/>
    <w:rsid w:val="005A6C4D"/>
    <w:rsid w:val="005A6E04"/>
    <w:rsid w:val="005A6E0C"/>
    <w:rsid w:val="005A6FAC"/>
    <w:rsid w:val="005A70A3"/>
    <w:rsid w:val="005A7560"/>
    <w:rsid w:val="005A7707"/>
    <w:rsid w:val="005A771F"/>
    <w:rsid w:val="005A7A76"/>
    <w:rsid w:val="005A7C93"/>
    <w:rsid w:val="005A7F02"/>
    <w:rsid w:val="005B011D"/>
    <w:rsid w:val="005B057F"/>
    <w:rsid w:val="005B06B1"/>
    <w:rsid w:val="005B072F"/>
    <w:rsid w:val="005B0782"/>
    <w:rsid w:val="005B078A"/>
    <w:rsid w:val="005B0855"/>
    <w:rsid w:val="005B0AA2"/>
    <w:rsid w:val="005B0D8B"/>
    <w:rsid w:val="005B0F20"/>
    <w:rsid w:val="005B1052"/>
    <w:rsid w:val="005B1410"/>
    <w:rsid w:val="005B153F"/>
    <w:rsid w:val="005B174A"/>
    <w:rsid w:val="005B1B32"/>
    <w:rsid w:val="005B2238"/>
    <w:rsid w:val="005B2442"/>
    <w:rsid w:val="005B259F"/>
    <w:rsid w:val="005B25A3"/>
    <w:rsid w:val="005B26B9"/>
    <w:rsid w:val="005B29B5"/>
    <w:rsid w:val="005B2B19"/>
    <w:rsid w:val="005B2D15"/>
    <w:rsid w:val="005B2EFF"/>
    <w:rsid w:val="005B33BD"/>
    <w:rsid w:val="005B347C"/>
    <w:rsid w:val="005B351B"/>
    <w:rsid w:val="005B38FC"/>
    <w:rsid w:val="005B3E27"/>
    <w:rsid w:val="005B3FDD"/>
    <w:rsid w:val="005B4269"/>
    <w:rsid w:val="005B431B"/>
    <w:rsid w:val="005B4436"/>
    <w:rsid w:val="005B4469"/>
    <w:rsid w:val="005B46CE"/>
    <w:rsid w:val="005B46F3"/>
    <w:rsid w:val="005B47F9"/>
    <w:rsid w:val="005B4A9D"/>
    <w:rsid w:val="005B4FB4"/>
    <w:rsid w:val="005B502A"/>
    <w:rsid w:val="005B5066"/>
    <w:rsid w:val="005B5118"/>
    <w:rsid w:val="005B531F"/>
    <w:rsid w:val="005B5C30"/>
    <w:rsid w:val="005B5CA6"/>
    <w:rsid w:val="005B5EE9"/>
    <w:rsid w:val="005B63E1"/>
    <w:rsid w:val="005B6A40"/>
    <w:rsid w:val="005B6F19"/>
    <w:rsid w:val="005B7184"/>
    <w:rsid w:val="005B7525"/>
    <w:rsid w:val="005B77D5"/>
    <w:rsid w:val="005B781A"/>
    <w:rsid w:val="005C0033"/>
    <w:rsid w:val="005C0671"/>
    <w:rsid w:val="005C0B85"/>
    <w:rsid w:val="005C0E81"/>
    <w:rsid w:val="005C1154"/>
    <w:rsid w:val="005C12E0"/>
    <w:rsid w:val="005C12F9"/>
    <w:rsid w:val="005C1604"/>
    <w:rsid w:val="005C1669"/>
    <w:rsid w:val="005C1968"/>
    <w:rsid w:val="005C1AF0"/>
    <w:rsid w:val="005C2047"/>
    <w:rsid w:val="005C2176"/>
    <w:rsid w:val="005C2297"/>
    <w:rsid w:val="005C22A1"/>
    <w:rsid w:val="005C2389"/>
    <w:rsid w:val="005C2735"/>
    <w:rsid w:val="005C28EF"/>
    <w:rsid w:val="005C2AE8"/>
    <w:rsid w:val="005C2DAB"/>
    <w:rsid w:val="005C3093"/>
    <w:rsid w:val="005C3993"/>
    <w:rsid w:val="005C3A9F"/>
    <w:rsid w:val="005C3B73"/>
    <w:rsid w:val="005C3C7B"/>
    <w:rsid w:val="005C3C85"/>
    <w:rsid w:val="005C3DAB"/>
    <w:rsid w:val="005C3F55"/>
    <w:rsid w:val="005C4197"/>
    <w:rsid w:val="005C419B"/>
    <w:rsid w:val="005C437C"/>
    <w:rsid w:val="005C46D1"/>
    <w:rsid w:val="005C47E6"/>
    <w:rsid w:val="005C4968"/>
    <w:rsid w:val="005C4F03"/>
    <w:rsid w:val="005C5197"/>
    <w:rsid w:val="005C5239"/>
    <w:rsid w:val="005C5840"/>
    <w:rsid w:val="005C5BDA"/>
    <w:rsid w:val="005C5F2C"/>
    <w:rsid w:val="005C61A2"/>
    <w:rsid w:val="005C644E"/>
    <w:rsid w:val="005C647B"/>
    <w:rsid w:val="005C653E"/>
    <w:rsid w:val="005C65EF"/>
    <w:rsid w:val="005C66AA"/>
    <w:rsid w:val="005C6C7A"/>
    <w:rsid w:val="005C6DCD"/>
    <w:rsid w:val="005C7188"/>
    <w:rsid w:val="005C73CC"/>
    <w:rsid w:val="005C7439"/>
    <w:rsid w:val="005C7739"/>
    <w:rsid w:val="005C7B8A"/>
    <w:rsid w:val="005C7B98"/>
    <w:rsid w:val="005C7CD5"/>
    <w:rsid w:val="005C7ECA"/>
    <w:rsid w:val="005D0340"/>
    <w:rsid w:val="005D04F6"/>
    <w:rsid w:val="005D06D5"/>
    <w:rsid w:val="005D084E"/>
    <w:rsid w:val="005D0888"/>
    <w:rsid w:val="005D12B5"/>
    <w:rsid w:val="005D12EE"/>
    <w:rsid w:val="005D1304"/>
    <w:rsid w:val="005D13B9"/>
    <w:rsid w:val="005D1751"/>
    <w:rsid w:val="005D18EE"/>
    <w:rsid w:val="005D18EF"/>
    <w:rsid w:val="005D1CD0"/>
    <w:rsid w:val="005D1F69"/>
    <w:rsid w:val="005D1F6A"/>
    <w:rsid w:val="005D20B5"/>
    <w:rsid w:val="005D230A"/>
    <w:rsid w:val="005D26E4"/>
    <w:rsid w:val="005D2743"/>
    <w:rsid w:val="005D288A"/>
    <w:rsid w:val="005D28AE"/>
    <w:rsid w:val="005D308C"/>
    <w:rsid w:val="005D3289"/>
    <w:rsid w:val="005D368B"/>
    <w:rsid w:val="005D3736"/>
    <w:rsid w:val="005D3784"/>
    <w:rsid w:val="005D37B5"/>
    <w:rsid w:val="005D384F"/>
    <w:rsid w:val="005D387F"/>
    <w:rsid w:val="005D390D"/>
    <w:rsid w:val="005D39D0"/>
    <w:rsid w:val="005D3AC4"/>
    <w:rsid w:val="005D3B5B"/>
    <w:rsid w:val="005D3DCC"/>
    <w:rsid w:val="005D3DF9"/>
    <w:rsid w:val="005D3E17"/>
    <w:rsid w:val="005D3EBC"/>
    <w:rsid w:val="005D3EBF"/>
    <w:rsid w:val="005D4E44"/>
    <w:rsid w:val="005D4F9D"/>
    <w:rsid w:val="005D5266"/>
    <w:rsid w:val="005D5295"/>
    <w:rsid w:val="005D5324"/>
    <w:rsid w:val="005D5572"/>
    <w:rsid w:val="005D569A"/>
    <w:rsid w:val="005D59BC"/>
    <w:rsid w:val="005D59BE"/>
    <w:rsid w:val="005D5E46"/>
    <w:rsid w:val="005D5F0E"/>
    <w:rsid w:val="005D5FA3"/>
    <w:rsid w:val="005D621C"/>
    <w:rsid w:val="005D622D"/>
    <w:rsid w:val="005D6377"/>
    <w:rsid w:val="005D6576"/>
    <w:rsid w:val="005D66DC"/>
    <w:rsid w:val="005D66ED"/>
    <w:rsid w:val="005D6A57"/>
    <w:rsid w:val="005D6CF9"/>
    <w:rsid w:val="005D6F70"/>
    <w:rsid w:val="005D7163"/>
    <w:rsid w:val="005D7471"/>
    <w:rsid w:val="005D7581"/>
    <w:rsid w:val="005D7B11"/>
    <w:rsid w:val="005E013C"/>
    <w:rsid w:val="005E0351"/>
    <w:rsid w:val="005E042F"/>
    <w:rsid w:val="005E0574"/>
    <w:rsid w:val="005E05B0"/>
    <w:rsid w:val="005E089C"/>
    <w:rsid w:val="005E091F"/>
    <w:rsid w:val="005E0931"/>
    <w:rsid w:val="005E105D"/>
    <w:rsid w:val="005E1252"/>
    <w:rsid w:val="005E12B7"/>
    <w:rsid w:val="005E12D4"/>
    <w:rsid w:val="005E1497"/>
    <w:rsid w:val="005E1A45"/>
    <w:rsid w:val="005E1B44"/>
    <w:rsid w:val="005E1E5C"/>
    <w:rsid w:val="005E1ED1"/>
    <w:rsid w:val="005E282B"/>
    <w:rsid w:val="005E2BD6"/>
    <w:rsid w:val="005E30B4"/>
    <w:rsid w:val="005E3294"/>
    <w:rsid w:val="005E32C5"/>
    <w:rsid w:val="005E3409"/>
    <w:rsid w:val="005E36DE"/>
    <w:rsid w:val="005E3809"/>
    <w:rsid w:val="005E3A2B"/>
    <w:rsid w:val="005E3B48"/>
    <w:rsid w:val="005E3BD0"/>
    <w:rsid w:val="005E3CBD"/>
    <w:rsid w:val="005E3E4C"/>
    <w:rsid w:val="005E40DC"/>
    <w:rsid w:val="005E40E3"/>
    <w:rsid w:val="005E4150"/>
    <w:rsid w:val="005E42B1"/>
    <w:rsid w:val="005E45CC"/>
    <w:rsid w:val="005E45F5"/>
    <w:rsid w:val="005E46E8"/>
    <w:rsid w:val="005E4939"/>
    <w:rsid w:val="005E4966"/>
    <w:rsid w:val="005E4A6B"/>
    <w:rsid w:val="005E4B41"/>
    <w:rsid w:val="005E527D"/>
    <w:rsid w:val="005E5571"/>
    <w:rsid w:val="005E5636"/>
    <w:rsid w:val="005E564A"/>
    <w:rsid w:val="005E5B90"/>
    <w:rsid w:val="005E5CE3"/>
    <w:rsid w:val="005E5FBB"/>
    <w:rsid w:val="005E6293"/>
    <w:rsid w:val="005E6443"/>
    <w:rsid w:val="005E68EF"/>
    <w:rsid w:val="005E68FF"/>
    <w:rsid w:val="005E69C0"/>
    <w:rsid w:val="005E6B10"/>
    <w:rsid w:val="005E6D54"/>
    <w:rsid w:val="005E6F1A"/>
    <w:rsid w:val="005E7215"/>
    <w:rsid w:val="005E72D6"/>
    <w:rsid w:val="005E7BDE"/>
    <w:rsid w:val="005E7D18"/>
    <w:rsid w:val="005EEEF7"/>
    <w:rsid w:val="005F0334"/>
    <w:rsid w:val="005F0A57"/>
    <w:rsid w:val="005F0B7B"/>
    <w:rsid w:val="005F0D3D"/>
    <w:rsid w:val="005F0FF0"/>
    <w:rsid w:val="005F1312"/>
    <w:rsid w:val="005F137A"/>
    <w:rsid w:val="005F1519"/>
    <w:rsid w:val="005F17E1"/>
    <w:rsid w:val="005F1A64"/>
    <w:rsid w:val="005F1B15"/>
    <w:rsid w:val="005F1D1E"/>
    <w:rsid w:val="005F2143"/>
    <w:rsid w:val="005F2181"/>
    <w:rsid w:val="005F226A"/>
    <w:rsid w:val="005F2273"/>
    <w:rsid w:val="005F2319"/>
    <w:rsid w:val="005F2683"/>
    <w:rsid w:val="005F2795"/>
    <w:rsid w:val="005F27AA"/>
    <w:rsid w:val="005F27EE"/>
    <w:rsid w:val="005F27FC"/>
    <w:rsid w:val="005F30D1"/>
    <w:rsid w:val="005F331D"/>
    <w:rsid w:val="005F3BDF"/>
    <w:rsid w:val="005F3C2E"/>
    <w:rsid w:val="005F3D52"/>
    <w:rsid w:val="005F3DB8"/>
    <w:rsid w:val="005F428F"/>
    <w:rsid w:val="005F43F0"/>
    <w:rsid w:val="005F446F"/>
    <w:rsid w:val="005F4A7D"/>
    <w:rsid w:val="005F4AAE"/>
    <w:rsid w:val="005F4E5F"/>
    <w:rsid w:val="005F4EDB"/>
    <w:rsid w:val="005F51B3"/>
    <w:rsid w:val="005F526E"/>
    <w:rsid w:val="005F55A5"/>
    <w:rsid w:val="005F55E6"/>
    <w:rsid w:val="005F5694"/>
    <w:rsid w:val="005F5EA5"/>
    <w:rsid w:val="005F5F9F"/>
    <w:rsid w:val="005F6263"/>
    <w:rsid w:val="005F62D5"/>
    <w:rsid w:val="005F64B8"/>
    <w:rsid w:val="005F6548"/>
    <w:rsid w:val="005F65A0"/>
    <w:rsid w:val="005F6638"/>
    <w:rsid w:val="005F66E6"/>
    <w:rsid w:val="005F67EB"/>
    <w:rsid w:val="005F6C21"/>
    <w:rsid w:val="005F6F72"/>
    <w:rsid w:val="005F70CE"/>
    <w:rsid w:val="005F7223"/>
    <w:rsid w:val="005F74E6"/>
    <w:rsid w:val="005F75BE"/>
    <w:rsid w:val="005F7644"/>
    <w:rsid w:val="005F798D"/>
    <w:rsid w:val="005F7B36"/>
    <w:rsid w:val="005F7D0C"/>
    <w:rsid w:val="005F7FCC"/>
    <w:rsid w:val="006005CF"/>
    <w:rsid w:val="0060067E"/>
    <w:rsid w:val="00600689"/>
    <w:rsid w:val="00600BDC"/>
    <w:rsid w:val="00600F6A"/>
    <w:rsid w:val="00601069"/>
    <w:rsid w:val="00601126"/>
    <w:rsid w:val="006014CD"/>
    <w:rsid w:val="006014F2"/>
    <w:rsid w:val="00601800"/>
    <w:rsid w:val="00601923"/>
    <w:rsid w:val="0060196A"/>
    <w:rsid w:val="00601973"/>
    <w:rsid w:val="006019CD"/>
    <w:rsid w:val="00601B35"/>
    <w:rsid w:val="00601B6C"/>
    <w:rsid w:val="006023E9"/>
    <w:rsid w:val="00602E1A"/>
    <w:rsid w:val="00602E29"/>
    <w:rsid w:val="00602EAF"/>
    <w:rsid w:val="00602FE3"/>
    <w:rsid w:val="006036A8"/>
    <w:rsid w:val="00603F61"/>
    <w:rsid w:val="0060407A"/>
    <w:rsid w:val="00604218"/>
    <w:rsid w:val="00604322"/>
    <w:rsid w:val="0060468E"/>
    <w:rsid w:val="0060478F"/>
    <w:rsid w:val="00604B88"/>
    <w:rsid w:val="00604D08"/>
    <w:rsid w:val="006051F1"/>
    <w:rsid w:val="0060554B"/>
    <w:rsid w:val="00605A81"/>
    <w:rsid w:val="00605DC0"/>
    <w:rsid w:val="00605E2D"/>
    <w:rsid w:val="00606AD6"/>
    <w:rsid w:val="00606C0C"/>
    <w:rsid w:val="00606DD2"/>
    <w:rsid w:val="00606FA0"/>
    <w:rsid w:val="006070DA"/>
    <w:rsid w:val="0060711A"/>
    <w:rsid w:val="006073BB"/>
    <w:rsid w:val="0060745E"/>
    <w:rsid w:val="006075F8"/>
    <w:rsid w:val="006077AD"/>
    <w:rsid w:val="006077DF"/>
    <w:rsid w:val="0060792B"/>
    <w:rsid w:val="0060796E"/>
    <w:rsid w:val="006079F4"/>
    <w:rsid w:val="00607D43"/>
    <w:rsid w:val="00607DC6"/>
    <w:rsid w:val="00607F35"/>
    <w:rsid w:val="00610531"/>
    <w:rsid w:val="0061056F"/>
    <w:rsid w:val="00610BF2"/>
    <w:rsid w:val="006111A4"/>
    <w:rsid w:val="006111D1"/>
    <w:rsid w:val="00611628"/>
    <w:rsid w:val="006116CD"/>
    <w:rsid w:val="006119A1"/>
    <w:rsid w:val="006119F3"/>
    <w:rsid w:val="00611E18"/>
    <w:rsid w:val="00611E8D"/>
    <w:rsid w:val="00611F30"/>
    <w:rsid w:val="00612266"/>
    <w:rsid w:val="00612300"/>
    <w:rsid w:val="0061252C"/>
    <w:rsid w:val="006126B4"/>
    <w:rsid w:val="00612740"/>
    <w:rsid w:val="0061298C"/>
    <w:rsid w:val="00612BA8"/>
    <w:rsid w:val="00612CD5"/>
    <w:rsid w:val="00612D04"/>
    <w:rsid w:val="00612DC4"/>
    <w:rsid w:val="00612F10"/>
    <w:rsid w:val="00612F12"/>
    <w:rsid w:val="0061307F"/>
    <w:rsid w:val="006131C8"/>
    <w:rsid w:val="0061343A"/>
    <w:rsid w:val="0061345F"/>
    <w:rsid w:val="00613755"/>
    <w:rsid w:val="0061376B"/>
    <w:rsid w:val="00613974"/>
    <w:rsid w:val="00613D68"/>
    <w:rsid w:val="00613DCD"/>
    <w:rsid w:val="006141E5"/>
    <w:rsid w:val="0061445A"/>
    <w:rsid w:val="0061491E"/>
    <w:rsid w:val="006149AA"/>
    <w:rsid w:val="00614A66"/>
    <w:rsid w:val="00614AEC"/>
    <w:rsid w:val="00614B59"/>
    <w:rsid w:val="00614BF2"/>
    <w:rsid w:val="00614D09"/>
    <w:rsid w:val="00614D85"/>
    <w:rsid w:val="0061512F"/>
    <w:rsid w:val="0061518B"/>
    <w:rsid w:val="00615217"/>
    <w:rsid w:val="0061521D"/>
    <w:rsid w:val="0061535C"/>
    <w:rsid w:val="0061537C"/>
    <w:rsid w:val="00615600"/>
    <w:rsid w:val="00615D7B"/>
    <w:rsid w:val="0061630E"/>
    <w:rsid w:val="00616387"/>
    <w:rsid w:val="00616388"/>
    <w:rsid w:val="0061660A"/>
    <w:rsid w:val="0061671F"/>
    <w:rsid w:val="00616A69"/>
    <w:rsid w:val="00616B7A"/>
    <w:rsid w:val="00617006"/>
    <w:rsid w:val="00617209"/>
    <w:rsid w:val="006172C9"/>
    <w:rsid w:val="00617398"/>
    <w:rsid w:val="00617B2E"/>
    <w:rsid w:val="00617BBC"/>
    <w:rsid w:val="00617C64"/>
    <w:rsid w:val="00617D31"/>
    <w:rsid w:val="00620238"/>
    <w:rsid w:val="00620306"/>
    <w:rsid w:val="0062030A"/>
    <w:rsid w:val="00620563"/>
    <w:rsid w:val="00620572"/>
    <w:rsid w:val="0062066D"/>
    <w:rsid w:val="006206B4"/>
    <w:rsid w:val="00620F13"/>
    <w:rsid w:val="00621058"/>
    <w:rsid w:val="00621172"/>
    <w:rsid w:val="006212DA"/>
    <w:rsid w:val="00621582"/>
    <w:rsid w:val="00621643"/>
    <w:rsid w:val="006219B2"/>
    <w:rsid w:val="00621A29"/>
    <w:rsid w:val="00621A56"/>
    <w:rsid w:val="00621DA5"/>
    <w:rsid w:val="00621DE9"/>
    <w:rsid w:val="006222FC"/>
    <w:rsid w:val="006227BB"/>
    <w:rsid w:val="0062287E"/>
    <w:rsid w:val="00622E5C"/>
    <w:rsid w:val="00622F3C"/>
    <w:rsid w:val="0062321C"/>
    <w:rsid w:val="00623224"/>
    <w:rsid w:val="0062334F"/>
    <w:rsid w:val="00623370"/>
    <w:rsid w:val="006236E6"/>
    <w:rsid w:val="00623772"/>
    <w:rsid w:val="0062393E"/>
    <w:rsid w:val="00623B5D"/>
    <w:rsid w:val="00623D1B"/>
    <w:rsid w:val="00624234"/>
    <w:rsid w:val="006244A8"/>
    <w:rsid w:val="00624A27"/>
    <w:rsid w:val="00624A6D"/>
    <w:rsid w:val="00624AC0"/>
    <w:rsid w:val="00624BF8"/>
    <w:rsid w:val="00624C2B"/>
    <w:rsid w:val="00624ECB"/>
    <w:rsid w:val="006251B1"/>
    <w:rsid w:val="006252BA"/>
    <w:rsid w:val="00625483"/>
    <w:rsid w:val="006256B8"/>
    <w:rsid w:val="0062576A"/>
    <w:rsid w:val="00626077"/>
    <w:rsid w:val="00626143"/>
    <w:rsid w:val="00626380"/>
    <w:rsid w:val="00626AE0"/>
    <w:rsid w:val="00626C27"/>
    <w:rsid w:val="00626E1F"/>
    <w:rsid w:val="00626F0B"/>
    <w:rsid w:val="00627052"/>
    <w:rsid w:val="006272DB"/>
    <w:rsid w:val="00627316"/>
    <w:rsid w:val="006273AA"/>
    <w:rsid w:val="00627715"/>
    <w:rsid w:val="00627730"/>
    <w:rsid w:val="006278FF"/>
    <w:rsid w:val="00627BE1"/>
    <w:rsid w:val="00627C85"/>
    <w:rsid w:val="00627EC6"/>
    <w:rsid w:val="00630015"/>
    <w:rsid w:val="00630039"/>
    <w:rsid w:val="0063028C"/>
    <w:rsid w:val="0063080F"/>
    <w:rsid w:val="00630EB6"/>
    <w:rsid w:val="00630F08"/>
    <w:rsid w:val="00631009"/>
    <w:rsid w:val="00631019"/>
    <w:rsid w:val="00631352"/>
    <w:rsid w:val="0063155A"/>
    <w:rsid w:val="00631726"/>
    <w:rsid w:val="0063182C"/>
    <w:rsid w:val="00631ABF"/>
    <w:rsid w:val="00631E4A"/>
    <w:rsid w:val="00631E7F"/>
    <w:rsid w:val="00631EBB"/>
    <w:rsid w:val="00631F33"/>
    <w:rsid w:val="006320A5"/>
    <w:rsid w:val="0063228B"/>
    <w:rsid w:val="0063240D"/>
    <w:rsid w:val="00632678"/>
    <w:rsid w:val="00632BCF"/>
    <w:rsid w:val="00632C55"/>
    <w:rsid w:val="00632CD7"/>
    <w:rsid w:val="00632EF1"/>
    <w:rsid w:val="0063305D"/>
    <w:rsid w:val="006331AE"/>
    <w:rsid w:val="006336CD"/>
    <w:rsid w:val="00633FDD"/>
    <w:rsid w:val="00634754"/>
    <w:rsid w:val="00634885"/>
    <w:rsid w:val="00634998"/>
    <w:rsid w:val="00634AF0"/>
    <w:rsid w:val="00634B3D"/>
    <w:rsid w:val="00635173"/>
    <w:rsid w:val="00635542"/>
    <w:rsid w:val="00635614"/>
    <w:rsid w:val="0063572E"/>
    <w:rsid w:val="00635BB0"/>
    <w:rsid w:val="00635CF7"/>
    <w:rsid w:val="00635D48"/>
    <w:rsid w:val="0063630A"/>
    <w:rsid w:val="00636BB1"/>
    <w:rsid w:val="00636C8C"/>
    <w:rsid w:val="0063728C"/>
    <w:rsid w:val="0063746B"/>
    <w:rsid w:val="00637852"/>
    <w:rsid w:val="0063790F"/>
    <w:rsid w:val="00637A4B"/>
    <w:rsid w:val="00637CDB"/>
    <w:rsid w:val="00637F34"/>
    <w:rsid w:val="006402C1"/>
    <w:rsid w:val="006402C8"/>
    <w:rsid w:val="00640C36"/>
    <w:rsid w:val="00640FC6"/>
    <w:rsid w:val="006416BA"/>
    <w:rsid w:val="0064170A"/>
    <w:rsid w:val="00641947"/>
    <w:rsid w:val="00641A8A"/>
    <w:rsid w:val="00641F48"/>
    <w:rsid w:val="00642142"/>
    <w:rsid w:val="0064263D"/>
    <w:rsid w:val="00642FF1"/>
    <w:rsid w:val="00643192"/>
    <w:rsid w:val="00643A9D"/>
    <w:rsid w:val="00643B3F"/>
    <w:rsid w:val="00643B44"/>
    <w:rsid w:val="00643F0A"/>
    <w:rsid w:val="006440F2"/>
    <w:rsid w:val="0064417D"/>
    <w:rsid w:val="0064450B"/>
    <w:rsid w:val="006448D8"/>
    <w:rsid w:val="00644950"/>
    <w:rsid w:val="00644B51"/>
    <w:rsid w:val="00644D7F"/>
    <w:rsid w:val="00644E87"/>
    <w:rsid w:val="00645782"/>
    <w:rsid w:val="00645964"/>
    <w:rsid w:val="00645A57"/>
    <w:rsid w:val="00645D2A"/>
    <w:rsid w:val="00646553"/>
    <w:rsid w:val="0064657D"/>
    <w:rsid w:val="0064659A"/>
    <w:rsid w:val="00646616"/>
    <w:rsid w:val="00646699"/>
    <w:rsid w:val="00646C41"/>
    <w:rsid w:val="00646CD5"/>
    <w:rsid w:val="00647045"/>
    <w:rsid w:val="006473C7"/>
    <w:rsid w:val="006474FE"/>
    <w:rsid w:val="006476C4"/>
    <w:rsid w:val="00647965"/>
    <w:rsid w:val="00647A47"/>
    <w:rsid w:val="00647CC7"/>
    <w:rsid w:val="00647E66"/>
    <w:rsid w:val="00647F94"/>
    <w:rsid w:val="006501AC"/>
    <w:rsid w:val="00650302"/>
    <w:rsid w:val="00650836"/>
    <w:rsid w:val="00650965"/>
    <w:rsid w:val="006509DE"/>
    <w:rsid w:val="00650A4C"/>
    <w:rsid w:val="00650B73"/>
    <w:rsid w:val="00650D24"/>
    <w:rsid w:val="00650E25"/>
    <w:rsid w:val="00650EAE"/>
    <w:rsid w:val="006513CB"/>
    <w:rsid w:val="006517DC"/>
    <w:rsid w:val="00651C0B"/>
    <w:rsid w:val="00651E7C"/>
    <w:rsid w:val="00651FBB"/>
    <w:rsid w:val="0065202D"/>
    <w:rsid w:val="006520F5"/>
    <w:rsid w:val="006522F5"/>
    <w:rsid w:val="0065265D"/>
    <w:rsid w:val="00652689"/>
    <w:rsid w:val="006529FD"/>
    <w:rsid w:val="00652DEC"/>
    <w:rsid w:val="00652EA0"/>
    <w:rsid w:val="00652EE6"/>
    <w:rsid w:val="00653597"/>
    <w:rsid w:val="00653810"/>
    <w:rsid w:val="00653A9D"/>
    <w:rsid w:val="00653ED2"/>
    <w:rsid w:val="0065431C"/>
    <w:rsid w:val="0065449D"/>
    <w:rsid w:val="006545BB"/>
    <w:rsid w:val="00654670"/>
    <w:rsid w:val="00654AC5"/>
    <w:rsid w:val="00654CB0"/>
    <w:rsid w:val="00654CDD"/>
    <w:rsid w:val="00654DD3"/>
    <w:rsid w:val="00654E4A"/>
    <w:rsid w:val="00654F4C"/>
    <w:rsid w:val="00654F7F"/>
    <w:rsid w:val="00655378"/>
    <w:rsid w:val="006553ED"/>
    <w:rsid w:val="0065542A"/>
    <w:rsid w:val="0065595D"/>
    <w:rsid w:val="0065598C"/>
    <w:rsid w:val="00655B31"/>
    <w:rsid w:val="00655E83"/>
    <w:rsid w:val="00656029"/>
    <w:rsid w:val="00656310"/>
    <w:rsid w:val="00656578"/>
    <w:rsid w:val="006568A7"/>
    <w:rsid w:val="00657301"/>
    <w:rsid w:val="006575BE"/>
    <w:rsid w:val="00657651"/>
    <w:rsid w:val="00657855"/>
    <w:rsid w:val="006579DD"/>
    <w:rsid w:val="00657FAE"/>
    <w:rsid w:val="00660107"/>
    <w:rsid w:val="006603A6"/>
    <w:rsid w:val="006603A8"/>
    <w:rsid w:val="0066073E"/>
    <w:rsid w:val="006608F3"/>
    <w:rsid w:val="00660901"/>
    <w:rsid w:val="00660AF4"/>
    <w:rsid w:val="00660B79"/>
    <w:rsid w:val="00660B7A"/>
    <w:rsid w:val="00660E28"/>
    <w:rsid w:val="00660E3E"/>
    <w:rsid w:val="00660F6F"/>
    <w:rsid w:val="00661228"/>
    <w:rsid w:val="00661230"/>
    <w:rsid w:val="006614E2"/>
    <w:rsid w:val="0066169D"/>
    <w:rsid w:val="00661824"/>
    <w:rsid w:val="00661AA8"/>
    <w:rsid w:val="00661AE0"/>
    <w:rsid w:val="00661C32"/>
    <w:rsid w:val="00661CBE"/>
    <w:rsid w:val="00661F79"/>
    <w:rsid w:val="00661FCE"/>
    <w:rsid w:val="006622BC"/>
    <w:rsid w:val="006623B2"/>
    <w:rsid w:val="0066247E"/>
    <w:rsid w:val="006624B8"/>
    <w:rsid w:val="00662B39"/>
    <w:rsid w:val="00662ED2"/>
    <w:rsid w:val="00663037"/>
    <w:rsid w:val="006631C4"/>
    <w:rsid w:val="006635E9"/>
    <w:rsid w:val="00663630"/>
    <w:rsid w:val="006636CE"/>
    <w:rsid w:val="00663724"/>
    <w:rsid w:val="006638AB"/>
    <w:rsid w:val="006641FE"/>
    <w:rsid w:val="0066420C"/>
    <w:rsid w:val="00664389"/>
    <w:rsid w:val="006643AD"/>
    <w:rsid w:val="006643B4"/>
    <w:rsid w:val="0066448C"/>
    <w:rsid w:val="00664500"/>
    <w:rsid w:val="0066482C"/>
    <w:rsid w:val="00664AD4"/>
    <w:rsid w:val="00664CBF"/>
    <w:rsid w:val="00664D63"/>
    <w:rsid w:val="00664F85"/>
    <w:rsid w:val="0066562E"/>
    <w:rsid w:val="006656A9"/>
    <w:rsid w:val="006656AA"/>
    <w:rsid w:val="0066576B"/>
    <w:rsid w:val="00666ABF"/>
    <w:rsid w:val="00666E22"/>
    <w:rsid w:val="00666ECF"/>
    <w:rsid w:val="00666FE7"/>
    <w:rsid w:val="006670B1"/>
    <w:rsid w:val="00667477"/>
    <w:rsid w:val="006676D5"/>
    <w:rsid w:val="0066773F"/>
    <w:rsid w:val="00667E09"/>
    <w:rsid w:val="00667E17"/>
    <w:rsid w:val="0066E08E"/>
    <w:rsid w:val="006700A7"/>
    <w:rsid w:val="0067013B"/>
    <w:rsid w:val="006701DC"/>
    <w:rsid w:val="006704D7"/>
    <w:rsid w:val="0067097C"/>
    <w:rsid w:val="00670CE0"/>
    <w:rsid w:val="00670DDA"/>
    <w:rsid w:val="00671003"/>
    <w:rsid w:val="006711D4"/>
    <w:rsid w:val="00671216"/>
    <w:rsid w:val="006712A2"/>
    <w:rsid w:val="00671375"/>
    <w:rsid w:val="006718B7"/>
    <w:rsid w:val="00671BCA"/>
    <w:rsid w:val="00671C3E"/>
    <w:rsid w:val="00671D6E"/>
    <w:rsid w:val="00671EEB"/>
    <w:rsid w:val="00671F55"/>
    <w:rsid w:val="006720B1"/>
    <w:rsid w:val="0067222E"/>
    <w:rsid w:val="00672864"/>
    <w:rsid w:val="00672C57"/>
    <w:rsid w:val="00673124"/>
    <w:rsid w:val="00673272"/>
    <w:rsid w:val="006732B8"/>
    <w:rsid w:val="00673374"/>
    <w:rsid w:val="00673894"/>
    <w:rsid w:val="00673964"/>
    <w:rsid w:val="00673BFE"/>
    <w:rsid w:val="00673C59"/>
    <w:rsid w:val="00673F15"/>
    <w:rsid w:val="00673F60"/>
    <w:rsid w:val="00674050"/>
    <w:rsid w:val="00674130"/>
    <w:rsid w:val="00674823"/>
    <w:rsid w:val="00674B88"/>
    <w:rsid w:val="00674CF4"/>
    <w:rsid w:val="00675066"/>
    <w:rsid w:val="006753C6"/>
    <w:rsid w:val="00675694"/>
    <w:rsid w:val="00675842"/>
    <w:rsid w:val="00675A33"/>
    <w:rsid w:val="00675CEF"/>
    <w:rsid w:val="00675F23"/>
    <w:rsid w:val="00676065"/>
    <w:rsid w:val="006762D8"/>
    <w:rsid w:val="006764A7"/>
    <w:rsid w:val="00676A2D"/>
    <w:rsid w:val="00676BED"/>
    <w:rsid w:val="00676D89"/>
    <w:rsid w:val="00677128"/>
    <w:rsid w:val="006776C9"/>
    <w:rsid w:val="00677A58"/>
    <w:rsid w:val="00677AAE"/>
    <w:rsid w:val="00677B05"/>
    <w:rsid w:val="00677BC6"/>
    <w:rsid w:val="00677F00"/>
    <w:rsid w:val="0068004A"/>
    <w:rsid w:val="006801A3"/>
    <w:rsid w:val="006801B2"/>
    <w:rsid w:val="006804CA"/>
    <w:rsid w:val="00680696"/>
    <w:rsid w:val="00680D69"/>
    <w:rsid w:val="00680E69"/>
    <w:rsid w:val="00680FC3"/>
    <w:rsid w:val="00681161"/>
    <w:rsid w:val="006814AD"/>
    <w:rsid w:val="006814C7"/>
    <w:rsid w:val="006815BD"/>
    <w:rsid w:val="00681DCF"/>
    <w:rsid w:val="006822EE"/>
    <w:rsid w:val="0068233D"/>
    <w:rsid w:val="006823AE"/>
    <w:rsid w:val="006823EE"/>
    <w:rsid w:val="006827DA"/>
    <w:rsid w:val="006829A8"/>
    <w:rsid w:val="00682A3C"/>
    <w:rsid w:val="00682B5C"/>
    <w:rsid w:val="00682DAD"/>
    <w:rsid w:val="00682EE4"/>
    <w:rsid w:val="00682F20"/>
    <w:rsid w:val="00682F6C"/>
    <w:rsid w:val="00683010"/>
    <w:rsid w:val="00683295"/>
    <w:rsid w:val="0068346B"/>
    <w:rsid w:val="00683CDA"/>
    <w:rsid w:val="00683D51"/>
    <w:rsid w:val="00683F2D"/>
    <w:rsid w:val="00683FFE"/>
    <w:rsid w:val="00684071"/>
    <w:rsid w:val="00684323"/>
    <w:rsid w:val="006844F3"/>
    <w:rsid w:val="00684587"/>
    <w:rsid w:val="006848BA"/>
    <w:rsid w:val="00684CEF"/>
    <w:rsid w:val="00685153"/>
    <w:rsid w:val="0068542A"/>
    <w:rsid w:val="0068545D"/>
    <w:rsid w:val="006854E8"/>
    <w:rsid w:val="00685565"/>
    <w:rsid w:val="00685CB8"/>
    <w:rsid w:val="00685DF1"/>
    <w:rsid w:val="00686084"/>
    <w:rsid w:val="00686629"/>
    <w:rsid w:val="0068690D"/>
    <w:rsid w:val="00686A26"/>
    <w:rsid w:val="00686A68"/>
    <w:rsid w:val="00686BB3"/>
    <w:rsid w:val="00686CA0"/>
    <w:rsid w:val="00686DBD"/>
    <w:rsid w:val="00686F5C"/>
    <w:rsid w:val="0068741E"/>
    <w:rsid w:val="006878E3"/>
    <w:rsid w:val="00687C45"/>
    <w:rsid w:val="00687CB2"/>
    <w:rsid w:val="00687D82"/>
    <w:rsid w:val="00690270"/>
    <w:rsid w:val="00690477"/>
    <w:rsid w:val="00690489"/>
    <w:rsid w:val="006904DC"/>
    <w:rsid w:val="006907E1"/>
    <w:rsid w:val="006908CA"/>
    <w:rsid w:val="00690A24"/>
    <w:rsid w:val="00690B84"/>
    <w:rsid w:val="00690F36"/>
    <w:rsid w:val="00690FEB"/>
    <w:rsid w:val="00691005"/>
    <w:rsid w:val="006913F4"/>
    <w:rsid w:val="006914E5"/>
    <w:rsid w:val="0069163E"/>
    <w:rsid w:val="00691743"/>
    <w:rsid w:val="006919CF"/>
    <w:rsid w:val="00691BA4"/>
    <w:rsid w:val="00691C95"/>
    <w:rsid w:val="00691F12"/>
    <w:rsid w:val="00691FB4"/>
    <w:rsid w:val="00692033"/>
    <w:rsid w:val="006920D2"/>
    <w:rsid w:val="0069267C"/>
    <w:rsid w:val="0069281D"/>
    <w:rsid w:val="00692B7A"/>
    <w:rsid w:val="00692D49"/>
    <w:rsid w:val="00692DEF"/>
    <w:rsid w:val="00693097"/>
    <w:rsid w:val="006932E0"/>
    <w:rsid w:val="006934D8"/>
    <w:rsid w:val="00693561"/>
    <w:rsid w:val="00693A20"/>
    <w:rsid w:val="00693AD1"/>
    <w:rsid w:val="00693B5B"/>
    <w:rsid w:val="00693B97"/>
    <w:rsid w:val="00693CBD"/>
    <w:rsid w:val="00693DAB"/>
    <w:rsid w:val="00693E9C"/>
    <w:rsid w:val="00693ED8"/>
    <w:rsid w:val="00693F77"/>
    <w:rsid w:val="00694154"/>
    <w:rsid w:val="0069428D"/>
    <w:rsid w:val="00694313"/>
    <w:rsid w:val="006944A8"/>
    <w:rsid w:val="006947F9"/>
    <w:rsid w:val="00694A65"/>
    <w:rsid w:val="00694B45"/>
    <w:rsid w:val="00694C9E"/>
    <w:rsid w:val="00694CB3"/>
    <w:rsid w:val="00694E5F"/>
    <w:rsid w:val="00694F25"/>
    <w:rsid w:val="00694F9E"/>
    <w:rsid w:val="00695548"/>
    <w:rsid w:val="0069558E"/>
    <w:rsid w:val="0069598F"/>
    <w:rsid w:val="0069631B"/>
    <w:rsid w:val="00696400"/>
    <w:rsid w:val="006967AD"/>
    <w:rsid w:val="00696B48"/>
    <w:rsid w:val="0069702C"/>
    <w:rsid w:val="00697080"/>
    <w:rsid w:val="006970EC"/>
    <w:rsid w:val="00697231"/>
    <w:rsid w:val="00697389"/>
    <w:rsid w:val="006974D1"/>
    <w:rsid w:val="00697641"/>
    <w:rsid w:val="00697896"/>
    <w:rsid w:val="00697A52"/>
    <w:rsid w:val="00697AE3"/>
    <w:rsid w:val="00697B0F"/>
    <w:rsid w:val="00697F46"/>
    <w:rsid w:val="006A06F7"/>
    <w:rsid w:val="006A0B2C"/>
    <w:rsid w:val="006A0BDA"/>
    <w:rsid w:val="006A0C3F"/>
    <w:rsid w:val="006A0D8A"/>
    <w:rsid w:val="006A0F22"/>
    <w:rsid w:val="006A17E6"/>
    <w:rsid w:val="006A18C3"/>
    <w:rsid w:val="006A1ACD"/>
    <w:rsid w:val="006A1AFE"/>
    <w:rsid w:val="006A21FA"/>
    <w:rsid w:val="006A23BE"/>
    <w:rsid w:val="006A25EA"/>
    <w:rsid w:val="006A2697"/>
    <w:rsid w:val="006A276D"/>
    <w:rsid w:val="006A2C55"/>
    <w:rsid w:val="006A2FD9"/>
    <w:rsid w:val="006A2FE4"/>
    <w:rsid w:val="006A3024"/>
    <w:rsid w:val="006A32E5"/>
    <w:rsid w:val="006A3E3B"/>
    <w:rsid w:val="006A3FB1"/>
    <w:rsid w:val="006A451E"/>
    <w:rsid w:val="006A46D3"/>
    <w:rsid w:val="006A4908"/>
    <w:rsid w:val="006A4CC1"/>
    <w:rsid w:val="006A4D1D"/>
    <w:rsid w:val="006A530E"/>
    <w:rsid w:val="006A53A7"/>
    <w:rsid w:val="006A58EB"/>
    <w:rsid w:val="006A5AA6"/>
    <w:rsid w:val="006A5C8E"/>
    <w:rsid w:val="006A5CCC"/>
    <w:rsid w:val="006A5D76"/>
    <w:rsid w:val="006A5FF0"/>
    <w:rsid w:val="006A6021"/>
    <w:rsid w:val="006A660F"/>
    <w:rsid w:val="006A66B0"/>
    <w:rsid w:val="006A69B6"/>
    <w:rsid w:val="006A6DCD"/>
    <w:rsid w:val="006A6FC7"/>
    <w:rsid w:val="006A73E9"/>
    <w:rsid w:val="006A7412"/>
    <w:rsid w:val="006A74DF"/>
    <w:rsid w:val="006A7681"/>
    <w:rsid w:val="006A7691"/>
    <w:rsid w:val="006A76E0"/>
    <w:rsid w:val="006A780E"/>
    <w:rsid w:val="006A798C"/>
    <w:rsid w:val="006A7B08"/>
    <w:rsid w:val="006A7B25"/>
    <w:rsid w:val="006B0062"/>
    <w:rsid w:val="006B0544"/>
    <w:rsid w:val="006B0867"/>
    <w:rsid w:val="006B0BD7"/>
    <w:rsid w:val="006B0E0E"/>
    <w:rsid w:val="006B12AC"/>
    <w:rsid w:val="006B145F"/>
    <w:rsid w:val="006B185D"/>
    <w:rsid w:val="006B18AA"/>
    <w:rsid w:val="006B1B1D"/>
    <w:rsid w:val="006B1F1B"/>
    <w:rsid w:val="006B23F2"/>
    <w:rsid w:val="006B2432"/>
    <w:rsid w:val="006B2725"/>
    <w:rsid w:val="006B28C5"/>
    <w:rsid w:val="006B2B75"/>
    <w:rsid w:val="006B2B92"/>
    <w:rsid w:val="006B2C7C"/>
    <w:rsid w:val="006B2E15"/>
    <w:rsid w:val="006B2E1E"/>
    <w:rsid w:val="006B2EDC"/>
    <w:rsid w:val="006B32AD"/>
    <w:rsid w:val="006B34D4"/>
    <w:rsid w:val="006B3B0A"/>
    <w:rsid w:val="006B3EFF"/>
    <w:rsid w:val="006B3F75"/>
    <w:rsid w:val="006B40B3"/>
    <w:rsid w:val="006B43F4"/>
    <w:rsid w:val="006B4625"/>
    <w:rsid w:val="006B4658"/>
    <w:rsid w:val="006B467E"/>
    <w:rsid w:val="006B4766"/>
    <w:rsid w:val="006B47D4"/>
    <w:rsid w:val="006B47EB"/>
    <w:rsid w:val="006B4A77"/>
    <w:rsid w:val="006B4DDB"/>
    <w:rsid w:val="006B4E4A"/>
    <w:rsid w:val="006B4F61"/>
    <w:rsid w:val="006B52EB"/>
    <w:rsid w:val="006B56C5"/>
    <w:rsid w:val="006B58B2"/>
    <w:rsid w:val="006B593E"/>
    <w:rsid w:val="006B5B52"/>
    <w:rsid w:val="006B6009"/>
    <w:rsid w:val="006B6113"/>
    <w:rsid w:val="006B615F"/>
    <w:rsid w:val="006B6710"/>
    <w:rsid w:val="006B6B94"/>
    <w:rsid w:val="006B723B"/>
    <w:rsid w:val="006B7276"/>
    <w:rsid w:val="006B7463"/>
    <w:rsid w:val="006B75DF"/>
    <w:rsid w:val="006B762A"/>
    <w:rsid w:val="006B78AF"/>
    <w:rsid w:val="006B7AB5"/>
    <w:rsid w:val="006B7D8B"/>
    <w:rsid w:val="006C00D1"/>
    <w:rsid w:val="006C017C"/>
    <w:rsid w:val="006C0406"/>
    <w:rsid w:val="006C0492"/>
    <w:rsid w:val="006C06A9"/>
    <w:rsid w:val="006C0DCB"/>
    <w:rsid w:val="006C0DF5"/>
    <w:rsid w:val="006C1171"/>
    <w:rsid w:val="006C1716"/>
    <w:rsid w:val="006C1ECD"/>
    <w:rsid w:val="006C1F31"/>
    <w:rsid w:val="006C21A0"/>
    <w:rsid w:val="006C21BD"/>
    <w:rsid w:val="006C2209"/>
    <w:rsid w:val="006C22FF"/>
    <w:rsid w:val="006C2989"/>
    <w:rsid w:val="006C2AC8"/>
    <w:rsid w:val="006C2B9E"/>
    <w:rsid w:val="006C30C2"/>
    <w:rsid w:val="006C3321"/>
    <w:rsid w:val="006C3344"/>
    <w:rsid w:val="006C3372"/>
    <w:rsid w:val="006C34D7"/>
    <w:rsid w:val="006C387B"/>
    <w:rsid w:val="006C38F5"/>
    <w:rsid w:val="006C3DD1"/>
    <w:rsid w:val="006C3F2F"/>
    <w:rsid w:val="006C410A"/>
    <w:rsid w:val="006C48BD"/>
    <w:rsid w:val="006C4A28"/>
    <w:rsid w:val="006C4A2D"/>
    <w:rsid w:val="006C4AFC"/>
    <w:rsid w:val="006C4AFE"/>
    <w:rsid w:val="006C4B73"/>
    <w:rsid w:val="006C4EB3"/>
    <w:rsid w:val="006C4FD5"/>
    <w:rsid w:val="006C5229"/>
    <w:rsid w:val="006C5375"/>
    <w:rsid w:val="006C5437"/>
    <w:rsid w:val="006C5587"/>
    <w:rsid w:val="006C566A"/>
    <w:rsid w:val="006C56A0"/>
    <w:rsid w:val="006C57FC"/>
    <w:rsid w:val="006C59E1"/>
    <w:rsid w:val="006C5AE2"/>
    <w:rsid w:val="006C6248"/>
    <w:rsid w:val="006C63D5"/>
    <w:rsid w:val="006C65E6"/>
    <w:rsid w:val="006C6621"/>
    <w:rsid w:val="006C689B"/>
    <w:rsid w:val="006C68DC"/>
    <w:rsid w:val="006C6B16"/>
    <w:rsid w:val="006C7235"/>
    <w:rsid w:val="006C74CC"/>
    <w:rsid w:val="006C7527"/>
    <w:rsid w:val="006C75F3"/>
    <w:rsid w:val="006C763F"/>
    <w:rsid w:val="006D02EF"/>
    <w:rsid w:val="006D04BC"/>
    <w:rsid w:val="006D05F7"/>
    <w:rsid w:val="006D0656"/>
    <w:rsid w:val="006D0B1F"/>
    <w:rsid w:val="006D1068"/>
    <w:rsid w:val="006D111B"/>
    <w:rsid w:val="006D141B"/>
    <w:rsid w:val="006D17ED"/>
    <w:rsid w:val="006D1858"/>
    <w:rsid w:val="006D19B4"/>
    <w:rsid w:val="006D1E71"/>
    <w:rsid w:val="006D2207"/>
    <w:rsid w:val="006D220D"/>
    <w:rsid w:val="006D2447"/>
    <w:rsid w:val="006D2602"/>
    <w:rsid w:val="006D276E"/>
    <w:rsid w:val="006D2AE7"/>
    <w:rsid w:val="006D2B9E"/>
    <w:rsid w:val="006D2BA8"/>
    <w:rsid w:val="006D2D2E"/>
    <w:rsid w:val="006D2D73"/>
    <w:rsid w:val="006D2E43"/>
    <w:rsid w:val="006D312D"/>
    <w:rsid w:val="006D3366"/>
    <w:rsid w:val="006D33AC"/>
    <w:rsid w:val="006D33C6"/>
    <w:rsid w:val="006D3810"/>
    <w:rsid w:val="006D388B"/>
    <w:rsid w:val="006D3A46"/>
    <w:rsid w:val="006D3AC5"/>
    <w:rsid w:val="006D3CCA"/>
    <w:rsid w:val="006D48CB"/>
    <w:rsid w:val="006D4DE9"/>
    <w:rsid w:val="006D519C"/>
    <w:rsid w:val="006D520E"/>
    <w:rsid w:val="006D5544"/>
    <w:rsid w:val="006D5611"/>
    <w:rsid w:val="006D5790"/>
    <w:rsid w:val="006D5AA5"/>
    <w:rsid w:val="006D62E6"/>
    <w:rsid w:val="006D6A8A"/>
    <w:rsid w:val="006D7844"/>
    <w:rsid w:val="006D7932"/>
    <w:rsid w:val="006D793C"/>
    <w:rsid w:val="006D7A48"/>
    <w:rsid w:val="006E0058"/>
    <w:rsid w:val="006E0336"/>
    <w:rsid w:val="006E0362"/>
    <w:rsid w:val="006E0368"/>
    <w:rsid w:val="006E03C5"/>
    <w:rsid w:val="006E0A91"/>
    <w:rsid w:val="006E0E34"/>
    <w:rsid w:val="006E17CB"/>
    <w:rsid w:val="006E1AE5"/>
    <w:rsid w:val="006E1D85"/>
    <w:rsid w:val="006E1FD3"/>
    <w:rsid w:val="006E2341"/>
    <w:rsid w:val="006E263E"/>
    <w:rsid w:val="006E266C"/>
    <w:rsid w:val="006E28E0"/>
    <w:rsid w:val="006E30F1"/>
    <w:rsid w:val="006E32D0"/>
    <w:rsid w:val="006E366A"/>
    <w:rsid w:val="006E37AE"/>
    <w:rsid w:val="006E37E2"/>
    <w:rsid w:val="006E3BA2"/>
    <w:rsid w:val="006E3D57"/>
    <w:rsid w:val="006E3DD5"/>
    <w:rsid w:val="006E3DFC"/>
    <w:rsid w:val="006E4142"/>
    <w:rsid w:val="006E42B8"/>
    <w:rsid w:val="006E430E"/>
    <w:rsid w:val="006E4DA8"/>
    <w:rsid w:val="006E5061"/>
    <w:rsid w:val="006E585B"/>
    <w:rsid w:val="006E605B"/>
    <w:rsid w:val="006E62EF"/>
    <w:rsid w:val="006E6302"/>
    <w:rsid w:val="006E63FB"/>
    <w:rsid w:val="006E64E5"/>
    <w:rsid w:val="006E659C"/>
    <w:rsid w:val="006E6A38"/>
    <w:rsid w:val="006E6AB2"/>
    <w:rsid w:val="006E6CEC"/>
    <w:rsid w:val="006E6D56"/>
    <w:rsid w:val="006E6F83"/>
    <w:rsid w:val="006E7103"/>
    <w:rsid w:val="006E752E"/>
    <w:rsid w:val="006E7731"/>
    <w:rsid w:val="006E7760"/>
    <w:rsid w:val="006E7C68"/>
    <w:rsid w:val="006E7C7B"/>
    <w:rsid w:val="006E7F25"/>
    <w:rsid w:val="006F0069"/>
    <w:rsid w:val="006F0239"/>
    <w:rsid w:val="006F035A"/>
    <w:rsid w:val="006F07DE"/>
    <w:rsid w:val="006F0B09"/>
    <w:rsid w:val="006F0D01"/>
    <w:rsid w:val="006F0DDA"/>
    <w:rsid w:val="006F1133"/>
    <w:rsid w:val="006F14A7"/>
    <w:rsid w:val="006F1544"/>
    <w:rsid w:val="006F15B7"/>
    <w:rsid w:val="006F18AD"/>
    <w:rsid w:val="006F18F7"/>
    <w:rsid w:val="006F19A3"/>
    <w:rsid w:val="006F19C5"/>
    <w:rsid w:val="006F1F97"/>
    <w:rsid w:val="006F209A"/>
    <w:rsid w:val="006F21D7"/>
    <w:rsid w:val="006F23D6"/>
    <w:rsid w:val="006F2488"/>
    <w:rsid w:val="006F249D"/>
    <w:rsid w:val="006F2537"/>
    <w:rsid w:val="006F27EC"/>
    <w:rsid w:val="006F2D93"/>
    <w:rsid w:val="006F2E11"/>
    <w:rsid w:val="006F2E38"/>
    <w:rsid w:val="006F2F20"/>
    <w:rsid w:val="006F3016"/>
    <w:rsid w:val="006F3050"/>
    <w:rsid w:val="006F3237"/>
    <w:rsid w:val="006F3C2C"/>
    <w:rsid w:val="006F4220"/>
    <w:rsid w:val="006F4538"/>
    <w:rsid w:val="006F4995"/>
    <w:rsid w:val="006F4A32"/>
    <w:rsid w:val="006F4F51"/>
    <w:rsid w:val="006F4F79"/>
    <w:rsid w:val="006F5389"/>
    <w:rsid w:val="006F55A3"/>
    <w:rsid w:val="006F5687"/>
    <w:rsid w:val="006F5915"/>
    <w:rsid w:val="006F593E"/>
    <w:rsid w:val="006F5E4E"/>
    <w:rsid w:val="006F5E9A"/>
    <w:rsid w:val="006F5F72"/>
    <w:rsid w:val="006F6124"/>
    <w:rsid w:val="006F619A"/>
    <w:rsid w:val="006F64E6"/>
    <w:rsid w:val="006F67FC"/>
    <w:rsid w:val="006F6CB8"/>
    <w:rsid w:val="006F6CBD"/>
    <w:rsid w:val="006F6FC0"/>
    <w:rsid w:val="006F73AC"/>
    <w:rsid w:val="006F7411"/>
    <w:rsid w:val="006F741E"/>
    <w:rsid w:val="006F77C4"/>
    <w:rsid w:val="006F7F76"/>
    <w:rsid w:val="00700176"/>
    <w:rsid w:val="007001F8"/>
    <w:rsid w:val="007002D4"/>
    <w:rsid w:val="00700ABB"/>
    <w:rsid w:val="00700B70"/>
    <w:rsid w:val="00700BBD"/>
    <w:rsid w:val="00701042"/>
    <w:rsid w:val="00701190"/>
    <w:rsid w:val="007011A8"/>
    <w:rsid w:val="007011CE"/>
    <w:rsid w:val="00701439"/>
    <w:rsid w:val="0070167F"/>
    <w:rsid w:val="007018C5"/>
    <w:rsid w:val="00701B3E"/>
    <w:rsid w:val="00701F8F"/>
    <w:rsid w:val="00702344"/>
    <w:rsid w:val="00702521"/>
    <w:rsid w:val="007025A0"/>
    <w:rsid w:val="007028C2"/>
    <w:rsid w:val="00702999"/>
    <w:rsid w:val="00702C83"/>
    <w:rsid w:val="00702E00"/>
    <w:rsid w:val="0070325E"/>
    <w:rsid w:val="0070347A"/>
    <w:rsid w:val="00703749"/>
    <w:rsid w:val="00703BC5"/>
    <w:rsid w:val="0070423A"/>
    <w:rsid w:val="007042CA"/>
    <w:rsid w:val="00704583"/>
    <w:rsid w:val="00704744"/>
    <w:rsid w:val="00704D95"/>
    <w:rsid w:val="00704E42"/>
    <w:rsid w:val="007050D1"/>
    <w:rsid w:val="007051E2"/>
    <w:rsid w:val="00705217"/>
    <w:rsid w:val="007052DE"/>
    <w:rsid w:val="007059E4"/>
    <w:rsid w:val="00705AC1"/>
    <w:rsid w:val="00705CD7"/>
    <w:rsid w:val="00705E82"/>
    <w:rsid w:val="00706106"/>
    <w:rsid w:val="00706215"/>
    <w:rsid w:val="00706416"/>
    <w:rsid w:val="007069F5"/>
    <w:rsid w:val="00706ACD"/>
    <w:rsid w:val="00706C76"/>
    <w:rsid w:val="00706D71"/>
    <w:rsid w:val="00706F6A"/>
    <w:rsid w:val="00707249"/>
    <w:rsid w:val="007075A1"/>
    <w:rsid w:val="007079FC"/>
    <w:rsid w:val="00707B25"/>
    <w:rsid w:val="00707DF2"/>
    <w:rsid w:val="00710006"/>
    <w:rsid w:val="0071029A"/>
    <w:rsid w:val="00710402"/>
    <w:rsid w:val="00710AD1"/>
    <w:rsid w:val="00710CC5"/>
    <w:rsid w:val="00710E6B"/>
    <w:rsid w:val="007110B1"/>
    <w:rsid w:val="00711173"/>
    <w:rsid w:val="007111D3"/>
    <w:rsid w:val="00711266"/>
    <w:rsid w:val="0071155D"/>
    <w:rsid w:val="00711643"/>
    <w:rsid w:val="00711744"/>
    <w:rsid w:val="00711F2A"/>
    <w:rsid w:val="0071203B"/>
    <w:rsid w:val="0071218D"/>
    <w:rsid w:val="00712209"/>
    <w:rsid w:val="00712345"/>
    <w:rsid w:val="007124F7"/>
    <w:rsid w:val="0071255C"/>
    <w:rsid w:val="00712587"/>
    <w:rsid w:val="00712C34"/>
    <w:rsid w:val="007131FD"/>
    <w:rsid w:val="00713351"/>
    <w:rsid w:val="007136A9"/>
    <w:rsid w:val="007139E3"/>
    <w:rsid w:val="00713AC4"/>
    <w:rsid w:val="007143A7"/>
    <w:rsid w:val="00714D49"/>
    <w:rsid w:val="00714D7C"/>
    <w:rsid w:val="00714DC6"/>
    <w:rsid w:val="007150D8"/>
    <w:rsid w:val="0071530F"/>
    <w:rsid w:val="00715693"/>
    <w:rsid w:val="00715804"/>
    <w:rsid w:val="00715A0C"/>
    <w:rsid w:val="00715C1D"/>
    <w:rsid w:val="00715EA9"/>
    <w:rsid w:val="00715FA2"/>
    <w:rsid w:val="00716001"/>
    <w:rsid w:val="0071610A"/>
    <w:rsid w:val="00716365"/>
    <w:rsid w:val="007164A3"/>
    <w:rsid w:val="00716758"/>
    <w:rsid w:val="00716C83"/>
    <w:rsid w:val="00716CE0"/>
    <w:rsid w:val="007170E3"/>
    <w:rsid w:val="00717209"/>
    <w:rsid w:val="0071748C"/>
    <w:rsid w:val="007174DB"/>
    <w:rsid w:val="00717529"/>
    <w:rsid w:val="00717B94"/>
    <w:rsid w:val="00717C33"/>
    <w:rsid w:val="00717DEF"/>
    <w:rsid w:val="00717FB5"/>
    <w:rsid w:val="00720166"/>
    <w:rsid w:val="007205E5"/>
    <w:rsid w:val="007206A6"/>
    <w:rsid w:val="00720705"/>
    <w:rsid w:val="007208B6"/>
    <w:rsid w:val="00720D4D"/>
    <w:rsid w:val="00720F34"/>
    <w:rsid w:val="0072120E"/>
    <w:rsid w:val="00721799"/>
    <w:rsid w:val="0072181D"/>
    <w:rsid w:val="00721984"/>
    <w:rsid w:val="00721BF3"/>
    <w:rsid w:val="00721C83"/>
    <w:rsid w:val="00721D1F"/>
    <w:rsid w:val="00721E55"/>
    <w:rsid w:val="00721E60"/>
    <w:rsid w:val="00721F4D"/>
    <w:rsid w:val="00722534"/>
    <w:rsid w:val="007228D3"/>
    <w:rsid w:val="00722A5A"/>
    <w:rsid w:val="00722C4D"/>
    <w:rsid w:val="00722CD1"/>
    <w:rsid w:val="00722E46"/>
    <w:rsid w:val="00723328"/>
    <w:rsid w:val="00723E9E"/>
    <w:rsid w:val="00723F4B"/>
    <w:rsid w:val="0072400B"/>
    <w:rsid w:val="007240B1"/>
    <w:rsid w:val="007243A0"/>
    <w:rsid w:val="00724419"/>
    <w:rsid w:val="00724431"/>
    <w:rsid w:val="00724565"/>
    <w:rsid w:val="00724838"/>
    <w:rsid w:val="0072493C"/>
    <w:rsid w:val="0072495A"/>
    <w:rsid w:val="00724AF1"/>
    <w:rsid w:val="00724C2F"/>
    <w:rsid w:val="00724D55"/>
    <w:rsid w:val="00724F52"/>
    <w:rsid w:val="00725635"/>
    <w:rsid w:val="007256E7"/>
    <w:rsid w:val="00725732"/>
    <w:rsid w:val="00725852"/>
    <w:rsid w:val="007259AA"/>
    <w:rsid w:val="00725B63"/>
    <w:rsid w:val="00725E30"/>
    <w:rsid w:val="00726457"/>
    <w:rsid w:val="00726545"/>
    <w:rsid w:val="00726752"/>
    <w:rsid w:val="00726862"/>
    <w:rsid w:val="007268CC"/>
    <w:rsid w:val="00726900"/>
    <w:rsid w:val="00726A23"/>
    <w:rsid w:val="00726BD1"/>
    <w:rsid w:val="00726D5B"/>
    <w:rsid w:val="00726F3C"/>
    <w:rsid w:val="00727012"/>
    <w:rsid w:val="007272F0"/>
    <w:rsid w:val="00727497"/>
    <w:rsid w:val="007274FA"/>
    <w:rsid w:val="00727748"/>
    <w:rsid w:val="00727985"/>
    <w:rsid w:val="00727E42"/>
    <w:rsid w:val="00727F14"/>
    <w:rsid w:val="0073018B"/>
    <w:rsid w:val="007301A3"/>
    <w:rsid w:val="007302CC"/>
    <w:rsid w:val="00730440"/>
    <w:rsid w:val="0073056A"/>
    <w:rsid w:val="0073072A"/>
    <w:rsid w:val="00730737"/>
    <w:rsid w:val="0073076C"/>
    <w:rsid w:val="00730980"/>
    <w:rsid w:val="007316EC"/>
    <w:rsid w:val="00731996"/>
    <w:rsid w:val="007319B0"/>
    <w:rsid w:val="00731CB4"/>
    <w:rsid w:val="00732158"/>
    <w:rsid w:val="0073224E"/>
    <w:rsid w:val="007325C2"/>
    <w:rsid w:val="007327B6"/>
    <w:rsid w:val="00732937"/>
    <w:rsid w:val="0073294A"/>
    <w:rsid w:val="00732B0D"/>
    <w:rsid w:val="00732CA4"/>
    <w:rsid w:val="00732E75"/>
    <w:rsid w:val="007335CC"/>
    <w:rsid w:val="007335D5"/>
    <w:rsid w:val="0073372E"/>
    <w:rsid w:val="007337F6"/>
    <w:rsid w:val="00733B1C"/>
    <w:rsid w:val="00733DF7"/>
    <w:rsid w:val="00733E18"/>
    <w:rsid w:val="00733ED2"/>
    <w:rsid w:val="0073401E"/>
    <w:rsid w:val="00734398"/>
    <w:rsid w:val="007343FC"/>
    <w:rsid w:val="007345C1"/>
    <w:rsid w:val="00734698"/>
    <w:rsid w:val="007346EF"/>
    <w:rsid w:val="0073477C"/>
    <w:rsid w:val="00734B43"/>
    <w:rsid w:val="00734F24"/>
    <w:rsid w:val="00734F2D"/>
    <w:rsid w:val="0073513E"/>
    <w:rsid w:val="00735661"/>
    <w:rsid w:val="007357F2"/>
    <w:rsid w:val="00735861"/>
    <w:rsid w:val="00735B21"/>
    <w:rsid w:val="00735B2C"/>
    <w:rsid w:val="00735BF1"/>
    <w:rsid w:val="00735DC6"/>
    <w:rsid w:val="007364D5"/>
    <w:rsid w:val="00736591"/>
    <w:rsid w:val="00736AAD"/>
    <w:rsid w:val="00736E54"/>
    <w:rsid w:val="00736E7E"/>
    <w:rsid w:val="00736F7C"/>
    <w:rsid w:val="007371C0"/>
    <w:rsid w:val="00737A04"/>
    <w:rsid w:val="00737A0C"/>
    <w:rsid w:val="00737BDE"/>
    <w:rsid w:val="00737F4C"/>
    <w:rsid w:val="00737FC7"/>
    <w:rsid w:val="00740191"/>
    <w:rsid w:val="00740415"/>
    <w:rsid w:val="00740780"/>
    <w:rsid w:val="00740BA4"/>
    <w:rsid w:val="0074122B"/>
    <w:rsid w:val="0074149F"/>
    <w:rsid w:val="00741D60"/>
    <w:rsid w:val="007423B7"/>
    <w:rsid w:val="007424DA"/>
    <w:rsid w:val="00742AD9"/>
    <w:rsid w:val="00743015"/>
    <w:rsid w:val="007430DB"/>
    <w:rsid w:val="007431D0"/>
    <w:rsid w:val="007433FE"/>
    <w:rsid w:val="007434DB"/>
    <w:rsid w:val="007434FF"/>
    <w:rsid w:val="00743696"/>
    <w:rsid w:val="00743940"/>
    <w:rsid w:val="00743A0B"/>
    <w:rsid w:val="00743BC5"/>
    <w:rsid w:val="00744252"/>
    <w:rsid w:val="007443B3"/>
    <w:rsid w:val="00744664"/>
    <w:rsid w:val="00744700"/>
    <w:rsid w:val="00744791"/>
    <w:rsid w:val="0074480C"/>
    <w:rsid w:val="00744A1F"/>
    <w:rsid w:val="00744D6A"/>
    <w:rsid w:val="00745062"/>
    <w:rsid w:val="00745132"/>
    <w:rsid w:val="00745493"/>
    <w:rsid w:val="00745894"/>
    <w:rsid w:val="007459C7"/>
    <w:rsid w:val="007459D1"/>
    <w:rsid w:val="00745B8A"/>
    <w:rsid w:val="00745C07"/>
    <w:rsid w:val="00745F60"/>
    <w:rsid w:val="00746013"/>
    <w:rsid w:val="00746039"/>
    <w:rsid w:val="00746370"/>
    <w:rsid w:val="007463EF"/>
    <w:rsid w:val="00746E70"/>
    <w:rsid w:val="00746F1A"/>
    <w:rsid w:val="0074724A"/>
    <w:rsid w:val="007472C5"/>
    <w:rsid w:val="0074773C"/>
    <w:rsid w:val="00747923"/>
    <w:rsid w:val="00747AF1"/>
    <w:rsid w:val="00747E26"/>
    <w:rsid w:val="00747F61"/>
    <w:rsid w:val="007506AD"/>
    <w:rsid w:val="00750749"/>
    <w:rsid w:val="007507A1"/>
    <w:rsid w:val="0075099A"/>
    <w:rsid w:val="007509CE"/>
    <w:rsid w:val="00750E83"/>
    <w:rsid w:val="007510C2"/>
    <w:rsid w:val="00751576"/>
    <w:rsid w:val="00751B9E"/>
    <w:rsid w:val="00751D7B"/>
    <w:rsid w:val="00751D82"/>
    <w:rsid w:val="00751FB6"/>
    <w:rsid w:val="00751FCA"/>
    <w:rsid w:val="00752079"/>
    <w:rsid w:val="007523C6"/>
    <w:rsid w:val="0075269D"/>
    <w:rsid w:val="00752A14"/>
    <w:rsid w:val="00752B36"/>
    <w:rsid w:val="00752BED"/>
    <w:rsid w:val="00752C04"/>
    <w:rsid w:val="00752CA3"/>
    <w:rsid w:val="00753024"/>
    <w:rsid w:val="00753044"/>
    <w:rsid w:val="0075316B"/>
    <w:rsid w:val="007532FF"/>
    <w:rsid w:val="00753392"/>
    <w:rsid w:val="00753A5A"/>
    <w:rsid w:val="00753AB4"/>
    <w:rsid w:val="00753D31"/>
    <w:rsid w:val="00753FA6"/>
    <w:rsid w:val="0075400C"/>
    <w:rsid w:val="00754129"/>
    <w:rsid w:val="00754686"/>
    <w:rsid w:val="007549B9"/>
    <w:rsid w:val="00754C7A"/>
    <w:rsid w:val="007551A0"/>
    <w:rsid w:val="007551E1"/>
    <w:rsid w:val="007552FD"/>
    <w:rsid w:val="0075535F"/>
    <w:rsid w:val="00755650"/>
    <w:rsid w:val="0075576B"/>
    <w:rsid w:val="00755A14"/>
    <w:rsid w:val="00755BEB"/>
    <w:rsid w:val="00755FA6"/>
    <w:rsid w:val="007560C6"/>
    <w:rsid w:val="007561EC"/>
    <w:rsid w:val="00756581"/>
    <w:rsid w:val="00756618"/>
    <w:rsid w:val="0075685C"/>
    <w:rsid w:val="00756B98"/>
    <w:rsid w:val="00756C57"/>
    <w:rsid w:val="00756C7F"/>
    <w:rsid w:val="00756DC7"/>
    <w:rsid w:val="00757048"/>
    <w:rsid w:val="007573BB"/>
    <w:rsid w:val="00757600"/>
    <w:rsid w:val="007578C7"/>
    <w:rsid w:val="00757B1C"/>
    <w:rsid w:val="00757F06"/>
    <w:rsid w:val="00757F58"/>
    <w:rsid w:val="0076000E"/>
    <w:rsid w:val="007600D0"/>
    <w:rsid w:val="007600E7"/>
    <w:rsid w:val="00760573"/>
    <w:rsid w:val="007606A8"/>
    <w:rsid w:val="00761082"/>
    <w:rsid w:val="0076116E"/>
    <w:rsid w:val="0076123B"/>
    <w:rsid w:val="0076139A"/>
    <w:rsid w:val="00761512"/>
    <w:rsid w:val="00761AB8"/>
    <w:rsid w:val="00761B01"/>
    <w:rsid w:val="00761C32"/>
    <w:rsid w:val="007621F0"/>
    <w:rsid w:val="007624ED"/>
    <w:rsid w:val="00762B09"/>
    <w:rsid w:val="00763112"/>
    <w:rsid w:val="007631FE"/>
    <w:rsid w:val="007635AE"/>
    <w:rsid w:val="007635E7"/>
    <w:rsid w:val="0076375D"/>
    <w:rsid w:val="00763829"/>
    <w:rsid w:val="00763867"/>
    <w:rsid w:val="00764170"/>
    <w:rsid w:val="007642AD"/>
    <w:rsid w:val="00764543"/>
    <w:rsid w:val="007645E7"/>
    <w:rsid w:val="00764887"/>
    <w:rsid w:val="00764AC5"/>
    <w:rsid w:val="00764BA8"/>
    <w:rsid w:val="00764E2D"/>
    <w:rsid w:val="0076506F"/>
    <w:rsid w:val="007650D6"/>
    <w:rsid w:val="00765190"/>
    <w:rsid w:val="00765301"/>
    <w:rsid w:val="00765690"/>
    <w:rsid w:val="007656C5"/>
    <w:rsid w:val="00765A59"/>
    <w:rsid w:val="00765B2F"/>
    <w:rsid w:val="00765D1D"/>
    <w:rsid w:val="00765F76"/>
    <w:rsid w:val="00766276"/>
    <w:rsid w:val="0076628D"/>
    <w:rsid w:val="007663B2"/>
    <w:rsid w:val="00766401"/>
    <w:rsid w:val="007665AA"/>
    <w:rsid w:val="007665FB"/>
    <w:rsid w:val="00766D2A"/>
    <w:rsid w:val="00766DBD"/>
    <w:rsid w:val="00766E4E"/>
    <w:rsid w:val="00766F2F"/>
    <w:rsid w:val="007673C6"/>
    <w:rsid w:val="00767771"/>
    <w:rsid w:val="00767826"/>
    <w:rsid w:val="00767AE7"/>
    <w:rsid w:val="00767B0B"/>
    <w:rsid w:val="00770245"/>
    <w:rsid w:val="00770402"/>
    <w:rsid w:val="007705A9"/>
    <w:rsid w:val="0077066A"/>
    <w:rsid w:val="007707B7"/>
    <w:rsid w:val="007708C9"/>
    <w:rsid w:val="007709D2"/>
    <w:rsid w:val="00770C23"/>
    <w:rsid w:val="00770D1E"/>
    <w:rsid w:val="0077158B"/>
    <w:rsid w:val="007715A7"/>
    <w:rsid w:val="007715AA"/>
    <w:rsid w:val="007718F7"/>
    <w:rsid w:val="007719AD"/>
    <w:rsid w:val="007719D3"/>
    <w:rsid w:val="00771E33"/>
    <w:rsid w:val="00771F9F"/>
    <w:rsid w:val="0077203A"/>
    <w:rsid w:val="0077225B"/>
    <w:rsid w:val="007725AD"/>
    <w:rsid w:val="007729DB"/>
    <w:rsid w:val="00772C48"/>
    <w:rsid w:val="00772DB8"/>
    <w:rsid w:val="00772E66"/>
    <w:rsid w:val="007730C6"/>
    <w:rsid w:val="00773191"/>
    <w:rsid w:val="007733E8"/>
    <w:rsid w:val="007736B6"/>
    <w:rsid w:val="0077370E"/>
    <w:rsid w:val="00773A1C"/>
    <w:rsid w:val="00773B0A"/>
    <w:rsid w:val="007741C1"/>
    <w:rsid w:val="0077455F"/>
    <w:rsid w:val="0077462A"/>
    <w:rsid w:val="0077492B"/>
    <w:rsid w:val="00774AFB"/>
    <w:rsid w:val="00774C7B"/>
    <w:rsid w:val="007750D1"/>
    <w:rsid w:val="0077515E"/>
    <w:rsid w:val="00775292"/>
    <w:rsid w:val="007753A9"/>
    <w:rsid w:val="0077587A"/>
    <w:rsid w:val="00775C5E"/>
    <w:rsid w:val="00776302"/>
    <w:rsid w:val="007763AD"/>
    <w:rsid w:val="00776589"/>
    <w:rsid w:val="007766C5"/>
    <w:rsid w:val="00776811"/>
    <w:rsid w:val="007769BE"/>
    <w:rsid w:val="00776A6E"/>
    <w:rsid w:val="00776B81"/>
    <w:rsid w:val="00776EEF"/>
    <w:rsid w:val="00776FE0"/>
    <w:rsid w:val="00777085"/>
    <w:rsid w:val="0077746B"/>
    <w:rsid w:val="007774B6"/>
    <w:rsid w:val="0077759B"/>
    <w:rsid w:val="007776E3"/>
    <w:rsid w:val="00777C6D"/>
    <w:rsid w:val="00777CAB"/>
    <w:rsid w:val="00780330"/>
    <w:rsid w:val="0078044A"/>
    <w:rsid w:val="00780982"/>
    <w:rsid w:val="007809BA"/>
    <w:rsid w:val="00780B75"/>
    <w:rsid w:val="00780DB9"/>
    <w:rsid w:val="00781015"/>
    <w:rsid w:val="00781559"/>
    <w:rsid w:val="0078159A"/>
    <w:rsid w:val="007818EA"/>
    <w:rsid w:val="00781F82"/>
    <w:rsid w:val="007822CB"/>
    <w:rsid w:val="00782599"/>
    <w:rsid w:val="0078262A"/>
    <w:rsid w:val="007827F0"/>
    <w:rsid w:val="00782AD0"/>
    <w:rsid w:val="00782ED4"/>
    <w:rsid w:val="00782FCA"/>
    <w:rsid w:val="0078303B"/>
    <w:rsid w:val="007831F6"/>
    <w:rsid w:val="007832FC"/>
    <w:rsid w:val="00783422"/>
    <w:rsid w:val="00783622"/>
    <w:rsid w:val="00783BC8"/>
    <w:rsid w:val="00783DF1"/>
    <w:rsid w:val="00783F0F"/>
    <w:rsid w:val="0078410E"/>
    <w:rsid w:val="00784648"/>
    <w:rsid w:val="00784CEC"/>
    <w:rsid w:val="00784E9B"/>
    <w:rsid w:val="00784F3B"/>
    <w:rsid w:val="00784FB2"/>
    <w:rsid w:val="0078533B"/>
    <w:rsid w:val="0078537D"/>
    <w:rsid w:val="00785568"/>
    <w:rsid w:val="00785645"/>
    <w:rsid w:val="00785740"/>
    <w:rsid w:val="007857EB"/>
    <w:rsid w:val="00786323"/>
    <w:rsid w:val="007864A3"/>
    <w:rsid w:val="0078664B"/>
    <w:rsid w:val="0078679C"/>
    <w:rsid w:val="00786A19"/>
    <w:rsid w:val="00786F07"/>
    <w:rsid w:val="007870A1"/>
    <w:rsid w:val="00787194"/>
    <w:rsid w:val="007872B3"/>
    <w:rsid w:val="0078764F"/>
    <w:rsid w:val="007879FE"/>
    <w:rsid w:val="00787A94"/>
    <w:rsid w:val="00787AC8"/>
    <w:rsid w:val="00787BF8"/>
    <w:rsid w:val="007905BF"/>
    <w:rsid w:val="00790743"/>
    <w:rsid w:val="0079092B"/>
    <w:rsid w:val="00790CEA"/>
    <w:rsid w:val="00790DA6"/>
    <w:rsid w:val="00790EE9"/>
    <w:rsid w:val="00790EEB"/>
    <w:rsid w:val="00791057"/>
    <w:rsid w:val="0079125D"/>
    <w:rsid w:val="00791265"/>
    <w:rsid w:val="0079143A"/>
    <w:rsid w:val="007915ED"/>
    <w:rsid w:val="00791B65"/>
    <w:rsid w:val="00791B78"/>
    <w:rsid w:val="00791BA0"/>
    <w:rsid w:val="00791BB3"/>
    <w:rsid w:val="00791BF6"/>
    <w:rsid w:val="00791C61"/>
    <w:rsid w:val="00791E9E"/>
    <w:rsid w:val="00791F82"/>
    <w:rsid w:val="0079212E"/>
    <w:rsid w:val="00792370"/>
    <w:rsid w:val="00792975"/>
    <w:rsid w:val="00792B11"/>
    <w:rsid w:val="00792C65"/>
    <w:rsid w:val="00792CDB"/>
    <w:rsid w:val="00792F17"/>
    <w:rsid w:val="007932D5"/>
    <w:rsid w:val="007935E0"/>
    <w:rsid w:val="007937F7"/>
    <w:rsid w:val="00793994"/>
    <w:rsid w:val="007939E7"/>
    <w:rsid w:val="00793A77"/>
    <w:rsid w:val="00793B0A"/>
    <w:rsid w:val="00793B0E"/>
    <w:rsid w:val="007946A0"/>
    <w:rsid w:val="00794E8A"/>
    <w:rsid w:val="00794FE8"/>
    <w:rsid w:val="007954F3"/>
    <w:rsid w:val="0079557D"/>
    <w:rsid w:val="00795792"/>
    <w:rsid w:val="007957E1"/>
    <w:rsid w:val="007957F2"/>
    <w:rsid w:val="00796179"/>
    <w:rsid w:val="00796223"/>
    <w:rsid w:val="0079654B"/>
    <w:rsid w:val="007965F4"/>
    <w:rsid w:val="00796917"/>
    <w:rsid w:val="00796A16"/>
    <w:rsid w:val="00796E5A"/>
    <w:rsid w:val="00796F65"/>
    <w:rsid w:val="007973A7"/>
    <w:rsid w:val="0079761E"/>
    <w:rsid w:val="00797D0A"/>
    <w:rsid w:val="00797D99"/>
    <w:rsid w:val="007A084E"/>
    <w:rsid w:val="007A11D3"/>
    <w:rsid w:val="007A13A2"/>
    <w:rsid w:val="007A18AB"/>
    <w:rsid w:val="007A1E42"/>
    <w:rsid w:val="007A20EB"/>
    <w:rsid w:val="007A230A"/>
    <w:rsid w:val="007A25DE"/>
    <w:rsid w:val="007A2C1A"/>
    <w:rsid w:val="007A2E22"/>
    <w:rsid w:val="007A3125"/>
    <w:rsid w:val="007A3281"/>
    <w:rsid w:val="007A33AE"/>
    <w:rsid w:val="007A33E2"/>
    <w:rsid w:val="007A371E"/>
    <w:rsid w:val="007A3C02"/>
    <w:rsid w:val="007A3C28"/>
    <w:rsid w:val="007A3D82"/>
    <w:rsid w:val="007A3DFC"/>
    <w:rsid w:val="007A3EAA"/>
    <w:rsid w:val="007A408F"/>
    <w:rsid w:val="007A4096"/>
    <w:rsid w:val="007A42B9"/>
    <w:rsid w:val="007A42D6"/>
    <w:rsid w:val="007A451C"/>
    <w:rsid w:val="007A4AB3"/>
    <w:rsid w:val="007A4D0B"/>
    <w:rsid w:val="007A4D47"/>
    <w:rsid w:val="007A4E5E"/>
    <w:rsid w:val="007A4E96"/>
    <w:rsid w:val="007A5138"/>
    <w:rsid w:val="007A520B"/>
    <w:rsid w:val="007A534B"/>
    <w:rsid w:val="007A558C"/>
    <w:rsid w:val="007A55EE"/>
    <w:rsid w:val="007A5DF1"/>
    <w:rsid w:val="007A5F7A"/>
    <w:rsid w:val="007A6044"/>
    <w:rsid w:val="007A60F8"/>
    <w:rsid w:val="007A6463"/>
    <w:rsid w:val="007A650A"/>
    <w:rsid w:val="007A66FD"/>
    <w:rsid w:val="007A67AF"/>
    <w:rsid w:val="007A6B9C"/>
    <w:rsid w:val="007A6C93"/>
    <w:rsid w:val="007A6CBA"/>
    <w:rsid w:val="007A6D34"/>
    <w:rsid w:val="007A6E52"/>
    <w:rsid w:val="007A6E6A"/>
    <w:rsid w:val="007A7411"/>
    <w:rsid w:val="007A743C"/>
    <w:rsid w:val="007A76C3"/>
    <w:rsid w:val="007A789F"/>
    <w:rsid w:val="007A7BAC"/>
    <w:rsid w:val="007A7C6F"/>
    <w:rsid w:val="007B0048"/>
    <w:rsid w:val="007B0361"/>
    <w:rsid w:val="007B03EE"/>
    <w:rsid w:val="007B0617"/>
    <w:rsid w:val="007B073B"/>
    <w:rsid w:val="007B0782"/>
    <w:rsid w:val="007B0B86"/>
    <w:rsid w:val="007B12BD"/>
    <w:rsid w:val="007B137C"/>
    <w:rsid w:val="007B14F9"/>
    <w:rsid w:val="007B1A75"/>
    <w:rsid w:val="007B1F29"/>
    <w:rsid w:val="007B222F"/>
    <w:rsid w:val="007B226F"/>
    <w:rsid w:val="007B270A"/>
    <w:rsid w:val="007B2736"/>
    <w:rsid w:val="007B2810"/>
    <w:rsid w:val="007B29A8"/>
    <w:rsid w:val="007B2A13"/>
    <w:rsid w:val="007B2E57"/>
    <w:rsid w:val="007B330C"/>
    <w:rsid w:val="007B36D2"/>
    <w:rsid w:val="007B38F5"/>
    <w:rsid w:val="007B39FC"/>
    <w:rsid w:val="007B3B0A"/>
    <w:rsid w:val="007B42C6"/>
    <w:rsid w:val="007B4326"/>
    <w:rsid w:val="007B44B7"/>
    <w:rsid w:val="007B4572"/>
    <w:rsid w:val="007B46FD"/>
    <w:rsid w:val="007B4921"/>
    <w:rsid w:val="007B4C07"/>
    <w:rsid w:val="007B4CA0"/>
    <w:rsid w:val="007B4E85"/>
    <w:rsid w:val="007B523B"/>
    <w:rsid w:val="007B535D"/>
    <w:rsid w:val="007B5368"/>
    <w:rsid w:val="007B53F4"/>
    <w:rsid w:val="007B5864"/>
    <w:rsid w:val="007B5989"/>
    <w:rsid w:val="007B5F31"/>
    <w:rsid w:val="007B5FA0"/>
    <w:rsid w:val="007B60AE"/>
    <w:rsid w:val="007B6178"/>
    <w:rsid w:val="007B6322"/>
    <w:rsid w:val="007B6366"/>
    <w:rsid w:val="007B6736"/>
    <w:rsid w:val="007B69C2"/>
    <w:rsid w:val="007B6E5D"/>
    <w:rsid w:val="007B70ED"/>
    <w:rsid w:val="007B72F6"/>
    <w:rsid w:val="007B7344"/>
    <w:rsid w:val="007B735A"/>
    <w:rsid w:val="007B74B2"/>
    <w:rsid w:val="007B74D3"/>
    <w:rsid w:val="007B788E"/>
    <w:rsid w:val="007B79B9"/>
    <w:rsid w:val="007B7C6D"/>
    <w:rsid w:val="007C00E4"/>
    <w:rsid w:val="007C06F1"/>
    <w:rsid w:val="007C0796"/>
    <w:rsid w:val="007C0903"/>
    <w:rsid w:val="007C0910"/>
    <w:rsid w:val="007C09CD"/>
    <w:rsid w:val="007C14BA"/>
    <w:rsid w:val="007C1583"/>
    <w:rsid w:val="007C15CB"/>
    <w:rsid w:val="007C18F5"/>
    <w:rsid w:val="007C1C9E"/>
    <w:rsid w:val="007C2570"/>
    <w:rsid w:val="007C2734"/>
    <w:rsid w:val="007C2C04"/>
    <w:rsid w:val="007C4064"/>
    <w:rsid w:val="007C4082"/>
    <w:rsid w:val="007C4293"/>
    <w:rsid w:val="007C4760"/>
    <w:rsid w:val="007C4D36"/>
    <w:rsid w:val="007C5659"/>
    <w:rsid w:val="007C5A0B"/>
    <w:rsid w:val="007C5ACA"/>
    <w:rsid w:val="007C5D86"/>
    <w:rsid w:val="007C5DD8"/>
    <w:rsid w:val="007C6311"/>
    <w:rsid w:val="007C6766"/>
    <w:rsid w:val="007C676E"/>
    <w:rsid w:val="007C68A9"/>
    <w:rsid w:val="007C6DD1"/>
    <w:rsid w:val="007C7062"/>
    <w:rsid w:val="007C706E"/>
    <w:rsid w:val="007C7199"/>
    <w:rsid w:val="007C74B6"/>
    <w:rsid w:val="007C74D7"/>
    <w:rsid w:val="007C74F7"/>
    <w:rsid w:val="007C7518"/>
    <w:rsid w:val="007C787A"/>
    <w:rsid w:val="007C7D78"/>
    <w:rsid w:val="007C9170"/>
    <w:rsid w:val="007D077B"/>
    <w:rsid w:val="007D0831"/>
    <w:rsid w:val="007D087F"/>
    <w:rsid w:val="007D0C17"/>
    <w:rsid w:val="007D1032"/>
    <w:rsid w:val="007D110A"/>
    <w:rsid w:val="007D14DD"/>
    <w:rsid w:val="007D16B8"/>
    <w:rsid w:val="007D172D"/>
    <w:rsid w:val="007D1ADF"/>
    <w:rsid w:val="007D1CBB"/>
    <w:rsid w:val="007D2306"/>
    <w:rsid w:val="007D2448"/>
    <w:rsid w:val="007D2600"/>
    <w:rsid w:val="007D2853"/>
    <w:rsid w:val="007D2E4A"/>
    <w:rsid w:val="007D2EB7"/>
    <w:rsid w:val="007D2EE4"/>
    <w:rsid w:val="007D2F2B"/>
    <w:rsid w:val="007D2F9A"/>
    <w:rsid w:val="007D2FFD"/>
    <w:rsid w:val="007D318A"/>
    <w:rsid w:val="007D3532"/>
    <w:rsid w:val="007D35F1"/>
    <w:rsid w:val="007D397C"/>
    <w:rsid w:val="007D3F04"/>
    <w:rsid w:val="007D3F37"/>
    <w:rsid w:val="007D4407"/>
    <w:rsid w:val="007D444F"/>
    <w:rsid w:val="007D4640"/>
    <w:rsid w:val="007D4986"/>
    <w:rsid w:val="007D4B00"/>
    <w:rsid w:val="007D4C1F"/>
    <w:rsid w:val="007D4DB4"/>
    <w:rsid w:val="007D4E01"/>
    <w:rsid w:val="007D4E5D"/>
    <w:rsid w:val="007D5143"/>
    <w:rsid w:val="007D5180"/>
    <w:rsid w:val="007D54A8"/>
    <w:rsid w:val="007D567F"/>
    <w:rsid w:val="007D58BF"/>
    <w:rsid w:val="007D5AF6"/>
    <w:rsid w:val="007D6172"/>
    <w:rsid w:val="007D6324"/>
    <w:rsid w:val="007D6985"/>
    <w:rsid w:val="007D69AE"/>
    <w:rsid w:val="007D6F0C"/>
    <w:rsid w:val="007D6F20"/>
    <w:rsid w:val="007D71CF"/>
    <w:rsid w:val="007D71D9"/>
    <w:rsid w:val="007D7327"/>
    <w:rsid w:val="007D7C09"/>
    <w:rsid w:val="007D7C4C"/>
    <w:rsid w:val="007D7CFF"/>
    <w:rsid w:val="007D7F26"/>
    <w:rsid w:val="007D7FB9"/>
    <w:rsid w:val="007E002F"/>
    <w:rsid w:val="007E04B9"/>
    <w:rsid w:val="007E0BDC"/>
    <w:rsid w:val="007E0DE6"/>
    <w:rsid w:val="007E0F4C"/>
    <w:rsid w:val="007E1075"/>
    <w:rsid w:val="007E1167"/>
    <w:rsid w:val="007E1184"/>
    <w:rsid w:val="007E13E3"/>
    <w:rsid w:val="007E1BE6"/>
    <w:rsid w:val="007E1D4C"/>
    <w:rsid w:val="007E1EDF"/>
    <w:rsid w:val="007E2151"/>
    <w:rsid w:val="007E21C9"/>
    <w:rsid w:val="007E2987"/>
    <w:rsid w:val="007E2A52"/>
    <w:rsid w:val="007E300E"/>
    <w:rsid w:val="007E38E1"/>
    <w:rsid w:val="007E3BD1"/>
    <w:rsid w:val="007E3C55"/>
    <w:rsid w:val="007E3EC5"/>
    <w:rsid w:val="007E3F9E"/>
    <w:rsid w:val="007E3FDD"/>
    <w:rsid w:val="007E40F5"/>
    <w:rsid w:val="007E410E"/>
    <w:rsid w:val="007E48E3"/>
    <w:rsid w:val="007E4A1C"/>
    <w:rsid w:val="007E4AA1"/>
    <w:rsid w:val="007E4B42"/>
    <w:rsid w:val="007E4C1B"/>
    <w:rsid w:val="007E4C74"/>
    <w:rsid w:val="007E4DD4"/>
    <w:rsid w:val="007E4EE0"/>
    <w:rsid w:val="007E4F35"/>
    <w:rsid w:val="007E5067"/>
    <w:rsid w:val="007E53C2"/>
    <w:rsid w:val="007E5444"/>
    <w:rsid w:val="007E54C3"/>
    <w:rsid w:val="007E5582"/>
    <w:rsid w:val="007E5A3E"/>
    <w:rsid w:val="007E5B3A"/>
    <w:rsid w:val="007E5BFA"/>
    <w:rsid w:val="007E5C8E"/>
    <w:rsid w:val="007E605C"/>
    <w:rsid w:val="007E69BF"/>
    <w:rsid w:val="007E6A85"/>
    <w:rsid w:val="007E6E6B"/>
    <w:rsid w:val="007E717A"/>
    <w:rsid w:val="007E71F3"/>
    <w:rsid w:val="007E7417"/>
    <w:rsid w:val="007E74AA"/>
    <w:rsid w:val="007E7526"/>
    <w:rsid w:val="007E7561"/>
    <w:rsid w:val="007E7630"/>
    <w:rsid w:val="007E7789"/>
    <w:rsid w:val="007E7B81"/>
    <w:rsid w:val="007E7F50"/>
    <w:rsid w:val="007F0205"/>
    <w:rsid w:val="007F0280"/>
    <w:rsid w:val="007F0653"/>
    <w:rsid w:val="007F0990"/>
    <w:rsid w:val="007F0A6A"/>
    <w:rsid w:val="007F0BD7"/>
    <w:rsid w:val="007F0E17"/>
    <w:rsid w:val="007F0F9A"/>
    <w:rsid w:val="007F1065"/>
    <w:rsid w:val="007F13C9"/>
    <w:rsid w:val="007F142E"/>
    <w:rsid w:val="007F14C2"/>
    <w:rsid w:val="007F1507"/>
    <w:rsid w:val="007F1801"/>
    <w:rsid w:val="007F184D"/>
    <w:rsid w:val="007F19F4"/>
    <w:rsid w:val="007F1B0F"/>
    <w:rsid w:val="007F1B76"/>
    <w:rsid w:val="007F1C01"/>
    <w:rsid w:val="007F1C7D"/>
    <w:rsid w:val="007F1D11"/>
    <w:rsid w:val="007F1F54"/>
    <w:rsid w:val="007F2208"/>
    <w:rsid w:val="007F23EA"/>
    <w:rsid w:val="007F23FF"/>
    <w:rsid w:val="007F28C5"/>
    <w:rsid w:val="007F296D"/>
    <w:rsid w:val="007F2B12"/>
    <w:rsid w:val="007F2BFE"/>
    <w:rsid w:val="007F2D78"/>
    <w:rsid w:val="007F2DC8"/>
    <w:rsid w:val="007F2EEB"/>
    <w:rsid w:val="007F2EF6"/>
    <w:rsid w:val="007F2FE2"/>
    <w:rsid w:val="007F31FE"/>
    <w:rsid w:val="007F323F"/>
    <w:rsid w:val="007F333B"/>
    <w:rsid w:val="007F336F"/>
    <w:rsid w:val="007F3458"/>
    <w:rsid w:val="007F3A95"/>
    <w:rsid w:val="007F3CC9"/>
    <w:rsid w:val="007F3D6A"/>
    <w:rsid w:val="007F3E75"/>
    <w:rsid w:val="007F41A1"/>
    <w:rsid w:val="007F4BD8"/>
    <w:rsid w:val="007F4D88"/>
    <w:rsid w:val="007F524F"/>
    <w:rsid w:val="007F52E9"/>
    <w:rsid w:val="007F54F5"/>
    <w:rsid w:val="007F5F08"/>
    <w:rsid w:val="007F60ED"/>
    <w:rsid w:val="007F61EE"/>
    <w:rsid w:val="007F655D"/>
    <w:rsid w:val="007F6670"/>
    <w:rsid w:val="007F6949"/>
    <w:rsid w:val="007F6BBB"/>
    <w:rsid w:val="007F6D8D"/>
    <w:rsid w:val="007F6EC8"/>
    <w:rsid w:val="007F6F9D"/>
    <w:rsid w:val="007F7597"/>
    <w:rsid w:val="007F7962"/>
    <w:rsid w:val="007F7A38"/>
    <w:rsid w:val="007F7D20"/>
    <w:rsid w:val="007F7D39"/>
    <w:rsid w:val="007F7D46"/>
    <w:rsid w:val="007F7E6E"/>
    <w:rsid w:val="007F7F81"/>
    <w:rsid w:val="00800121"/>
    <w:rsid w:val="008002B7"/>
    <w:rsid w:val="008002CE"/>
    <w:rsid w:val="008005CF"/>
    <w:rsid w:val="00800C0C"/>
    <w:rsid w:val="00800EE7"/>
    <w:rsid w:val="00800F3E"/>
    <w:rsid w:val="008016C2"/>
    <w:rsid w:val="00801BC5"/>
    <w:rsid w:val="00801C8C"/>
    <w:rsid w:val="00801F85"/>
    <w:rsid w:val="008029A3"/>
    <w:rsid w:val="00802DE3"/>
    <w:rsid w:val="008030C7"/>
    <w:rsid w:val="008037BF"/>
    <w:rsid w:val="00803943"/>
    <w:rsid w:val="00803B28"/>
    <w:rsid w:val="00803BBA"/>
    <w:rsid w:val="00803FB2"/>
    <w:rsid w:val="008042F2"/>
    <w:rsid w:val="00804301"/>
    <w:rsid w:val="00804470"/>
    <w:rsid w:val="00804788"/>
    <w:rsid w:val="0080482A"/>
    <w:rsid w:val="008048F9"/>
    <w:rsid w:val="00804D7E"/>
    <w:rsid w:val="00804F46"/>
    <w:rsid w:val="00804F86"/>
    <w:rsid w:val="00805161"/>
    <w:rsid w:val="008051E6"/>
    <w:rsid w:val="008055AC"/>
    <w:rsid w:val="00805627"/>
    <w:rsid w:val="00805706"/>
    <w:rsid w:val="0080574B"/>
    <w:rsid w:val="00805915"/>
    <w:rsid w:val="00805985"/>
    <w:rsid w:val="00805A31"/>
    <w:rsid w:val="00805F0C"/>
    <w:rsid w:val="0080614D"/>
    <w:rsid w:val="008061AD"/>
    <w:rsid w:val="00806364"/>
    <w:rsid w:val="00806493"/>
    <w:rsid w:val="00806661"/>
    <w:rsid w:val="00806C0C"/>
    <w:rsid w:val="00806D4E"/>
    <w:rsid w:val="00806DDB"/>
    <w:rsid w:val="0080733A"/>
    <w:rsid w:val="008073B7"/>
    <w:rsid w:val="0080755F"/>
    <w:rsid w:val="00807C2C"/>
    <w:rsid w:val="00807D4C"/>
    <w:rsid w:val="00810024"/>
    <w:rsid w:val="0081005B"/>
    <w:rsid w:val="008108D2"/>
    <w:rsid w:val="00810B5B"/>
    <w:rsid w:val="00810B87"/>
    <w:rsid w:val="00810CEC"/>
    <w:rsid w:val="00810D3F"/>
    <w:rsid w:val="00810D77"/>
    <w:rsid w:val="00811075"/>
    <w:rsid w:val="008111E4"/>
    <w:rsid w:val="008112B0"/>
    <w:rsid w:val="008113EF"/>
    <w:rsid w:val="00811677"/>
    <w:rsid w:val="008117E1"/>
    <w:rsid w:val="0081181F"/>
    <w:rsid w:val="00811B3B"/>
    <w:rsid w:val="00811DE0"/>
    <w:rsid w:val="00812014"/>
    <w:rsid w:val="008120C6"/>
    <w:rsid w:val="00812420"/>
    <w:rsid w:val="00812425"/>
    <w:rsid w:val="00812D14"/>
    <w:rsid w:val="008132E1"/>
    <w:rsid w:val="0081337D"/>
    <w:rsid w:val="00813522"/>
    <w:rsid w:val="008136B0"/>
    <w:rsid w:val="00813710"/>
    <w:rsid w:val="0081385D"/>
    <w:rsid w:val="00813BCB"/>
    <w:rsid w:val="00813BE2"/>
    <w:rsid w:val="00813C67"/>
    <w:rsid w:val="00814689"/>
    <w:rsid w:val="00814713"/>
    <w:rsid w:val="008147F6"/>
    <w:rsid w:val="00814AB9"/>
    <w:rsid w:val="00814BA8"/>
    <w:rsid w:val="00814BB9"/>
    <w:rsid w:val="00814F37"/>
    <w:rsid w:val="00814FC7"/>
    <w:rsid w:val="0081521A"/>
    <w:rsid w:val="00815253"/>
    <w:rsid w:val="008153F3"/>
    <w:rsid w:val="008155C0"/>
    <w:rsid w:val="008155DF"/>
    <w:rsid w:val="0081616C"/>
    <w:rsid w:val="008161D1"/>
    <w:rsid w:val="00816424"/>
    <w:rsid w:val="008169CF"/>
    <w:rsid w:val="00816B96"/>
    <w:rsid w:val="00816D00"/>
    <w:rsid w:val="00816E2E"/>
    <w:rsid w:val="0081707D"/>
    <w:rsid w:val="008173C6"/>
    <w:rsid w:val="0081782A"/>
    <w:rsid w:val="00817868"/>
    <w:rsid w:val="008178A7"/>
    <w:rsid w:val="00817DC8"/>
    <w:rsid w:val="00817DD6"/>
    <w:rsid w:val="00817DD8"/>
    <w:rsid w:val="00820351"/>
    <w:rsid w:val="008205E1"/>
    <w:rsid w:val="00820AC1"/>
    <w:rsid w:val="00820D1A"/>
    <w:rsid w:val="00820F57"/>
    <w:rsid w:val="00820FE0"/>
    <w:rsid w:val="008213C3"/>
    <w:rsid w:val="00821518"/>
    <w:rsid w:val="00821657"/>
    <w:rsid w:val="00821838"/>
    <w:rsid w:val="00821910"/>
    <w:rsid w:val="00822230"/>
    <w:rsid w:val="00822836"/>
    <w:rsid w:val="00822B72"/>
    <w:rsid w:val="00822E49"/>
    <w:rsid w:val="0082311B"/>
    <w:rsid w:val="008231CD"/>
    <w:rsid w:val="0082350D"/>
    <w:rsid w:val="008235C4"/>
    <w:rsid w:val="00823622"/>
    <w:rsid w:val="00823709"/>
    <w:rsid w:val="008238EA"/>
    <w:rsid w:val="008238FF"/>
    <w:rsid w:val="0082396D"/>
    <w:rsid w:val="00823A08"/>
    <w:rsid w:val="00823A32"/>
    <w:rsid w:val="00823B7B"/>
    <w:rsid w:val="00823C86"/>
    <w:rsid w:val="00823FD9"/>
    <w:rsid w:val="00824430"/>
    <w:rsid w:val="0082467B"/>
    <w:rsid w:val="00824A76"/>
    <w:rsid w:val="00824B08"/>
    <w:rsid w:val="00824B4E"/>
    <w:rsid w:val="00824C52"/>
    <w:rsid w:val="00824CFB"/>
    <w:rsid w:val="0082500C"/>
    <w:rsid w:val="0082519E"/>
    <w:rsid w:val="008254B9"/>
    <w:rsid w:val="008256A8"/>
    <w:rsid w:val="008256D5"/>
    <w:rsid w:val="00825704"/>
    <w:rsid w:val="008258C8"/>
    <w:rsid w:val="00825BD3"/>
    <w:rsid w:val="00825F17"/>
    <w:rsid w:val="0082600D"/>
    <w:rsid w:val="008262C9"/>
    <w:rsid w:val="0082640C"/>
    <w:rsid w:val="008264F3"/>
    <w:rsid w:val="0082662A"/>
    <w:rsid w:val="0082663A"/>
    <w:rsid w:val="00826654"/>
    <w:rsid w:val="008267A4"/>
    <w:rsid w:val="00826E71"/>
    <w:rsid w:val="00826EDE"/>
    <w:rsid w:val="00826F89"/>
    <w:rsid w:val="008271A8"/>
    <w:rsid w:val="008271CE"/>
    <w:rsid w:val="00827971"/>
    <w:rsid w:val="00827A76"/>
    <w:rsid w:val="00827AC2"/>
    <w:rsid w:val="00827B18"/>
    <w:rsid w:val="00830415"/>
    <w:rsid w:val="00830909"/>
    <w:rsid w:val="00830A1F"/>
    <w:rsid w:val="00830C99"/>
    <w:rsid w:val="0083137E"/>
    <w:rsid w:val="00831781"/>
    <w:rsid w:val="0083181B"/>
    <w:rsid w:val="0083188B"/>
    <w:rsid w:val="00832030"/>
    <w:rsid w:val="00832159"/>
    <w:rsid w:val="00832319"/>
    <w:rsid w:val="008327A6"/>
    <w:rsid w:val="008329F3"/>
    <w:rsid w:val="00832BB9"/>
    <w:rsid w:val="00833082"/>
    <w:rsid w:val="008335D7"/>
    <w:rsid w:val="00833638"/>
    <w:rsid w:val="00833648"/>
    <w:rsid w:val="008336D2"/>
    <w:rsid w:val="008336EC"/>
    <w:rsid w:val="008338EE"/>
    <w:rsid w:val="008339B5"/>
    <w:rsid w:val="00833AF6"/>
    <w:rsid w:val="00833B0C"/>
    <w:rsid w:val="00833F29"/>
    <w:rsid w:val="00833F2C"/>
    <w:rsid w:val="00834067"/>
    <w:rsid w:val="00834534"/>
    <w:rsid w:val="0083495F"/>
    <w:rsid w:val="008349D8"/>
    <w:rsid w:val="00834BA6"/>
    <w:rsid w:val="00834D7D"/>
    <w:rsid w:val="00834E0C"/>
    <w:rsid w:val="008350F4"/>
    <w:rsid w:val="00835186"/>
    <w:rsid w:val="008352D2"/>
    <w:rsid w:val="008353F2"/>
    <w:rsid w:val="0083553D"/>
    <w:rsid w:val="00835559"/>
    <w:rsid w:val="008356F1"/>
    <w:rsid w:val="008359FF"/>
    <w:rsid w:val="00836637"/>
    <w:rsid w:val="0083681C"/>
    <w:rsid w:val="00836824"/>
    <w:rsid w:val="00836A07"/>
    <w:rsid w:val="00836A7E"/>
    <w:rsid w:val="00836EBF"/>
    <w:rsid w:val="00836EC7"/>
    <w:rsid w:val="00837026"/>
    <w:rsid w:val="00837402"/>
    <w:rsid w:val="00837579"/>
    <w:rsid w:val="0083760F"/>
    <w:rsid w:val="0083766E"/>
    <w:rsid w:val="008376C9"/>
    <w:rsid w:val="00837777"/>
    <w:rsid w:val="00837948"/>
    <w:rsid w:val="00837B0C"/>
    <w:rsid w:val="00837BD6"/>
    <w:rsid w:val="00840033"/>
    <w:rsid w:val="00840871"/>
    <w:rsid w:val="00840873"/>
    <w:rsid w:val="00840950"/>
    <w:rsid w:val="00840D08"/>
    <w:rsid w:val="00840D9B"/>
    <w:rsid w:val="00840FC5"/>
    <w:rsid w:val="00841243"/>
    <w:rsid w:val="00841419"/>
    <w:rsid w:val="0084144C"/>
    <w:rsid w:val="00841455"/>
    <w:rsid w:val="0084196B"/>
    <w:rsid w:val="00841BEC"/>
    <w:rsid w:val="00841C92"/>
    <w:rsid w:val="00841ED6"/>
    <w:rsid w:val="008420B0"/>
    <w:rsid w:val="00842739"/>
    <w:rsid w:val="0084273B"/>
    <w:rsid w:val="008427E1"/>
    <w:rsid w:val="00842985"/>
    <w:rsid w:val="00842A46"/>
    <w:rsid w:val="00842EAB"/>
    <w:rsid w:val="00842FCA"/>
    <w:rsid w:val="00843294"/>
    <w:rsid w:val="008432B1"/>
    <w:rsid w:val="00843353"/>
    <w:rsid w:val="00843546"/>
    <w:rsid w:val="00843671"/>
    <w:rsid w:val="008436B7"/>
    <w:rsid w:val="00843B0F"/>
    <w:rsid w:val="00843BE2"/>
    <w:rsid w:val="00843E5D"/>
    <w:rsid w:val="00843F0B"/>
    <w:rsid w:val="008440A4"/>
    <w:rsid w:val="008440E9"/>
    <w:rsid w:val="00844182"/>
    <w:rsid w:val="00844493"/>
    <w:rsid w:val="008448CE"/>
    <w:rsid w:val="00844AAE"/>
    <w:rsid w:val="00844C27"/>
    <w:rsid w:val="00844DD0"/>
    <w:rsid w:val="00844F66"/>
    <w:rsid w:val="00845023"/>
    <w:rsid w:val="008452B8"/>
    <w:rsid w:val="008453FF"/>
    <w:rsid w:val="008455FF"/>
    <w:rsid w:val="00845AC6"/>
    <w:rsid w:val="00845BFC"/>
    <w:rsid w:val="00845CAB"/>
    <w:rsid w:val="00845CF2"/>
    <w:rsid w:val="00845E44"/>
    <w:rsid w:val="0084616B"/>
    <w:rsid w:val="00846294"/>
    <w:rsid w:val="00846301"/>
    <w:rsid w:val="0084633A"/>
    <w:rsid w:val="008469E4"/>
    <w:rsid w:val="00846A79"/>
    <w:rsid w:val="00846E88"/>
    <w:rsid w:val="008470A7"/>
    <w:rsid w:val="00847181"/>
    <w:rsid w:val="008471DE"/>
    <w:rsid w:val="008479D5"/>
    <w:rsid w:val="00847A8C"/>
    <w:rsid w:val="00847CDE"/>
    <w:rsid w:val="00847D4A"/>
    <w:rsid w:val="00850339"/>
    <w:rsid w:val="008504CB"/>
    <w:rsid w:val="00850720"/>
    <w:rsid w:val="0085091A"/>
    <w:rsid w:val="00850D43"/>
    <w:rsid w:val="00850EEC"/>
    <w:rsid w:val="008511B7"/>
    <w:rsid w:val="0085146A"/>
    <w:rsid w:val="00851757"/>
    <w:rsid w:val="00851A5C"/>
    <w:rsid w:val="00851B1A"/>
    <w:rsid w:val="00851B23"/>
    <w:rsid w:val="00851B71"/>
    <w:rsid w:val="00851C70"/>
    <w:rsid w:val="00851D5C"/>
    <w:rsid w:val="00852015"/>
    <w:rsid w:val="0085220D"/>
    <w:rsid w:val="008522C9"/>
    <w:rsid w:val="0085257D"/>
    <w:rsid w:val="008525C1"/>
    <w:rsid w:val="0085269A"/>
    <w:rsid w:val="008526E7"/>
    <w:rsid w:val="00852897"/>
    <w:rsid w:val="00852C54"/>
    <w:rsid w:val="00853767"/>
    <w:rsid w:val="00853914"/>
    <w:rsid w:val="00853B6F"/>
    <w:rsid w:val="00853B71"/>
    <w:rsid w:val="00853C07"/>
    <w:rsid w:val="0085408F"/>
    <w:rsid w:val="008542A7"/>
    <w:rsid w:val="00854357"/>
    <w:rsid w:val="0085436B"/>
    <w:rsid w:val="00854699"/>
    <w:rsid w:val="0085472A"/>
    <w:rsid w:val="008549A1"/>
    <w:rsid w:val="00854AB8"/>
    <w:rsid w:val="00854E07"/>
    <w:rsid w:val="00854E3E"/>
    <w:rsid w:val="00854FB0"/>
    <w:rsid w:val="0085504A"/>
    <w:rsid w:val="008552F8"/>
    <w:rsid w:val="008558D1"/>
    <w:rsid w:val="0085599E"/>
    <w:rsid w:val="00855B83"/>
    <w:rsid w:val="00855D7E"/>
    <w:rsid w:val="00855D96"/>
    <w:rsid w:val="00855DFB"/>
    <w:rsid w:val="0085629B"/>
    <w:rsid w:val="0085666D"/>
    <w:rsid w:val="0085722C"/>
    <w:rsid w:val="0085775F"/>
    <w:rsid w:val="008577EC"/>
    <w:rsid w:val="008578EC"/>
    <w:rsid w:val="00857A16"/>
    <w:rsid w:val="00857A9C"/>
    <w:rsid w:val="00857B18"/>
    <w:rsid w:val="0086047D"/>
    <w:rsid w:val="00860608"/>
    <w:rsid w:val="00860717"/>
    <w:rsid w:val="00860957"/>
    <w:rsid w:val="00860AF2"/>
    <w:rsid w:val="00860DB8"/>
    <w:rsid w:val="0086107E"/>
    <w:rsid w:val="0086121A"/>
    <w:rsid w:val="008614A4"/>
    <w:rsid w:val="00861555"/>
    <w:rsid w:val="008615E4"/>
    <w:rsid w:val="00861D4B"/>
    <w:rsid w:val="00861E87"/>
    <w:rsid w:val="008621D4"/>
    <w:rsid w:val="0086253F"/>
    <w:rsid w:val="008628AC"/>
    <w:rsid w:val="00862BC4"/>
    <w:rsid w:val="00862C4D"/>
    <w:rsid w:val="00863160"/>
    <w:rsid w:val="00863236"/>
    <w:rsid w:val="008633A3"/>
    <w:rsid w:val="008633B3"/>
    <w:rsid w:val="0086347A"/>
    <w:rsid w:val="008635C3"/>
    <w:rsid w:val="0086365B"/>
    <w:rsid w:val="008636BD"/>
    <w:rsid w:val="00863787"/>
    <w:rsid w:val="00863888"/>
    <w:rsid w:val="008639CE"/>
    <w:rsid w:val="00863D5D"/>
    <w:rsid w:val="00863E3C"/>
    <w:rsid w:val="00863FB2"/>
    <w:rsid w:val="00864013"/>
    <w:rsid w:val="00864111"/>
    <w:rsid w:val="0086411E"/>
    <w:rsid w:val="00864148"/>
    <w:rsid w:val="00864161"/>
    <w:rsid w:val="008644CE"/>
    <w:rsid w:val="0086452B"/>
    <w:rsid w:val="008647BE"/>
    <w:rsid w:val="00864880"/>
    <w:rsid w:val="00864939"/>
    <w:rsid w:val="00864BE3"/>
    <w:rsid w:val="00864DA0"/>
    <w:rsid w:val="00864EE1"/>
    <w:rsid w:val="0086572B"/>
    <w:rsid w:val="0086576C"/>
    <w:rsid w:val="008658F7"/>
    <w:rsid w:val="00865B46"/>
    <w:rsid w:val="00865CC6"/>
    <w:rsid w:val="00865DAA"/>
    <w:rsid w:val="00865FFC"/>
    <w:rsid w:val="008666D0"/>
    <w:rsid w:val="00866733"/>
    <w:rsid w:val="00866859"/>
    <w:rsid w:val="00866CCC"/>
    <w:rsid w:val="0086734F"/>
    <w:rsid w:val="008674A5"/>
    <w:rsid w:val="008675CC"/>
    <w:rsid w:val="008676EA"/>
    <w:rsid w:val="00867A26"/>
    <w:rsid w:val="00867A74"/>
    <w:rsid w:val="00867ED1"/>
    <w:rsid w:val="00867FE3"/>
    <w:rsid w:val="008700A7"/>
    <w:rsid w:val="008705B4"/>
    <w:rsid w:val="008705FF"/>
    <w:rsid w:val="008707FE"/>
    <w:rsid w:val="00870AA0"/>
    <w:rsid w:val="00870E92"/>
    <w:rsid w:val="0087141B"/>
    <w:rsid w:val="00871919"/>
    <w:rsid w:val="00871C31"/>
    <w:rsid w:val="00871CB1"/>
    <w:rsid w:val="00871EDD"/>
    <w:rsid w:val="00871F9A"/>
    <w:rsid w:val="0087209A"/>
    <w:rsid w:val="008720D9"/>
    <w:rsid w:val="00872459"/>
    <w:rsid w:val="008726AD"/>
    <w:rsid w:val="00872895"/>
    <w:rsid w:val="008728A0"/>
    <w:rsid w:val="00872DAA"/>
    <w:rsid w:val="00872F4B"/>
    <w:rsid w:val="008730ED"/>
    <w:rsid w:val="00873148"/>
    <w:rsid w:val="00873326"/>
    <w:rsid w:val="00873841"/>
    <w:rsid w:val="00873DBA"/>
    <w:rsid w:val="00873DD5"/>
    <w:rsid w:val="00873E87"/>
    <w:rsid w:val="00873FF2"/>
    <w:rsid w:val="00874094"/>
    <w:rsid w:val="008742AF"/>
    <w:rsid w:val="0087459F"/>
    <w:rsid w:val="00874734"/>
    <w:rsid w:val="008747AC"/>
    <w:rsid w:val="0087494B"/>
    <w:rsid w:val="00874A71"/>
    <w:rsid w:val="00874D26"/>
    <w:rsid w:val="00874E67"/>
    <w:rsid w:val="008750CA"/>
    <w:rsid w:val="00875297"/>
    <w:rsid w:val="00875587"/>
    <w:rsid w:val="00875722"/>
    <w:rsid w:val="008757A7"/>
    <w:rsid w:val="00875931"/>
    <w:rsid w:val="008759C3"/>
    <w:rsid w:val="00875C5B"/>
    <w:rsid w:val="00875DBE"/>
    <w:rsid w:val="00875DDD"/>
    <w:rsid w:val="00875FA1"/>
    <w:rsid w:val="008764B3"/>
    <w:rsid w:val="00876573"/>
    <w:rsid w:val="0087672D"/>
    <w:rsid w:val="008767C0"/>
    <w:rsid w:val="008767C7"/>
    <w:rsid w:val="00876A52"/>
    <w:rsid w:val="0087703B"/>
    <w:rsid w:val="00877136"/>
    <w:rsid w:val="00877267"/>
    <w:rsid w:val="0087728B"/>
    <w:rsid w:val="00877707"/>
    <w:rsid w:val="00877A19"/>
    <w:rsid w:val="00877B2D"/>
    <w:rsid w:val="00877BB2"/>
    <w:rsid w:val="00877C5C"/>
    <w:rsid w:val="00877CD9"/>
    <w:rsid w:val="00877DAB"/>
    <w:rsid w:val="00880072"/>
    <w:rsid w:val="008802E3"/>
    <w:rsid w:val="0088041B"/>
    <w:rsid w:val="008805A9"/>
    <w:rsid w:val="00880ADC"/>
    <w:rsid w:val="00880C3F"/>
    <w:rsid w:val="00880EEA"/>
    <w:rsid w:val="00881044"/>
    <w:rsid w:val="0088180D"/>
    <w:rsid w:val="008818EB"/>
    <w:rsid w:val="00881CA4"/>
    <w:rsid w:val="00881DFC"/>
    <w:rsid w:val="00881E12"/>
    <w:rsid w:val="00881E6C"/>
    <w:rsid w:val="00882010"/>
    <w:rsid w:val="008821FC"/>
    <w:rsid w:val="008823A4"/>
    <w:rsid w:val="00882667"/>
    <w:rsid w:val="00882B91"/>
    <w:rsid w:val="00882C8C"/>
    <w:rsid w:val="00882D45"/>
    <w:rsid w:val="00883058"/>
    <w:rsid w:val="0088330A"/>
    <w:rsid w:val="0088361C"/>
    <w:rsid w:val="0088364D"/>
    <w:rsid w:val="00883797"/>
    <w:rsid w:val="008838A2"/>
    <w:rsid w:val="00883A2E"/>
    <w:rsid w:val="00883CE1"/>
    <w:rsid w:val="00883E9B"/>
    <w:rsid w:val="008841C2"/>
    <w:rsid w:val="00884255"/>
    <w:rsid w:val="0088433F"/>
    <w:rsid w:val="0088439C"/>
    <w:rsid w:val="008847B3"/>
    <w:rsid w:val="008847D7"/>
    <w:rsid w:val="008848F1"/>
    <w:rsid w:val="00884BF3"/>
    <w:rsid w:val="00884C06"/>
    <w:rsid w:val="00884CE8"/>
    <w:rsid w:val="00885071"/>
    <w:rsid w:val="008859E8"/>
    <w:rsid w:val="00885D43"/>
    <w:rsid w:val="00885D73"/>
    <w:rsid w:val="00885F43"/>
    <w:rsid w:val="00886055"/>
    <w:rsid w:val="00886228"/>
    <w:rsid w:val="008868FF"/>
    <w:rsid w:val="00887302"/>
    <w:rsid w:val="00887355"/>
    <w:rsid w:val="008874B7"/>
    <w:rsid w:val="00887524"/>
    <w:rsid w:val="00887644"/>
    <w:rsid w:val="008879A7"/>
    <w:rsid w:val="00887A5B"/>
    <w:rsid w:val="00887AAD"/>
    <w:rsid w:val="00887F8E"/>
    <w:rsid w:val="008900C6"/>
    <w:rsid w:val="008901BD"/>
    <w:rsid w:val="00890258"/>
    <w:rsid w:val="008904EC"/>
    <w:rsid w:val="00890844"/>
    <w:rsid w:val="00890865"/>
    <w:rsid w:val="008908A0"/>
    <w:rsid w:val="00890B74"/>
    <w:rsid w:val="0089164B"/>
    <w:rsid w:val="00891874"/>
    <w:rsid w:val="00891CFE"/>
    <w:rsid w:val="0089205C"/>
    <w:rsid w:val="008926A1"/>
    <w:rsid w:val="008927B2"/>
    <w:rsid w:val="008929E8"/>
    <w:rsid w:val="008935D1"/>
    <w:rsid w:val="00893BCD"/>
    <w:rsid w:val="00893C89"/>
    <w:rsid w:val="00893E8E"/>
    <w:rsid w:val="00893F6F"/>
    <w:rsid w:val="008942BD"/>
    <w:rsid w:val="00894536"/>
    <w:rsid w:val="00894A92"/>
    <w:rsid w:val="00894EFF"/>
    <w:rsid w:val="00894F85"/>
    <w:rsid w:val="008954B3"/>
    <w:rsid w:val="0089576A"/>
    <w:rsid w:val="008958BA"/>
    <w:rsid w:val="00895A22"/>
    <w:rsid w:val="00895BD7"/>
    <w:rsid w:val="00896287"/>
    <w:rsid w:val="008962D3"/>
    <w:rsid w:val="008962E6"/>
    <w:rsid w:val="00896743"/>
    <w:rsid w:val="00896924"/>
    <w:rsid w:val="00896974"/>
    <w:rsid w:val="008969AA"/>
    <w:rsid w:val="00896B75"/>
    <w:rsid w:val="00896DDD"/>
    <w:rsid w:val="00896F8A"/>
    <w:rsid w:val="00897052"/>
    <w:rsid w:val="008972D2"/>
    <w:rsid w:val="00897557"/>
    <w:rsid w:val="00897597"/>
    <w:rsid w:val="00897B0E"/>
    <w:rsid w:val="00897C0B"/>
    <w:rsid w:val="00897C68"/>
    <w:rsid w:val="00897CF8"/>
    <w:rsid w:val="008A046A"/>
    <w:rsid w:val="008A0491"/>
    <w:rsid w:val="008A0693"/>
    <w:rsid w:val="008A086C"/>
    <w:rsid w:val="008A09B2"/>
    <w:rsid w:val="008A0DA6"/>
    <w:rsid w:val="008A107E"/>
    <w:rsid w:val="008A10A1"/>
    <w:rsid w:val="008A10F9"/>
    <w:rsid w:val="008A12DB"/>
    <w:rsid w:val="008A1809"/>
    <w:rsid w:val="008A1959"/>
    <w:rsid w:val="008A19D5"/>
    <w:rsid w:val="008A1B09"/>
    <w:rsid w:val="008A1B76"/>
    <w:rsid w:val="008A1DCF"/>
    <w:rsid w:val="008A1F32"/>
    <w:rsid w:val="008A1F4E"/>
    <w:rsid w:val="008A209D"/>
    <w:rsid w:val="008A275F"/>
    <w:rsid w:val="008A2764"/>
    <w:rsid w:val="008A27FC"/>
    <w:rsid w:val="008A2B3D"/>
    <w:rsid w:val="008A3068"/>
    <w:rsid w:val="008A34C4"/>
    <w:rsid w:val="008A36BD"/>
    <w:rsid w:val="008A3B74"/>
    <w:rsid w:val="008A45D6"/>
    <w:rsid w:val="008A475B"/>
    <w:rsid w:val="008A4B8A"/>
    <w:rsid w:val="008A4DB5"/>
    <w:rsid w:val="008A50B2"/>
    <w:rsid w:val="008A5193"/>
    <w:rsid w:val="008A51B2"/>
    <w:rsid w:val="008A5257"/>
    <w:rsid w:val="008A525B"/>
    <w:rsid w:val="008A53FB"/>
    <w:rsid w:val="008A5616"/>
    <w:rsid w:val="008A5776"/>
    <w:rsid w:val="008A5800"/>
    <w:rsid w:val="008A58C1"/>
    <w:rsid w:val="008A5C43"/>
    <w:rsid w:val="008A5D55"/>
    <w:rsid w:val="008A6661"/>
    <w:rsid w:val="008A66EB"/>
    <w:rsid w:val="008A67D6"/>
    <w:rsid w:val="008A6A71"/>
    <w:rsid w:val="008A6A88"/>
    <w:rsid w:val="008A6BA2"/>
    <w:rsid w:val="008A6BD1"/>
    <w:rsid w:val="008A6C94"/>
    <w:rsid w:val="008A6EF5"/>
    <w:rsid w:val="008A6FF2"/>
    <w:rsid w:val="008A723B"/>
    <w:rsid w:val="008A755A"/>
    <w:rsid w:val="008A7C22"/>
    <w:rsid w:val="008A7D67"/>
    <w:rsid w:val="008A7F43"/>
    <w:rsid w:val="008A7F9B"/>
    <w:rsid w:val="008B0032"/>
    <w:rsid w:val="008B0060"/>
    <w:rsid w:val="008B01E1"/>
    <w:rsid w:val="008B0743"/>
    <w:rsid w:val="008B07A5"/>
    <w:rsid w:val="008B0AB6"/>
    <w:rsid w:val="008B0E0A"/>
    <w:rsid w:val="008B0F2A"/>
    <w:rsid w:val="008B1012"/>
    <w:rsid w:val="008B1213"/>
    <w:rsid w:val="008B14B0"/>
    <w:rsid w:val="008B1A39"/>
    <w:rsid w:val="008B1B4C"/>
    <w:rsid w:val="008B1CF9"/>
    <w:rsid w:val="008B20FA"/>
    <w:rsid w:val="008B22D8"/>
    <w:rsid w:val="008B25F8"/>
    <w:rsid w:val="008B276F"/>
    <w:rsid w:val="008B2C25"/>
    <w:rsid w:val="008B2E26"/>
    <w:rsid w:val="008B31B3"/>
    <w:rsid w:val="008B380C"/>
    <w:rsid w:val="008B382E"/>
    <w:rsid w:val="008B3B03"/>
    <w:rsid w:val="008B3F63"/>
    <w:rsid w:val="008B42FE"/>
    <w:rsid w:val="008B459D"/>
    <w:rsid w:val="008B474C"/>
    <w:rsid w:val="008B488D"/>
    <w:rsid w:val="008B4924"/>
    <w:rsid w:val="008B4927"/>
    <w:rsid w:val="008B5752"/>
    <w:rsid w:val="008B5A8D"/>
    <w:rsid w:val="008B5A96"/>
    <w:rsid w:val="008B5AE0"/>
    <w:rsid w:val="008B5CB2"/>
    <w:rsid w:val="008B608B"/>
    <w:rsid w:val="008B6294"/>
    <w:rsid w:val="008B65AF"/>
    <w:rsid w:val="008B67B8"/>
    <w:rsid w:val="008B69FE"/>
    <w:rsid w:val="008B6B98"/>
    <w:rsid w:val="008B6F0B"/>
    <w:rsid w:val="008B7120"/>
    <w:rsid w:val="008B75A8"/>
    <w:rsid w:val="008B7AB7"/>
    <w:rsid w:val="008B7B11"/>
    <w:rsid w:val="008B7B86"/>
    <w:rsid w:val="008B7C37"/>
    <w:rsid w:val="008C00C9"/>
    <w:rsid w:val="008C0225"/>
    <w:rsid w:val="008C0586"/>
    <w:rsid w:val="008C0A5B"/>
    <w:rsid w:val="008C0A83"/>
    <w:rsid w:val="008C13D8"/>
    <w:rsid w:val="008C16FF"/>
    <w:rsid w:val="008C19D8"/>
    <w:rsid w:val="008C2106"/>
    <w:rsid w:val="008C2132"/>
    <w:rsid w:val="008C29FC"/>
    <w:rsid w:val="008C2C16"/>
    <w:rsid w:val="008C2C27"/>
    <w:rsid w:val="008C2D98"/>
    <w:rsid w:val="008C31D8"/>
    <w:rsid w:val="008C32F4"/>
    <w:rsid w:val="008C32F5"/>
    <w:rsid w:val="008C375F"/>
    <w:rsid w:val="008C3776"/>
    <w:rsid w:val="008C387C"/>
    <w:rsid w:val="008C47CE"/>
    <w:rsid w:val="008C4A76"/>
    <w:rsid w:val="008C4A7F"/>
    <w:rsid w:val="008C4B72"/>
    <w:rsid w:val="008C52EB"/>
    <w:rsid w:val="008C55C3"/>
    <w:rsid w:val="008C5857"/>
    <w:rsid w:val="008C5A6B"/>
    <w:rsid w:val="008C5AAF"/>
    <w:rsid w:val="008C5EFF"/>
    <w:rsid w:val="008C60FF"/>
    <w:rsid w:val="008C6229"/>
    <w:rsid w:val="008C63C0"/>
    <w:rsid w:val="008C6799"/>
    <w:rsid w:val="008C7072"/>
    <w:rsid w:val="008C73FD"/>
    <w:rsid w:val="008C7636"/>
    <w:rsid w:val="008C773E"/>
    <w:rsid w:val="008C7794"/>
    <w:rsid w:val="008C7A24"/>
    <w:rsid w:val="008C7B2B"/>
    <w:rsid w:val="008C7B89"/>
    <w:rsid w:val="008D023E"/>
    <w:rsid w:val="008D0409"/>
    <w:rsid w:val="008D0988"/>
    <w:rsid w:val="008D0B7C"/>
    <w:rsid w:val="008D0C35"/>
    <w:rsid w:val="008D0DC1"/>
    <w:rsid w:val="008D1474"/>
    <w:rsid w:val="008D1553"/>
    <w:rsid w:val="008D1783"/>
    <w:rsid w:val="008D1859"/>
    <w:rsid w:val="008D18AC"/>
    <w:rsid w:val="008D218E"/>
    <w:rsid w:val="008D282C"/>
    <w:rsid w:val="008D2E99"/>
    <w:rsid w:val="008D3235"/>
    <w:rsid w:val="008D3461"/>
    <w:rsid w:val="008D37E1"/>
    <w:rsid w:val="008D39D5"/>
    <w:rsid w:val="008D3AE2"/>
    <w:rsid w:val="008D3B9A"/>
    <w:rsid w:val="008D3FF2"/>
    <w:rsid w:val="008D4110"/>
    <w:rsid w:val="008D41DD"/>
    <w:rsid w:val="008D453B"/>
    <w:rsid w:val="008D4B86"/>
    <w:rsid w:val="008D4CEE"/>
    <w:rsid w:val="008D526D"/>
    <w:rsid w:val="008D527F"/>
    <w:rsid w:val="008D52AF"/>
    <w:rsid w:val="008D530E"/>
    <w:rsid w:val="008D5497"/>
    <w:rsid w:val="008D5721"/>
    <w:rsid w:val="008D597D"/>
    <w:rsid w:val="008D59C8"/>
    <w:rsid w:val="008D5CB2"/>
    <w:rsid w:val="008D6116"/>
    <w:rsid w:val="008D637C"/>
    <w:rsid w:val="008D63A1"/>
    <w:rsid w:val="008D6812"/>
    <w:rsid w:val="008D6F90"/>
    <w:rsid w:val="008D70E1"/>
    <w:rsid w:val="008D7480"/>
    <w:rsid w:val="008D7536"/>
    <w:rsid w:val="008D77BF"/>
    <w:rsid w:val="008D790B"/>
    <w:rsid w:val="008D7A0F"/>
    <w:rsid w:val="008D7E12"/>
    <w:rsid w:val="008E0482"/>
    <w:rsid w:val="008E055F"/>
    <w:rsid w:val="008E05B1"/>
    <w:rsid w:val="008E06E1"/>
    <w:rsid w:val="008E09E6"/>
    <w:rsid w:val="008E0BF7"/>
    <w:rsid w:val="008E0D82"/>
    <w:rsid w:val="008E0E5B"/>
    <w:rsid w:val="008E1073"/>
    <w:rsid w:val="008E12BC"/>
    <w:rsid w:val="008E1421"/>
    <w:rsid w:val="008E18AA"/>
    <w:rsid w:val="008E18B6"/>
    <w:rsid w:val="008E1986"/>
    <w:rsid w:val="008E1A51"/>
    <w:rsid w:val="008E1C75"/>
    <w:rsid w:val="008E1F1D"/>
    <w:rsid w:val="008E2005"/>
    <w:rsid w:val="008E23C6"/>
    <w:rsid w:val="008E26DF"/>
    <w:rsid w:val="008E2964"/>
    <w:rsid w:val="008E2EBF"/>
    <w:rsid w:val="008E2ECB"/>
    <w:rsid w:val="008E2F54"/>
    <w:rsid w:val="008E3466"/>
    <w:rsid w:val="008E36DC"/>
    <w:rsid w:val="008E3755"/>
    <w:rsid w:val="008E379D"/>
    <w:rsid w:val="008E381D"/>
    <w:rsid w:val="008E38E4"/>
    <w:rsid w:val="008E39D9"/>
    <w:rsid w:val="008E39EB"/>
    <w:rsid w:val="008E3C5B"/>
    <w:rsid w:val="008E3CB4"/>
    <w:rsid w:val="008E3D62"/>
    <w:rsid w:val="008E3DB1"/>
    <w:rsid w:val="008E3ED3"/>
    <w:rsid w:val="008E40D3"/>
    <w:rsid w:val="008E4360"/>
    <w:rsid w:val="008E459C"/>
    <w:rsid w:val="008E47ED"/>
    <w:rsid w:val="008E49F8"/>
    <w:rsid w:val="008E4B48"/>
    <w:rsid w:val="008E4CE1"/>
    <w:rsid w:val="008E4DBB"/>
    <w:rsid w:val="008E4DD5"/>
    <w:rsid w:val="008E4DE3"/>
    <w:rsid w:val="008E5712"/>
    <w:rsid w:val="008E584B"/>
    <w:rsid w:val="008E6074"/>
    <w:rsid w:val="008E6752"/>
    <w:rsid w:val="008E69A0"/>
    <w:rsid w:val="008E6BC6"/>
    <w:rsid w:val="008E6E3F"/>
    <w:rsid w:val="008E6E7A"/>
    <w:rsid w:val="008E71AF"/>
    <w:rsid w:val="008E7307"/>
    <w:rsid w:val="008E747E"/>
    <w:rsid w:val="008E7C55"/>
    <w:rsid w:val="008F008A"/>
    <w:rsid w:val="008F0104"/>
    <w:rsid w:val="008F0139"/>
    <w:rsid w:val="008F02E9"/>
    <w:rsid w:val="008F04FA"/>
    <w:rsid w:val="008F05AE"/>
    <w:rsid w:val="008F07DE"/>
    <w:rsid w:val="008F0ACF"/>
    <w:rsid w:val="008F0D5D"/>
    <w:rsid w:val="008F10EF"/>
    <w:rsid w:val="008F131A"/>
    <w:rsid w:val="008F13B8"/>
    <w:rsid w:val="008F147A"/>
    <w:rsid w:val="008F156A"/>
    <w:rsid w:val="008F1582"/>
    <w:rsid w:val="008F1B02"/>
    <w:rsid w:val="008F1D73"/>
    <w:rsid w:val="008F1E7C"/>
    <w:rsid w:val="008F1F85"/>
    <w:rsid w:val="008F22F2"/>
    <w:rsid w:val="008F2973"/>
    <w:rsid w:val="008F2987"/>
    <w:rsid w:val="008F2AD4"/>
    <w:rsid w:val="008F2E3E"/>
    <w:rsid w:val="008F2EC8"/>
    <w:rsid w:val="008F3367"/>
    <w:rsid w:val="008F3419"/>
    <w:rsid w:val="008F373E"/>
    <w:rsid w:val="008F37AE"/>
    <w:rsid w:val="008F3A6B"/>
    <w:rsid w:val="008F3C82"/>
    <w:rsid w:val="008F3CA3"/>
    <w:rsid w:val="008F3F92"/>
    <w:rsid w:val="008F40A6"/>
    <w:rsid w:val="008F42D3"/>
    <w:rsid w:val="008F42E5"/>
    <w:rsid w:val="008F4346"/>
    <w:rsid w:val="008F458A"/>
    <w:rsid w:val="008F48C2"/>
    <w:rsid w:val="008F48DE"/>
    <w:rsid w:val="008F4C52"/>
    <w:rsid w:val="008F4CB5"/>
    <w:rsid w:val="008F50D9"/>
    <w:rsid w:val="008F5746"/>
    <w:rsid w:val="008F5D00"/>
    <w:rsid w:val="008F5F71"/>
    <w:rsid w:val="008F60D3"/>
    <w:rsid w:val="008F65FA"/>
    <w:rsid w:val="008F67B5"/>
    <w:rsid w:val="008F6A00"/>
    <w:rsid w:val="008F6BD9"/>
    <w:rsid w:val="008F6CE7"/>
    <w:rsid w:val="008F6D5D"/>
    <w:rsid w:val="008F6D71"/>
    <w:rsid w:val="008F6EBD"/>
    <w:rsid w:val="008F71E2"/>
    <w:rsid w:val="008F74C7"/>
    <w:rsid w:val="008F756B"/>
    <w:rsid w:val="008F772C"/>
    <w:rsid w:val="008F7996"/>
    <w:rsid w:val="008F7BCD"/>
    <w:rsid w:val="008F7C35"/>
    <w:rsid w:val="008F7D9D"/>
    <w:rsid w:val="008F7E57"/>
    <w:rsid w:val="009001D4"/>
    <w:rsid w:val="0090030D"/>
    <w:rsid w:val="0090055D"/>
    <w:rsid w:val="009005DD"/>
    <w:rsid w:val="009005F0"/>
    <w:rsid w:val="00900642"/>
    <w:rsid w:val="009007AB"/>
    <w:rsid w:val="00900C84"/>
    <w:rsid w:val="00901109"/>
    <w:rsid w:val="00901179"/>
    <w:rsid w:val="00901185"/>
    <w:rsid w:val="00901249"/>
    <w:rsid w:val="009012BE"/>
    <w:rsid w:val="0090142F"/>
    <w:rsid w:val="00901555"/>
    <w:rsid w:val="00901644"/>
    <w:rsid w:val="00901812"/>
    <w:rsid w:val="00901A44"/>
    <w:rsid w:val="00901C47"/>
    <w:rsid w:val="00901F04"/>
    <w:rsid w:val="00901FA7"/>
    <w:rsid w:val="0090200C"/>
    <w:rsid w:val="0090292A"/>
    <w:rsid w:val="00902F0F"/>
    <w:rsid w:val="00902F91"/>
    <w:rsid w:val="009031A8"/>
    <w:rsid w:val="0090384E"/>
    <w:rsid w:val="00903AA0"/>
    <w:rsid w:val="00903BBC"/>
    <w:rsid w:val="0090404D"/>
    <w:rsid w:val="0090415F"/>
    <w:rsid w:val="0090456C"/>
    <w:rsid w:val="00904605"/>
    <w:rsid w:val="0090466A"/>
    <w:rsid w:val="00904C2B"/>
    <w:rsid w:val="00904D80"/>
    <w:rsid w:val="009050D3"/>
    <w:rsid w:val="0090550C"/>
    <w:rsid w:val="00905568"/>
    <w:rsid w:val="00905878"/>
    <w:rsid w:val="00905B82"/>
    <w:rsid w:val="00905D91"/>
    <w:rsid w:val="00905F98"/>
    <w:rsid w:val="00905FBA"/>
    <w:rsid w:val="009062AF"/>
    <w:rsid w:val="00906764"/>
    <w:rsid w:val="00906812"/>
    <w:rsid w:val="00906AEF"/>
    <w:rsid w:val="00906C43"/>
    <w:rsid w:val="00906CC9"/>
    <w:rsid w:val="00906EA0"/>
    <w:rsid w:val="00906FFA"/>
    <w:rsid w:val="00907328"/>
    <w:rsid w:val="009074DF"/>
    <w:rsid w:val="00907621"/>
    <w:rsid w:val="009078C8"/>
    <w:rsid w:val="00907EAC"/>
    <w:rsid w:val="00907ED1"/>
    <w:rsid w:val="00910064"/>
    <w:rsid w:val="009101AE"/>
    <w:rsid w:val="00910318"/>
    <w:rsid w:val="00910783"/>
    <w:rsid w:val="009107C2"/>
    <w:rsid w:val="00910BB7"/>
    <w:rsid w:val="00910CF9"/>
    <w:rsid w:val="00910EAF"/>
    <w:rsid w:val="00910FBA"/>
    <w:rsid w:val="00911506"/>
    <w:rsid w:val="009117CA"/>
    <w:rsid w:val="009118F7"/>
    <w:rsid w:val="00911AF3"/>
    <w:rsid w:val="00911B87"/>
    <w:rsid w:val="00911E73"/>
    <w:rsid w:val="0091211D"/>
    <w:rsid w:val="0091212C"/>
    <w:rsid w:val="009126AE"/>
    <w:rsid w:val="00912981"/>
    <w:rsid w:val="00912AF2"/>
    <w:rsid w:val="00912F4E"/>
    <w:rsid w:val="00913325"/>
    <w:rsid w:val="00913388"/>
    <w:rsid w:val="009134A2"/>
    <w:rsid w:val="0091372B"/>
    <w:rsid w:val="00913780"/>
    <w:rsid w:val="0091384D"/>
    <w:rsid w:val="009138D4"/>
    <w:rsid w:val="00913A22"/>
    <w:rsid w:val="00913A84"/>
    <w:rsid w:val="00913DC4"/>
    <w:rsid w:val="00913ECB"/>
    <w:rsid w:val="00913FCF"/>
    <w:rsid w:val="009140DA"/>
    <w:rsid w:val="00914249"/>
    <w:rsid w:val="0091430F"/>
    <w:rsid w:val="00914777"/>
    <w:rsid w:val="009148A5"/>
    <w:rsid w:val="00915060"/>
    <w:rsid w:val="009151A2"/>
    <w:rsid w:val="00915249"/>
    <w:rsid w:val="00915441"/>
    <w:rsid w:val="0091580A"/>
    <w:rsid w:val="00915947"/>
    <w:rsid w:val="00915B5B"/>
    <w:rsid w:val="00915E71"/>
    <w:rsid w:val="00916341"/>
    <w:rsid w:val="009165CF"/>
    <w:rsid w:val="009165D3"/>
    <w:rsid w:val="0091661A"/>
    <w:rsid w:val="00916AC4"/>
    <w:rsid w:val="0091732F"/>
    <w:rsid w:val="009173A2"/>
    <w:rsid w:val="00917B4E"/>
    <w:rsid w:val="00917CB8"/>
    <w:rsid w:val="00917CDF"/>
    <w:rsid w:val="00917D59"/>
    <w:rsid w:val="00917EA3"/>
    <w:rsid w:val="00920173"/>
    <w:rsid w:val="0092063A"/>
    <w:rsid w:val="00921112"/>
    <w:rsid w:val="0092176F"/>
    <w:rsid w:val="0092188B"/>
    <w:rsid w:val="009218E5"/>
    <w:rsid w:val="00921A4E"/>
    <w:rsid w:val="00921AC8"/>
    <w:rsid w:val="00921D16"/>
    <w:rsid w:val="00922144"/>
    <w:rsid w:val="009222BA"/>
    <w:rsid w:val="00922C98"/>
    <w:rsid w:val="00922FBA"/>
    <w:rsid w:val="00923033"/>
    <w:rsid w:val="00923037"/>
    <w:rsid w:val="00923489"/>
    <w:rsid w:val="00923570"/>
    <w:rsid w:val="009236EA"/>
    <w:rsid w:val="00923794"/>
    <w:rsid w:val="00923798"/>
    <w:rsid w:val="00923A70"/>
    <w:rsid w:val="00923AA1"/>
    <w:rsid w:val="00923D0B"/>
    <w:rsid w:val="00924067"/>
    <w:rsid w:val="009243E4"/>
    <w:rsid w:val="00924D3E"/>
    <w:rsid w:val="00924EC2"/>
    <w:rsid w:val="00925031"/>
    <w:rsid w:val="0092514E"/>
    <w:rsid w:val="0092527D"/>
    <w:rsid w:val="00925453"/>
    <w:rsid w:val="00925476"/>
    <w:rsid w:val="0092553E"/>
    <w:rsid w:val="0092570F"/>
    <w:rsid w:val="0092571B"/>
    <w:rsid w:val="00925812"/>
    <w:rsid w:val="00926110"/>
    <w:rsid w:val="00926189"/>
    <w:rsid w:val="00926740"/>
    <w:rsid w:val="00926789"/>
    <w:rsid w:val="00926797"/>
    <w:rsid w:val="00926A7F"/>
    <w:rsid w:val="00926C00"/>
    <w:rsid w:val="00926DAE"/>
    <w:rsid w:val="00926F96"/>
    <w:rsid w:val="00927797"/>
    <w:rsid w:val="009277C7"/>
    <w:rsid w:val="00927C17"/>
    <w:rsid w:val="00927D3C"/>
    <w:rsid w:val="00927ED4"/>
    <w:rsid w:val="00930102"/>
    <w:rsid w:val="00930CBA"/>
    <w:rsid w:val="00930DC9"/>
    <w:rsid w:val="009313BC"/>
    <w:rsid w:val="009319FC"/>
    <w:rsid w:val="00931C42"/>
    <w:rsid w:val="00931D8C"/>
    <w:rsid w:val="00932279"/>
    <w:rsid w:val="009324FD"/>
    <w:rsid w:val="00932632"/>
    <w:rsid w:val="00932AD9"/>
    <w:rsid w:val="00932B2E"/>
    <w:rsid w:val="00932D08"/>
    <w:rsid w:val="00932D3B"/>
    <w:rsid w:val="00932DAD"/>
    <w:rsid w:val="00932F7C"/>
    <w:rsid w:val="00932FAF"/>
    <w:rsid w:val="009332ED"/>
    <w:rsid w:val="009333F6"/>
    <w:rsid w:val="00933841"/>
    <w:rsid w:val="00933B21"/>
    <w:rsid w:val="009341FF"/>
    <w:rsid w:val="0093461D"/>
    <w:rsid w:val="0093466C"/>
    <w:rsid w:val="009347A1"/>
    <w:rsid w:val="0093481E"/>
    <w:rsid w:val="00934A5C"/>
    <w:rsid w:val="00934B33"/>
    <w:rsid w:val="00934B79"/>
    <w:rsid w:val="00934C20"/>
    <w:rsid w:val="00934E89"/>
    <w:rsid w:val="00934E9A"/>
    <w:rsid w:val="00934EFD"/>
    <w:rsid w:val="00934F1D"/>
    <w:rsid w:val="0093512D"/>
    <w:rsid w:val="00935421"/>
    <w:rsid w:val="00935A54"/>
    <w:rsid w:val="00935C13"/>
    <w:rsid w:val="00935D7B"/>
    <w:rsid w:val="00935E29"/>
    <w:rsid w:val="00935E5E"/>
    <w:rsid w:val="00936742"/>
    <w:rsid w:val="00936884"/>
    <w:rsid w:val="0093693C"/>
    <w:rsid w:val="00936A6A"/>
    <w:rsid w:val="00936DF1"/>
    <w:rsid w:val="009375AF"/>
    <w:rsid w:val="00937810"/>
    <w:rsid w:val="009379A9"/>
    <w:rsid w:val="00937A4B"/>
    <w:rsid w:val="00937E98"/>
    <w:rsid w:val="00937ED8"/>
    <w:rsid w:val="00940139"/>
    <w:rsid w:val="009401C2"/>
    <w:rsid w:val="009403AA"/>
    <w:rsid w:val="0094078C"/>
    <w:rsid w:val="0094097F"/>
    <w:rsid w:val="00940EFF"/>
    <w:rsid w:val="00941033"/>
    <w:rsid w:val="009414DC"/>
    <w:rsid w:val="00941709"/>
    <w:rsid w:val="00941792"/>
    <w:rsid w:val="00941C97"/>
    <w:rsid w:val="00941DA2"/>
    <w:rsid w:val="0094234B"/>
    <w:rsid w:val="009424AA"/>
    <w:rsid w:val="0094257E"/>
    <w:rsid w:val="009426E3"/>
    <w:rsid w:val="00942DCF"/>
    <w:rsid w:val="0094329A"/>
    <w:rsid w:val="009433F8"/>
    <w:rsid w:val="00943784"/>
    <w:rsid w:val="0094384C"/>
    <w:rsid w:val="009439FF"/>
    <w:rsid w:val="00943B30"/>
    <w:rsid w:val="00943FB6"/>
    <w:rsid w:val="009448A7"/>
    <w:rsid w:val="00944B2D"/>
    <w:rsid w:val="00944C15"/>
    <w:rsid w:val="009454A3"/>
    <w:rsid w:val="0094571F"/>
    <w:rsid w:val="00945B7B"/>
    <w:rsid w:val="00946249"/>
    <w:rsid w:val="00946713"/>
    <w:rsid w:val="00946936"/>
    <w:rsid w:val="00946960"/>
    <w:rsid w:val="00946A8E"/>
    <w:rsid w:val="00946AB3"/>
    <w:rsid w:val="00946BBE"/>
    <w:rsid w:val="009471D5"/>
    <w:rsid w:val="009472C6"/>
    <w:rsid w:val="00947517"/>
    <w:rsid w:val="009476D9"/>
    <w:rsid w:val="00947771"/>
    <w:rsid w:val="00947A90"/>
    <w:rsid w:val="00947ADF"/>
    <w:rsid w:val="00947D00"/>
    <w:rsid w:val="00947D4C"/>
    <w:rsid w:val="00947EA0"/>
    <w:rsid w:val="00947FAB"/>
    <w:rsid w:val="0095028C"/>
    <w:rsid w:val="0095062B"/>
    <w:rsid w:val="009508B3"/>
    <w:rsid w:val="00950B97"/>
    <w:rsid w:val="009510DB"/>
    <w:rsid w:val="00951188"/>
    <w:rsid w:val="00951249"/>
    <w:rsid w:val="00951459"/>
    <w:rsid w:val="009514C8"/>
    <w:rsid w:val="009514CC"/>
    <w:rsid w:val="009516F2"/>
    <w:rsid w:val="00951704"/>
    <w:rsid w:val="00951913"/>
    <w:rsid w:val="00951AF8"/>
    <w:rsid w:val="00951B0F"/>
    <w:rsid w:val="00951BD1"/>
    <w:rsid w:val="00951DD0"/>
    <w:rsid w:val="00951EAF"/>
    <w:rsid w:val="00952093"/>
    <w:rsid w:val="00952103"/>
    <w:rsid w:val="00952111"/>
    <w:rsid w:val="0095226C"/>
    <w:rsid w:val="00952679"/>
    <w:rsid w:val="00952816"/>
    <w:rsid w:val="0095286A"/>
    <w:rsid w:val="00952A41"/>
    <w:rsid w:val="00952A54"/>
    <w:rsid w:val="00952AAF"/>
    <w:rsid w:val="00952B74"/>
    <w:rsid w:val="00952C4A"/>
    <w:rsid w:val="00952FB7"/>
    <w:rsid w:val="009531C6"/>
    <w:rsid w:val="009531FB"/>
    <w:rsid w:val="009532EF"/>
    <w:rsid w:val="0095365C"/>
    <w:rsid w:val="009536DC"/>
    <w:rsid w:val="00953C28"/>
    <w:rsid w:val="00953C4C"/>
    <w:rsid w:val="00953DE6"/>
    <w:rsid w:val="0095423F"/>
    <w:rsid w:val="00954465"/>
    <w:rsid w:val="009548EB"/>
    <w:rsid w:val="00954A09"/>
    <w:rsid w:val="00954CA0"/>
    <w:rsid w:val="00954D0E"/>
    <w:rsid w:val="00954E2B"/>
    <w:rsid w:val="00954F59"/>
    <w:rsid w:val="009554AD"/>
    <w:rsid w:val="009558C5"/>
    <w:rsid w:val="00955BC7"/>
    <w:rsid w:val="00955C21"/>
    <w:rsid w:val="009561D7"/>
    <w:rsid w:val="0095632D"/>
    <w:rsid w:val="00956593"/>
    <w:rsid w:val="00956635"/>
    <w:rsid w:val="00956754"/>
    <w:rsid w:val="00956808"/>
    <w:rsid w:val="0095685C"/>
    <w:rsid w:val="00956B1E"/>
    <w:rsid w:val="00956B8B"/>
    <w:rsid w:val="00956FDB"/>
    <w:rsid w:val="009572AE"/>
    <w:rsid w:val="009573D5"/>
    <w:rsid w:val="009577E5"/>
    <w:rsid w:val="00957831"/>
    <w:rsid w:val="0095785C"/>
    <w:rsid w:val="00957BBE"/>
    <w:rsid w:val="00957C36"/>
    <w:rsid w:val="00957CBC"/>
    <w:rsid w:val="009600AE"/>
    <w:rsid w:val="00960184"/>
    <w:rsid w:val="009603C5"/>
    <w:rsid w:val="00960820"/>
    <w:rsid w:val="00960E39"/>
    <w:rsid w:val="00960ECE"/>
    <w:rsid w:val="00960F82"/>
    <w:rsid w:val="00961182"/>
    <w:rsid w:val="009614E2"/>
    <w:rsid w:val="00961795"/>
    <w:rsid w:val="00961864"/>
    <w:rsid w:val="0096193A"/>
    <w:rsid w:val="00961E34"/>
    <w:rsid w:val="00961EA3"/>
    <w:rsid w:val="00961FE8"/>
    <w:rsid w:val="009623A8"/>
    <w:rsid w:val="00962DBF"/>
    <w:rsid w:val="00962E66"/>
    <w:rsid w:val="00962E82"/>
    <w:rsid w:val="00962EE3"/>
    <w:rsid w:val="00962FD3"/>
    <w:rsid w:val="009634E1"/>
    <w:rsid w:val="00963953"/>
    <w:rsid w:val="00963A26"/>
    <w:rsid w:val="00963C30"/>
    <w:rsid w:val="00963C39"/>
    <w:rsid w:val="00963E8A"/>
    <w:rsid w:val="0096401B"/>
    <w:rsid w:val="0096406D"/>
    <w:rsid w:val="0096450C"/>
    <w:rsid w:val="0096496D"/>
    <w:rsid w:val="0096507F"/>
    <w:rsid w:val="009650F4"/>
    <w:rsid w:val="009652EB"/>
    <w:rsid w:val="009652F2"/>
    <w:rsid w:val="009652F8"/>
    <w:rsid w:val="00965446"/>
    <w:rsid w:val="009654A5"/>
    <w:rsid w:val="0096586B"/>
    <w:rsid w:val="00965970"/>
    <w:rsid w:val="00965DF8"/>
    <w:rsid w:val="00965E29"/>
    <w:rsid w:val="00965E50"/>
    <w:rsid w:val="00965E97"/>
    <w:rsid w:val="00966001"/>
    <w:rsid w:val="00966328"/>
    <w:rsid w:val="009669A6"/>
    <w:rsid w:val="00966E87"/>
    <w:rsid w:val="00966FB2"/>
    <w:rsid w:val="009672C7"/>
    <w:rsid w:val="00967547"/>
    <w:rsid w:val="009677CF"/>
    <w:rsid w:val="00967966"/>
    <w:rsid w:val="009679B1"/>
    <w:rsid w:val="00967BC2"/>
    <w:rsid w:val="00967F0B"/>
    <w:rsid w:val="0097001E"/>
    <w:rsid w:val="0097023E"/>
    <w:rsid w:val="009703D8"/>
    <w:rsid w:val="00970410"/>
    <w:rsid w:val="0097048A"/>
    <w:rsid w:val="0097048F"/>
    <w:rsid w:val="009707A5"/>
    <w:rsid w:val="00970B39"/>
    <w:rsid w:val="00970B3E"/>
    <w:rsid w:val="00970E66"/>
    <w:rsid w:val="00970EA4"/>
    <w:rsid w:val="0097107F"/>
    <w:rsid w:val="009710F1"/>
    <w:rsid w:val="00971121"/>
    <w:rsid w:val="0097141D"/>
    <w:rsid w:val="009714C3"/>
    <w:rsid w:val="0097186E"/>
    <w:rsid w:val="00971C39"/>
    <w:rsid w:val="00971E22"/>
    <w:rsid w:val="00971E61"/>
    <w:rsid w:val="009720D0"/>
    <w:rsid w:val="00972525"/>
    <w:rsid w:val="009725ED"/>
    <w:rsid w:val="009727E3"/>
    <w:rsid w:val="00972A39"/>
    <w:rsid w:val="00972AAF"/>
    <w:rsid w:val="00972C42"/>
    <w:rsid w:val="00972C6E"/>
    <w:rsid w:val="00972C8D"/>
    <w:rsid w:val="00973182"/>
    <w:rsid w:val="0097320A"/>
    <w:rsid w:val="009732FB"/>
    <w:rsid w:val="0097340E"/>
    <w:rsid w:val="00973532"/>
    <w:rsid w:val="00973632"/>
    <w:rsid w:val="00973798"/>
    <w:rsid w:val="00973AFC"/>
    <w:rsid w:val="00973B01"/>
    <w:rsid w:val="00973D02"/>
    <w:rsid w:val="00973EA7"/>
    <w:rsid w:val="00974183"/>
    <w:rsid w:val="0097438A"/>
    <w:rsid w:val="00974834"/>
    <w:rsid w:val="00974C49"/>
    <w:rsid w:val="00974D52"/>
    <w:rsid w:val="00974E49"/>
    <w:rsid w:val="0097529F"/>
    <w:rsid w:val="0097538D"/>
    <w:rsid w:val="00975845"/>
    <w:rsid w:val="009759EA"/>
    <w:rsid w:val="00975DC0"/>
    <w:rsid w:val="00976265"/>
    <w:rsid w:val="009766CF"/>
    <w:rsid w:val="0097685C"/>
    <w:rsid w:val="00977621"/>
    <w:rsid w:val="00977648"/>
    <w:rsid w:val="00977B82"/>
    <w:rsid w:val="00977BC8"/>
    <w:rsid w:val="00977BF5"/>
    <w:rsid w:val="00977FC4"/>
    <w:rsid w:val="00980376"/>
    <w:rsid w:val="00980A56"/>
    <w:rsid w:val="00980A6F"/>
    <w:rsid w:val="00980B79"/>
    <w:rsid w:val="00980C20"/>
    <w:rsid w:val="00980CDA"/>
    <w:rsid w:val="00981038"/>
    <w:rsid w:val="00981269"/>
    <w:rsid w:val="009812F4"/>
    <w:rsid w:val="00981454"/>
    <w:rsid w:val="009817DC"/>
    <w:rsid w:val="009819AE"/>
    <w:rsid w:val="00981ADB"/>
    <w:rsid w:val="00981BA8"/>
    <w:rsid w:val="00981BA9"/>
    <w:rsid w:val="00981CEF"/>
    <w:rsid w:val="00981D6A"/>
    <w:rsid w:val="00981E02"/>
    <w:rsid w:val="00981EAD"/>
    <w:rsid w:val="0098292B"/>
    <w:rsid w:val="00982ABD"/>
    <w:rsid w:val="00982B4D"/>
    <w:rsid w:val="00982D51"/>
    <w:rsid w:val="00982EEF"/>
    <w:rsid w:val="00982FD1"/>
    <w:rsid w:val="00983587"/>
    <w:rsid w:val="009835CA"/>
    <w:rsid w:val="009839A6"/>
    <w:rsid w:val="00983F3B"/>
    <w:rsid w:val="00983FE0"/>
    <w:rsid w:val="00984119"/>
    <w:rsid w:val="0098429D"/>
    <w:rsid w:val="00984A10"/>
    <w:rsid w:val="00984A3B"/>
    <w:rsid w:val="00984A6D"/>
    <w:rsid w:val="00984AA2"/>
    <w:rsid w:val="00984E83"/>
    <w:rsid w:val="00984FA6"/>
    <w:rsid w:val="009850D2"/>
    <w:rsid w:val="009854C3"/>
    <w:rsid w:val="00985B49"/>
    <w:rsid w:val="00985EE6"/>
    <w:rsid w:val="0098604C"/>
    <w:rsid w:val="00986227"/>
    <w:rsid w:val="00986285"/>
    <w:rsid w:val="00986358"/>
    <w:rsid w:val="009863E5"/>
    <w:rsid w:val="009864CA"/>
    <w:rsid w:val="009865E1"/>
    <w:rsid w:val="00986E81"/>
    <w:rsid w:val="00986F8C"/>
    <w:rsid w:val="00987283"/>
    <w:rsid w:val="0098728E"/>
    <w:rsid w:val="009872EE"/>
    <w:rsid w:val="009873B6"/>
    <w:rsid w:val="00987500"/>
    <w:rsid w:val="009876A5"/>
    <w:rsid w:val="009879B1"/>
    <w:rsid w:val="00987AED"/>
    <w:rsid w:val="00987C5C"/>
    <w:rsid w:val="00987C5F"/>
    <w:rsid w:val="00987C89"/>
    <w:rsid w:val="00987D21"/>
    <w:rsid w:val="00987F89"/>
    <w:rsid w:val="00987F8B"/>
    <w:rsid w:val="0099014F"/>
    <w:rsid w:val="00990196"/>
    <w:rsid w:val="0099035E"/>
    <w:rsid w:val="009903F7"/>
    <w:rsid w:val="00990717"/>
    <w:rsid w:val="009908D3"/>
    <w:rsid w:val="00990A39"/>
    <w:rsid w:val="00990E96"/>
    <w:rsid w:val="00990FE0"/>
    <w:rsid w:val="009919C1"/>
    <w:rsid w:val="00991A85"/>
    <w:rsid w:val="00991C6F"/>
    <w:rsid w:val="00991C9A"/>
    <w:rsid w:val="00991CAD"/>
    <w:rsid w:val="00992009"/>
    <w:rsid w:val="009920BC"/>
    <w:rsid w:val="0099244F"/>
    <w:rsid w:val="00992504"/>
    <w:rsid w:val="00992625"/>
    <w:rsid w:val="009929A9"/>
    <w:rsid w:val="00992C12"/>
    <w:rsid w:val="00992CD7"/>
    <w:rsid w:val="00992D3E"/>
    <w:rsid w:val="00992F49"/>
    <w:rsid w:val="009931D8"/>
    <w:rsid w:val="00993791"/>
    <w:rsid w:val="0099382C"/>
    <w:rsid w:val="00993AA1"/>
    <w:rsid w:val="00993BF9"/>
    <w:rsid w:val="00994055"/>
    <w:rsid w:val="009940E6"/>
    <w:rsid w:val="009941E8"/>
    <w:rsid w:val="0099430F"/>
    <w:rsid w:val="0099440A"/>
    <w:rsid w:val="0099469D"/>
    <w:rsid w:val="00994713"/>
    <w:rsid w:val="0099482D"/>
    <w:rsid w:val="009948E1"/>
    <w:rsid w:val="00994D65"/>
    <w:rsid w:val="00994D8B"/>
    <w:rsid w:val="00994D9B"/>
    <w:rsid w:val="00994EE6"/>
    <w:rsid w:val="00995075"/>
    <w:rsid w:val="00995380"/>
    <w:rsid w:val="00995389"/>
    <w:rsid w:val="00995760"/>
    <w:rsid w:val="00996158"/>
    <w:rsid w:val="0099637D"/>
    <w:rsid w:val="009965D1"/>
    <w:rsid w:val="00996B06"/>
    <w:rsid w:val="00996BE7"/>
    <w:rsid w:val="00996C29"/>
    <w:rsid w:val="009972C1"/>
    <w:rsid w:val="00997642"/>
    <w:rsid w:val="0099777F"/>
    <w:rsid w:val="00997971"/>
    <w:rsid w:val="00997A4C"/>
    <w:rsid w:val="00997FAD"/>
    <w:rsid w:val="009A015E"/>
    <w:rsid w:val="009A0642"/>
    <w:rsid w:val="009A070E"/>
    <w:rsid w:val="009A0C40"/>
    <w:rsid w:val="009A0C67"/>
    <w:rsid w:val="009A0CA3"/>
    <w:rsid w:val="009A1202"/>
    <w:rsid w:val="009A1592"/>
    <w:rsid w:val="009A1930"/>
    <w:rsid w:val="009A19D3"/>
    <w:rsid w:val="009A1CA7"/>
    <w:rsid w:val="009A203D"/>
    <w:rsid w:val="009A2173"/>
    <w:rsid w:val="009A21E9"/>
    <w:rsid w:val="009A22F3"/>
    <w:rsid w:val="009A245C"/>
    <w:rsid w:val="009A2995"/>
    <w:rsid w:val="009A2BF8"/>
    <w:rsid w:val="009A2D30"/>
    <w:rsid w:val="009A2F27"/>
    <w:rsid w:val="009A2F7D"/>
    <w:rsid w:val="009A3123"/>
    <w:rsid w:val="009A3124"/>
    <w:rsid w:val="009A3204"/>
    <w:rsid w:val="009A3457"/>
    <w:rsid w:val="009A3CE3"/>
    <w:rsid w:val="009A3D75"/>
    <w:rsid w:val="009A3FE8"/>
    <w:rsid w:val="009A417A"/>
    <w:rsid w:val="009A42E7"/>
    <w:rsid w:val="009A43FA"/>
    <w:rsid w:val="009A4608"/>
    <w:rsid w:val="009A498A"/>
    <w:rsid w:val="009A4992"/>
    <w:rsid w:val="009A49BC"/>
    <w:rsid w:val="009A4E55"/>
    <w:rsid w:val="009A4F6D"/>
    <w:rsid w:val="009A5292"/>
    <w:rsid w:val="009A52B8"/>
    <w:rsid w:val="009A55AD"/>
    <w:rsid w:val="009A55B4"/>
    <w:rsid w:val="009A5693"/>
    <w:rsid w:val="009A56E2"/>
    <w:rsid w:val="009A5761"/>
    <w:rsid w:val="009A5939"/>
    <w:rsid w:val="009A59C6"/>
    <w:rsid w:val="009A5A0A"/>
    <w:rsid w:val="009A5A85"/>
    <w:rsid w:val="009A5ACE"/>
    <w:rsid w:val="009A5F7F"/>
    <w:rsid w:val="009A63E9"/>
    <w:rsid w:val="009A67AD"/>
    <w:rsid w:val="009A6B74"/>
    <w:rsid w:val="009A6FA1"/>
    <w:rsid w:val="009A705F"/>
    <w:rsid w:val="009A728D"/>
    <w:rsid w:val="009A767F"/>
    <w:rsid w:val="009A78AE"/>
    <w:rsid w:val="009A7D59"/>
    <w:rsid w:val="009AD034"/>
    <w:rsid w:val="009B0017"/>
    <w:rsid w:val="009B001F"/>
    <w:rsid w:val="009B017E"/>
    <w:rsid w:val="009B0328"/>
    <w:rsid w:val="009B034E"/>
    <w:rsid w:val="009B0470"/>
    <w:rsid w:val="009B04F1"/>
    <w:rsid w:val="009B0839"/>
    <w:rsid w:val="009B0B6D"/>
    <w:rsid w:val="009B0CA7"/>
    <w:rsid w:val="009B0EEB"/>
    <w:rsid w:val="009B12F1"/>
    <w:rsid w:val="009B157B"/>
    <w:rsid w:val="009B187B"/>
    <w:rsid w:val="009B1899"/>
    <w:rsid w:val="009B1E42"/>
    <w:rsid w:val="009B1F60"/>
    <w:rsid w:val="009B2A99"/>
    <w:rsid w:val="009B2E09"/>
    <w:rsid w:val="009B331E"/>
    <w:rsid w:val="009B3666"/>
    <w:rsid w:val="009B36B1"/>
    <w:rsid w:val="009B3743"/>
    <w:rsid w:val="009B39AA"/>
    <w:rsid w:val="009B39EA"/>
    <w:rsid w:val="009B401A"/>
    <w:rsid w:val="009B411B"/>
    <w:rsid w:val="009B4423"/>
    <w:rsid w:val="009B449C"/>
    <w:rsid w:val="009B46DB"/>
    <w:rsid w:val="009B4A1B"/>
    <w:rsid w:val="009B4D14"/>
    <w:rsid w:val="009B4F9A"/>
    <w:rsid w:val="009B5043"/>
    <w:rsid w:val="009B544C"/>
    <w:rsid w:val="009B54F1"/>
    <w:rsid w:val="009B591E"/>
    <w:rsid w:val="009B59C7"/>
    <w:rsid w:val="009B5B67"/>
    <w:rsid w:val="009B67AF"/>
    <w:rsid w:val="009B68CD"/>
    <w:rsid w:val="009B6BE9"/>
    <w:rsid w:val="009B6FE0"/>
    <w:rsid w:val="009B7424"/>
    <w:rsid w:val="009B7565"/>
    <w:rsid w:val="009B7623"/>
    <w:rsid w:val="009B7666"/>
    <w:rsid w:val="009B791C"/>
    <w:rsid w:val="009B7B5D"/>
    <w:rsid w:val="009B7BE7"/>
    <w:rsid w:val="009C0114"/>
    <w:rsid w:val="009C0176"/>
    <w:rsid w:val="009C0186"/>
    <w:rsid w:val="009C0494"/>
    <w:rsid w:val="009C0946"/>
    <w:rsid w:val="009C116E"/>
    <w:rsid w:val="009C1294"/>
    <w:rsid w:val="009C2A77"/>
    <w:rsid w:val="009C2EB4"/>
    <w:rsid w:val="009C2FEA"/>
    <w:rsid w:val="009C332A"/>
    <w:rsid w:val="009C337F"/>
    <w:rsid w:val="009C33AF"/>
    <w:rsid w:val="009C36A4"/>
    <w:rsid w:val="009C390B"/>
    <w:rsid w:val="009C3BFA"/>
    <w:rsid w:val="009C425A"/>
    <w:rsid w:val="009C42DE"/>
    <w:rsid w:val="009C452A"/>
    <w:rsid w:val="009C47ED"/>
    <w:rsid w:val="009C4DB4"/>
    <w:rsid w:val="009C5018"/>
    <w:rsid w:val="009C5081"/>
    <w:rsid w:val="009C5240"/>
    <w:rsid w:val="009C5309"/>
    <w:rsid w:val="009C5310"/>
    <w:rsid w:val="009C5626"/>
    <w:rsid w:val="009C5B2E"/>
    <w:rsid w:val="009C5EB6"/>
    <w:rsid w:val="009C63F4"/>
    <w:rsid w:val="009C68CA"/>
    <w:rsid w:val="009C6AB7"/>
    <w:rsid w:val="009C6D0B"/>
    <w:rsid w:val="009C6E38"/>
    <w:rsid w:val="009C729B"/>
    <w:rsid w:val="009C731A"/>
    <w:rsid w:val="009C7473"/>
    <w:rsid w:val="009C7894"/>
    <w:rsid w:val="009C7A38"/>
    <w:rsid w:val="009C7B46"/>
    <w:rsid w:val="009C7EA0"/>
    <w:rsid w:val="009D01B7"/>
    <w:rsid w:val="009D027A"/>
    <w:rsid w:val="009D0908"/>
    <w:rsid w:val="009D0BEC"/>
    <w:rsid w:val="009D0CA4"/>
    <w:rsid w:val="009D0F19"/>
    <w:rsid w:val="009D104D"/>
    <w:rsid w:val="009D1098"/>
    <w:rsid w:val="009D118A"/>
    <w:rsid w:val="009D1230"/>
    <w:rsid w:val="009D2330"/>
    <w:rsid w:val="009D24BD"/>
    <w:rsid w:val="009D2659"/>
    <w:rsid w:val="009D27DB"/>
    <w:rsid w:val="009D286A"/>
    <w:rsid w:val="009D2A6E"/>
    <w:rsid w:val="009D2AEC"/>
    <w:rsid w:val="009D2C25"/>
    <w:rsid w:val="009D2FCB"/>
    <w:rsid w:val="009D30AE"/>
    <w:rsid w:val="009D367A"/>
    <w:rsid w:val="009D3731"/>
    <w:rsid w:val="009D37F2"/>
    <w:rsid w:val="009D3D03"/>
    <w:rsid w:val="009D3F7B"/>
    <w:rsid w:val="009D3FB2"/>
    <w:rsid w:val="009D43C3"/>
    <w:rsid w:val="009D4742"/>
    <w:rsid w:val="009D4778"/>
    <w:rsid w:val="009D4AAC"/>
    <w:rsid w:val="009D4B81"/>
    <w:rsid w:val="009D4BE4"/>
    <w:rsid w:val="009D4ECA"/>
    <w:rsid w:val="009D51CE"/>
    <w:rsid w:val="009D5277"/>
    <w:rsid w:val="009D554B"/>
    <w:rsid w:val="009D55B1"/>
    <w:rsid w:val="009D55CD"/>
    <w:rsid w:val="009D5617"/>
    <w:rsid w:val="009D59B4"/>
    <w:rsid w:val="009D5D3C"/>
    <w:rsid w:val="009D60CD"/>
    <w:rsid w:val="009D6119"/>
    <w:rsid w:val="009D6320"/>
    <w:rsid w:val="009D6483"/>
    <w:rsid w:val="009D6569"/>
    <w:rsid w:val="009D65E5"/>
    <w:rsid w:val="009D66A6"/>
    <w:rsid w:val="009D6703"/>
    <w:rsid w:val="009D677D"/>
    <w:rsid w:val="009D6976"/>
    <w:rsid w:val="009D6BB5"/>
    <w:rsid w:val="009D6CC6"/>
    <w:rsid w:val="009D710C"/>
    <w:rsid w:val="009D719C"/>
    <w:rsid w:val="009D72FE"/>
    <w:rsid w:val="009D73C3"/>
    <w:rsid w:val="009D7706"/>
    <w:rsid w:val="009D78F7"/>
    <w:rsid w:val="009D7A11"/>
    <w:rsid w:val="009D7B07"/>
    <w:rsid w:val="009D7D49"/>
    <w:rsid w:val="009D7FE8"/>
    <w:rsid w:val="009E0205"/>
    <w:rsid w:val="009E0810"/>
    <w:rsid w:val="009E093D"/>
    <w:rsid w:val="009E09F4"/>
    <w:rsid w:val="009E0BAA"/>
    <w:rsid w:val="009E0DA5"/>
    <w:rsid w:val="009E10F4"/>
    <w:rsid w:val="009E136C"/>
    <w:rsid w:val="009E1411"/>
    <w:rsid w:val="009E1471"/>
    <w:rsid w:val="009E1892"/>
    <w:rsid w:val="009E18B5"/>
    <w:rsid w:val="009E23FF"/>
    <w:rsid w:val="009E2678"/>
    <w:rsid w:val="009E2A81"/>
    <w:rsid w:val="009E2B0C"/>
    <w:rsid w:val="009E2C3D"/>
    <w:rsid w:val="009E2F45"/>
    <w:rsid w:val="009E3678"/>
    <w:rsid w:val="009E36D2"/>
    <w:rsid w:val="009E3D5A"/>
    <w:rsid w:val="009E3ED6"/>
    <w:rsid w:val="009E44A4"/>
    <w:rsid w:val="009E465D"/>
    <w:rsid w:val="009E4938"/>
    <w:rsid w:val="009E4CB8"/>
    <w:rsid w:val="009E4E61"/>
    <w:rsid w:val="009E4EF1"/>
    <w:rsid w:val="009E4F74"/>
    <w:rsid w:val="009E501D"/>
    <w:rsid w:val="009E544A"/>
    <w:rsid w:val="009E5605"/>
    <w:rsid w:val="009E5766"/>
    <w:rsid w:val="009E5DB1"/>
    <w:rsid w:val="009E6005"/>
    <w:rsid w:val="009E6078"/>
    <w:rsid w:val="009E63FD"/>
    <w:rsid w:val="009E6E09"/>
    <w:rsid w:val="009E6FB1"/>
    <w:rsid w:val="009E6FF3"/>
    <w:rsid w:val="009E75D6"/>
    <w:rsid w:val="009E770B"/>
    <w:rsid w:val="009E7A05"/>
    <w:rsid w:val="009E7C7C"/>
    <w:rsid w:val="009E7F59"/>
    <w:rsid w:val="009F0E67"/>
    <w:rsid w:val="009F0F1D"/>
    <w:rsid w:val="009F0F68"/>
    <w:rsid w:val="009F1215"/>
    <w:rsid w:val="009F131E"/>
    <w:rsid w:val="009F15AB"/>
    <w:rsid w:val="009F17E1"/>
    <w:rsid w:val="009F1876"/>
    <w:rsid w:val="009F1E4A"/>
    <w:rsid w:val="009F271B"/>
    <w:rsid w:val="009F2836"/>
    <w:rsid w:val="009F2865"/>
    <w:rsid w:val="009F2CC5"/>
    <w:rsid w:val="009F2E59"/>
    <w:rsid w:val="009F2F6A"/>
    <w:rsid w:val="009F3649"/>
    <w:rsid w:val="009F36FF"/>
    <w:rsid w:val="009F376E"/>
    <w:rsid w:val="009F37F3"/>
    <w:rsid w:val="009F380C"/>
    <w:rsid w:val="009F3822"/>
    <w:rsid w:val="009F3B26"/>
    <w:rsid w:val="009F3B9C"/>
    <w:rsid w:val="009F3C7D"/>
    <w:rsid w:val="009F4074"/>
    <w:rsid w:val="009F4456"/>
    <w:rsid w:val="009F4525"/>
    <w:rsid w:val="009F4735"/>
    <w:rsid w:val="009F492F"/>
    <w:rsid w:val="009F4B9C"/>
    <w:rsid w:val="009F4EEF"/>
    <w:rsid w:val="009F5199"/>
    <w:rsid w:val="009F51E2"/>
    <w:rsid w:val="009F52AC"/>
    <w:rsid w:val="009F5321"/>
    <w:rsid w:val="009F5568"/>
    <w:rsid w:val="009F5800"/>
    <w:rsid w:val="009F591E"/>
    <w:rsid w:val="009F59D9"/>
    <w:rsid w:val="009F5C24"/>
    <w:rsid w:val="009F5C74"/>
    <w:rsid w:val="009F5D7A"/>
    <w:rsid w:val="009F5E26"/>
    <w:rsid w:val="009F5EC7"/>
    <w:rsid w:val="009F6194"/>
    <w:rsid w:val="009F635E"/>
    <w:rsid w:val="009F6483"/>
    <w:rsid w:val="009F65A1"/>
    <w:rsid w:val="009F662A"/>
    <w:rsid w:val="009F6693"/>
    <w:rsid w:val="009F68A0"/>
    <w:rsid w:val="009F696E"/>
    <w:rsid w:val="009F6A44"/>
    <w:rsid w:val="009F6ACB"/>
    <w:rsid w:val="009F6C15"/>
    <w:rsid w:val="009F6FBC"/>
    <w:rsid w:val="009F748A"/>
    <w:rsid w:val="009F78F9"/>
    <w:rsid w:val="00A00583"/>
    <w:rsid w:val="00A00D6C"/>
    <w:rsid w:val="00A00F6A"/>
    <w:rsid w:val="00A0100F"/>
    <w:rsid w:val="00A01657"/>
    <w:rsid w:val="00A016BA"/>
    <w:rsid w:val="00A0178B"/>
    <w:rsid w:val="00A0188C"/>
    <w:rsid w:val="00A018E1"/>
    <w:rsid w:val="00A01A1E"/>
    <w:rsid w:val="00A01E10"/>
    <w:rsid w:val="00A01E22"/>
    <w:rsid w:val="00A01FD9"/>
    <w:rsid w:val="00A0240D"/>
    <w:rsid w:val="00A028B4"/>
    <w:rsid w:val="00A02A92"/>
    <w:rsid w:val="00A02CD0"/>
    <w:rsid w:val="00A02E27"/>
    <w:rsid w:val="00A03156"/>
    <w:rsid w:val="00A031CF"/>
    <w:rsid w:val="00A03333"/>
    <w:rsid w:val="00A03397"/>
    <w:rsid w:val="00A03481"/>
    <w:rsid w:val="00A035D1"/>
    <w:rsid w:val="00A03743"/>
    <w:rsid w:val="00A04558"/>
    <w:rsid w:val="00A04619"/>
    <w:rsid w:val="00A04827"/>
    <w:rsid w:val="00A0488B"/>
    <w:rsid w:val="00A04ABE"/>
    <w:rsid w:val="00A04ED1"/>
    <w:rsid w:val="00A04FA8"/>
    <w:rsid w:val="00A04FA9"/>
    <w:rsid w:val="00A05256"/>
    <w:rsid w:val="00A0559E"/>
    <w:rsid w:val="00A05789"/>
    <w:rsid w:val="00A05946"/>
    <w:rsid w:val="00A05984"/>
    <w:rsid w:val="00A05B47"/>
    <w:rsid w:val="00A06118"/>
    <w:rsid w:val="00A064C7"/>
    <w:rsid w:val="00A0656E"/>
    <w:rsid w:val="00A0663C"/>
    <w:rsid w:val="00A066C5"/>
    <w:rsid w:val="00A06792"/>
    <w:rsid w:val="00A06A73"/>
    <w:rsid w:val="00A06FC4"/>
    <w:rsid w:val="00A0707E"/>
    <w:rsid w:val="00A072A7"/>
    <w:rsid w:val="00A07D95"/>
    <w:rsid w:val="00A07DA5"/>
    <w:rsid w:val="00A0A781"/>
    <w:rsid w:val="00A1044E"/>
    <w:rsid w:val="00A105C8"/>
    <w:rsid w:val="00A1066B"/>
    <w:rsid w:val="00A106D7"/>
    <w:rsid w:val="00A1078E"/>
    <w:rsid w:val="00A10C96"/>
    <w:rsid w:val="00A10D62"/>
    <w:rsid w:val="00A10E6E"/>
    <w:rsid w:val="00A111C1"/>
    <w:rsid w:val="00A112CD"/>
    <w:rsid w:val="00A113D0"/>
    <w:rsid w:val="00A113E7"/>
    <w:rsid w:val="00A115F2"/>
    <w:rsid w:val="00A1184E"/>
    <w:rsid w:val="00A118B4"/>
    <w:rsid w:val="00A1198E"/>
    <w:rsid w:val="00A11AD1"/>
    <w:rsid w:val="00A12093"/>
    <w:rsid w:val="00A120AE"/>
    <w:rsid w:val="00A1215F"/>
    <w:rsid w:val="00A12396"/>
    <w:rsid w:val="00A1253A"/>
    <w:rsid w:val="00A12598"/>
    <w:rsid w:val="00A12C6F"/>
    <w:rsid w:val="00A12F03"/>
    <w:rsid w:val="00A132FD"/>
    <w:rsid w:val="00A133EF"/>
    <w:rsid w:val="00A13645"/>
    <w:rsid w:val="00A13768"/>
    <w:rsid w:val="00A1382C"/>
    <w:rsid w:val="00A13B6F"/>
    <w:rsid w:val="00A13C96"/>
    <w:rsid w:val="00A13E4E"/>
    <w:rsid w:val="00A1424D"/>
    <w:rsid w:val="00A145D5"/>
    <w:rsid w:val="00A146AD"/>
    <w:rsid w:val="00A149B7"/>
    <w:rsid w:val="00A14FDA"/>
    <w:rsid w:val="00A151A2"/>
    <w:rsid w:val="00A15394"/>
    <w:rsid w:val="00A1540E"/>
    <w:rsid w:val="00A157F7"/>
    <w:rsid w:val="00A15A03"/>
    <w:rsid w:val="00A15B2B"/>
    <w:rsid w:val="00A15E59"/>
    <w:rsid w:val="00A15E66"/>
    <w:rsid w:val="00A1603E"/>
    <w:rsid w:val="00A16335"/>
    <w:rsid w:val="00A166A7"/>
    <w:rsid w:val="00A16815"/>
    <w:rsid w:val="00A16DD9"/>
    <w:rsid w:val="00A1705F"/>
    <w:rsid w:val="00A175D1"/>
    <w:rsid w:val="00A17928"/>
    <w:rsid w:val="00A179A6"/>
    <w:rsid w:val="00A17A61"/>
    <w:rsid w:val="00A200C9"/>
    <w:rsid w:val="00A2019A"/>
    <w:rsid w:val="00A202FD"/>
    <w:rsid w:val="00A2065C"/>
    <w:rsid w:val="00A209DC"/>
    <w:rsid w:val="00A20D9E"/>
    <w:rsid w:val="00A2127C"/>
    <w:rsid w:val="00A212C1"/>
    <w:rsid w:val="00A214BF"/>
    <w:rsid w:val="00A21560"/>
    <w:rsid w:val="00A21819"/>
    <w:rsid w:val="00A2189F"/>
    <w:rsid w:val="00A218C8"/>
    <w:rsid w:val="00A21998"/>
    <w:rsid w:val="00A222B4"/>
    <w:rsid w:val="00A22458"/>
    <w:rsid w:val="00A2245C"/>
    <w:rsid w:val="00A229E2"/>
    <w:rsid w:val="00A22FC8"/>
    <w:rsid w:val="00A23176"/>
    <w:rsid w:val="00A23178"/>
    <w:rsid w:val="00A2331F"/>
    <w:rsid w:val="00A23474"/>
    <w:rsid w:val="00A23479"/>
    <w:rsid w:val="00A236AD"/>
    <w:rsid w:val="00A23A55"/>
    <w:rsid w:val="00A23EB0"/>
    <w:rsid w:val="00A24056"/>
    <w:rsid w:val="00A24153"/>
    <w:rsid w:val="00A24154"/>
    <w:rsid w:val="00A24166"/>
    <w:rsid w:val="00A24206"/>
    <w:rsid w:val="00A2420C"/>
    <w:rsid w:val="00A24367"/>
    <w:rsid w:val="00A24826"/>
    <w:rsid w:val="00A24834"/>
    <w:rsid w:val="00A24885"/>
    <w:rsid w:val="00A248C3"/>
    <w:rsid w:val="00A248FE"/>
    <w:rsid w:val="00A24ACC"/>
    <w:rsid w:val="00A24AF3"/>
    <w:rsid w:val="00A24DC9"/>
    <w:rsid w:val="00A24EAD"/>
    <w:rsid w:val="00A25045"/>
    <w:rsid w:val="00A254A2"/>
    <w:rsid w:val="00A25612"/>
    <w:rsid w:val="00A25878"/>
    <w:rsid w:val="00A258D3"/>
    <w:rsid w:val="00A258F5"/>
    <w:rsid w:val="00A25CB2"/>
    <w:rsid w:val="00A25DFA"/>
    <w:rsid w:val="00A2612C"/>
    <w:rsid w:val="00A266C0"/>
    <w:rsid w:val="00A26F4E"/>
    <w:rsid w:val="00A26F5E"/>
    <w:rsid w:val="00A27310"/>
    <w:rsid w:val="00A273E3"/>
    <w:rsid w:val="00A27465"/>
    <w:rsid w:val="00A27545"/>
    <w:rsid w:val="00A2755E"/>
    <w:rsid w:val="00A27571"/>
    <w:rsid w:val="00A275A4"/>
    <w:rsid w:val="00A2761E"/>
    <w:rsid w:val="00A2790D"/>
    <w:rsid w:val="00A27ABA"/>
    <w:rsid w:val="00A27EE6"/>
    <w:rsid w:val="00A27F05"/>
    <w:rsid w:val="00A304DC"/>
    <w:rsid w:val="00A308EB"/>
    <w:rsid w:val="00A309CA"/>
    <w:rsid w:val="00A30C31"/>
    <w:rsid w:val="00A30C34"/>
    <w:rsid w:val="00A30C46"/>
    <w:rsid w:val="00A30D97"/>
    <w:rsid w:val="00A30E5B"/>
    <w:rsid w:val="00A30F02"/>
    <w:rsid w:val="00A31053"/>
    <w:rsid w:val="00A314CC"/>
    <w:rsid w:val="00A314D5"/>
    <w:rsid w:val="00A317FF"/>
    <w:rsid w:val="00A31C14"/>
    <w:rsid w:val="00A320F2"/>
    <w:rsid w:val="00A32346"/>
    <w:rsid w:val="00A323D2"/>
    <w:rsid w:val="00A323EC"/>
    <w:rsid w:val="00A323FD"/>
    <w:rsid w:val="00A32468"/>
    <w:rsid w:val="00A324CE"/>
    <w:rsid w:val="00A32602"/>
    <w:rsid w:val="00A32993"/>
    <w:rsid w:val="00A32BC1"/>
    <w:rsid w:val="00A32C44"/>
    <w:rsid w:val="00A32D3D"/>
    <w:rsid w:val="00A3302C"/>
    <w:rsid w:val="00A33836"/>
    <w:rsid w:val="00A338C6"/>
    <w:rsid w:val="00A33BAA"/>
    <w:rsid w:val="00A33F83"/>
    <w:rsid w:val="00A34063"/>
    <w:rsid w:val="00A341DD"/>
    <w:rsid w:val="00A3428D"/>
    <w:rsid w:val="00A34392"/>
    <w:rsid w:val="00A34A0E"/>
    <w:rsid w:val="00A34C23"/>
    <w:rsid w:val="00A34D4C"/>
    <w:rsid w:val="00A34E27"/>
    <w:rsid w:val="00A34F1B"/>
    <w:rsid w:val="00A35454"/>
    <w:rsid w:val="00A355CF"/>
    <w:rsid w:val="00A3578E"/>
    <w:rsid w:val="00A35D3D"/>
    <w:rsid w:val="00A36099"/>
    <w:rsid w:val="00A366D3"/>
    <w:rsid w:val="00A36D5B"/>
    <w:rsid w:val="00A372BA"/>
    <w:rsid w:val="00A373A2"/>
    <w:rsid w:val="00A37451"/>
    <w:rsid w:val="00A3757B"/>
    <w:rsid w:val="00A37A22"/>
    <w:rsid w:val="00A37F2F"/>
    <w:rsid w:val="00A37F39"/>
    <w:rsid w:val="00A4052A"/>
    <w:rsid w:val="00A406E4"/>
    <w:rsid w:val="00A40961"/>
    <w:rsid w:val="00A40C8F"/>
    <w:rsid w:val="00A411EB"/>
    <w:rsid w:val="00A41515"/>
    <w:rsid w:val="00A4173D"/>
    <w:rsid w:val="00A41885"/>
    <w:rsid w:val="00A418CC"/>
    <w:rsid w:val="00A419E4"/>
    <w:rsid w:val="00A41B0B"/>
    <w:rsid w:val="00A42A1A"/>
    <w:rsid w:val="00A42A40"/>
    <w:rsid w:val="00A42B47"/>
    <w:rsid w:val="00A42D28"/>
    <w:rsid w:val="00A43258"/>
    <w:rsid w:val="00A432A6"/>
    <w:rsid w:val="00A432EE"/>
    <w:rsid w:val="00A43374"/>
    <w:rsid w:val="00A43756"/>
    <w:rsid w:val="00A43997"/>
    <w:rsid w:val="00A439EE"/>
    <w:rsid w:val="00A43CBD"/>
    <w:rsid w:val="00A43CDB"/>
    <w:rsid w:val="00A43CF9"/>
    <w:rsid w:val="00A43D4F"/>
    <w:rsid w:val="00A4415C"/>
    <w:rsid w:val="00A441B4"/>
    <w:rsid w:val="00A44420"/>
    <w:rsid w:val="00A446E1"/>
    <w:rsid w:val="00A44A3E"/>
    <w:rsid w:val="00A45331"/>
    <w:rsid w:val="00A453A1"/>
    <w:rsid w:val="00A45632"/>
    <w:rsid w:val="00A456D6"/>
    <w:rsid w:val="00A459BA"/>
    <w:rsid w:val="00A45D15"/>
    <w:rsid w:val="00A45F26"/>
    <w:rsid w:val="00A45F71"/>
    <w:rsid w:val="00A46486"/>
    <w:rsid w:val="00A4672D"/>
    <w:rsid w:val="00A46A1E"/>
    <w:rsid w:val="00A46F28"/>
    <w:rsid w:val="00A474B7"/>
    <w:rsid w:val="00A475A7"/>
    <w:rsid w:val="00A476D1"/>
    <w:rsid w:val="00A47782"/>
    <w:rsid w:val="00A47B85"/>
    <w:rsid w:val="00A47C67"/>
    <w:rsid w:val="00A47DAF"/>
    <w:rsid w:val="00A47E4B"/>
    <w:rsid w:val="00A5021C"/>
    <w:rsid w:val="00A50225"/>
    <w:rsid w:val="00A5045A"/>
    <w:rsid w:val="00A50612"/>
    <w:rsid w:val="00A50808"/>
    <w:rsid w:val="00A508AC"/>
    <w:rsid w:val="00A508B2"/>
    <w:rsid w:val="00A50910"/>
    <w:rsid w:val="00A509E0"/>
    <w:rsid w:val="00A51703"/>
    <w:rsid w:val="00A518BF"/>
    <w:rsid w:val="00A51A02"/>
    <w:rsid w:val="00A51ABA"/>
    <w:rsid w:val="00A51D1D"/>
    <w:rsid w:val="00A51E71"/>
    <w:rsid w:val="00A51EC9"/>
    <w:rsid w:val="00A51F85"/>
    <w:rsid w:val="00A5214E"/>
    <w:rsid w:val="00A5235C"/>
    <w:rsid w:val="00A5244C"/>
    <w:rsid w:val="00A525AF"/>
    <w:rsid w:val="00A5284C"/>
    <w:rsid w:val="00A52C9C"/>
    <w:rsid w:val="00A52D0B"/>
    <w:rsid w:val="00A52F0F"/>
    <w:rsid w:val="00A53328"/>
    <w:rsid w:val="00A53E22"/>
    <w:rsid w:val="00A540CF"/>
    <w:rsid w:val="00A54111"/>
    <w:rsid w:val="00A54978"/>
    <w:rsid w:val="00A54E34"/>
    <w:rsid w:val="00A551B2"/>
    <w:rsid w:val="00A5543C"/>
    <w:rsid w:val="00A554B1"/>
    <w:rsid w:val="00A555C4"/>
    <w:rsid w:val="00A556E9"/>
    <w:rsid w:val="00A55788"/>
    <w:rsid w:val="00A557B7"/>
    <w:rsid w:val="00A55980"/>
    <w:rsid w:val="00A55B76"/>
    <w:rsid w:val="00A55D43"/>
    <w:rsid w:val="00A55E8A"/>
    <w:rsid w:val="00A55EDB"/>
    <w:rsid w:val="00A560AE"/>
    <w:rsid w:val="00A56258"/>
    <w:rsid w:val="00A563CB"/>
    <w:rsid w:val="00A56481"/>
    <w:rsid w:val="00A564A2"/>
    <w:rsid w:val="00A5652A"/>
    <w:rsid w:val="00A567F5"/>
    <w:rsid w:val="00A56991"/>
    <w:rsid w:val="00A56BB1"/>
    <w:rsid w:val="00A56FB7"/>
    <w:rsid w:val="00A5743D"/>
    <w:rsid w:val="00A57476"/>
    <w:rsid w:val="00A575B6"/>
    <w:rsid w:val="00A5761E"/>
    <w:rsid w:val="00A5799F"/>
    <w:rsid w:val="00A57C4A"/>
    <w:rsid w:val="00A57D8F"/>
    <w:rsid w:val="00A57E09"/>
    <w:rsid w:val="00A57FE2"/>
    <w:rsid w:val="00A60340"/>
    <w:rsid w:val="00A6082A"/>
    <w:rsid w:val="00A6091C"/>
    <w:rsid w:val="00A60BBC"/>
    <w:rsid w:val="00A610B8"/>
    <w:rsid w:val="00A613BD"/>
    <w:rsid w:val="00A61472"/>
    <w:rsid w:val="00A61722"/>
    <w:rsid w:val="00A6191A"/>
    <w:rsid w:val="00A61AE1"/>
    <w:rsid w:val="00A61B5B"/>
    <w:rsid w:val="00A61E6C"/>
    <w:rsid w:val="00A61F92"/>
    <w:rsid w:val="00A6207B"/>
    <w:rsid w:val="00A62698"/>
    <w:rsid w:val="00A626CA"/>
    <w:rsid w:val="00A6280F"/>
    <w:rsid w:val="00A62923"/>
    <w:rsid w:val="00A62ABE"/>
    <w:rsid w:val="00A62B70"/>
    <w:rsid w:val="00A62EC9"/>
    <w:rsid w:val="00A62EEF"/>
    <w:rsid w:val="00A62F36"/>
    <w:rsid w:val="00A62F47"/>
    <w:rsid w:val="00A62FF8"/>
    <w:rsid w:val="00A63132"/>
    <w:rsid w:val="00A631E7"/>
    <w:rsid w:val="00A63964"/>
    <w:rsid w:val="00A63E45"/>
    <w:rsid w:val="00A643D7"/>
    <w:rsid w:val="00A6459F"/>
    <w:rsid w:val="00A6461D"/>
    <w:rsid w:val="00A649B7"/>
    <w:rsid w:val="00A64AE5"/>
    <w:rsid w:val="00A64B24"/>
    <w:rsid w:val="00A64B75"/>
    <w:rsid w:val="00A64B87"/>
    <w:rsid w:val="00A64E6D"/>
    <w:rsid w:val="00A64EEC"/>
    <w:rsid w:val="00A652E0"/>
    <w:rsid w:val="00A6531E"/>
    <w:rsid w:val="00A6581A"/>
    <w:rsid w:val="00A65FD2"/>
    <w:rsid w:val="00A6613F"/>
    <w:rsid w:val="00A661A4"/>
    <w:rsid w:val="00A663DE"/>
    <w:rsid w:val="00A6653C"/>
    <w:rsid w:val="00A6660B"/>
    <w:rsid w:val="00A66F0E"/>
    <w:rsid w:val="00A672C6"/>
    <w:rsid w:val="00A674CA"/>
    <w:rsid w:val="00A67622"/>
    <w:rsid w:val="00A676F2"/>
    <w:rsid w:val="00A678EA"/>
    <w:rsid w:val="00A67A88"/>
    <w:rsid w:val="00A67A89"/>
    <w:rsid w:val="00A67A98"/>
    <w:rsid w:val="00A7014C"/>
    <w:rsid w:val="00A702DF"/>
    <w:rsid w:val="00A7032E"/>
    <w:rsid w:val="00A705A7"/>
    <w:rsid w:val="00A708B4"/>
    <w:rsid w:val="00A708DC"/>
    <w:rsid w:val="00A70903"/>
    <w:rsid w:val="00A70990"/>
    <w:rsid w:val="00A70FB4"/>
    <w:rsid w:val="00A713F5"/>
    <w:rsid w:val="00A71448"/>
    <w:rsid w:val="00A71CD3"/>
    <w:rsid w:val="00A71CD9"/>
    <w:rsid w:val="00A71FE8"/>
    <w:rsid w:val="00A72120"/>
    <w:rsid w:val="00A72125"/>
    <w:rsid w:val="00A72870"/>
    <w:rsid w:val="00A72D38"/>
    <w:rsid w:val="00A72E5F"/>
    <w:rsid w:val="00A72EFF"/>
    <w:rsid w:val="00A72F40"/>
    <w:rsid w:val="00A731F1"/>
    <w:rsid w:val="00A735B4"/>
    <w:rsid w:val="00A73F3C"/>
    <w:rsid w:val="00A74227"/>
    <w:rsid w:val="00A743FA"/>
    <w:rsid w:val="00A74A66"/>
    <w:rsid w:val="00A74ABF"/>
    <w:rsid w:val="00A74D3E"/>
    <w:rsid w:val="00A75022"/>
    <w:rsid w:val="00A7530C"/>
    <w:rsid w:val="00A7546F"/>
    <w:rsid w:val="00A75507"/>
    <w:rsid w:val="00A75671"/>
    <w:rsid w:val="00A75790"/>
    <w:rsid w:val="00A759DB"/>
    <w:rsid w:val="00A75CC6"/>
    <w:rsid w:val="00A75D29"/>
    <w:rsid w:val="00A75D3A"/>
    <w:rsid w:val="00A75FD1"/>
    <w:rsid w:val="00A7631E"/>
    <w:rsid w:val="00A7677A"/>
    <w:rsid w:val="00A769E2"/>
    <w:rsid w:val="00A76B1A"/>
    <w:rsid w:val="00A76C7A"/>
    <w:rsid w:val="00A76E34"/>
    <w:rsid w:val="00A771A6"/>
    <w:rsid w:val="00A773C9"/>
    <w:rsid w:val="00A774D2"/>
    <w:rsid w:val="00A776A5"/>
    <w:rsid w:val="00A77758"/>
    <w:rsid w:val="00A77C58"/>
    <w:rsid w:val="00A77E79"/>
    <w:rsid w:val="00A80079"/>
    <w:rsid w:val="00A802F2"/>
    <w:rsid w:val="00A808B2"/>
    <w:rsid w:val="00A80B23"/>
    <w:rsid w:val="00A80DE3"/>
    <w:rsid w:val="00A80E37"/>
    <w:rsid w:val="00A81BD0"/>
    <w:rsid w:val="00A81DB0"/>
    <w:rsid w:val="00A81FDA"/>
    <w:rsid w:val="00A82256"/>
    <w:rsid w:val="00A8279B"/>
    <w:rsid w:val="00A8295E"/>
    <w:rsid w:val="00A82977"/>
    <w:rsid w:val="00A82C1A"/>
    <w:rsid w:val="00A83092"/>
    <w:rsid w:val="00A832F2"/>
    <w:rsid w:val="00A83611"/>
    <w:rsid w:val="00A837E7"/>
    <w:rsid w:val="00A83C09"/>
    <w:rsid w:val="00A83C3E"/>
    <w:rsid w:val="00A83C68"/>
    <w:rsid w:val="00A83FF8"/>
    <w:rsid w:val="00A84350"/>
    <w:rsid w:val="00A843E2"/>
    <w:rsid w:val="00A84687"/>
    <w:rsid w:val="00A849A1"/>
    <w:rsid w:val="00A84F54"/>
    <w:rsid w:val="00A85027"/>
    <w:rsid w:val="00A8507C"/>
    <w:rsid w:val="00A850CB"/>
    <w:rsid w:val="00A85379"/>
    <w:rsid w:val="00A85897"/>
    <w:rsid w:val="00A85A18"/>
    <w:rsid w:val="00A85A70"/>
    <w:rsid w:val="00A85D91"/>
    <w:rsid w:val="00A85F92"/>
    <w:rsid w:val="00A8627D"/>
    <w:rsid w:val="00A86290"/>
    <w:rsid w:val="00A86606"/>
    <w:rsid w:val="00A8670D"/>
    <w:rsid w:val="00A86AB5"/>
    <w:rsid w:val="00A86B8E"/>
    <w:rsid w:val="00A86F80"/>
    <w:rsid w:val="00A86FDC"/>
    <w:rsid w:val="00A873A6"/>
    <w:rsid w:val="00A873FC"/>
    <w:rsid w:val="00A87448"/>
    <w:rsid w:val="00A87B39"/>
    <w:rsid w:val="00A87B65"/>
    <w:rsid w:val="00A87E04"/>
    <w:rsid w:val="00A90005"/>
    <w:rsid w:val="00A9000C"/>
    <w:rsid w:val="00A9005B"/>
    <w:rsid w:val="00A900BB"/>
    <w:rsid w:val="00A90297"/>
    <w:rsid w:val="00A90332"/>
    <w:rsid w:val="00A90389"/>
    <w:rsid w:val="00A903D9"/>
    <w:rsid w:val="00A9056E"/>
    <w:rsid w:val="00A90661"/>
    <w:rsid w:val="00A906CB"/>
    <w:rsid w:val="00A90724"/>
    <w:rsid w:val="00A90869"/>
    <w:rsid w:val="00A90A6A"/>
    <w:rsid w:val="00A90B5B"/>
    <w:rsid w:val="00A90C07"/>
    <w:rsid w:val="00A90C42"/>
    <w:rsid w:val="00A9109B"/>
    <w:rsid w:val="00A911CC"/>
    <w:rsid w:val="00A9129D"/>
    <w:rsid w:val="00A91323"/>
    <w:rsid w:val="00A91388"/>
    <w:rsid w:val="00A9142F"/>
    <w:rsid w:val="00A91614"/>
    <w:rsid w:val="00A9174A"/>
    <w:rsid w:val="00A91818"/>
    <w:rsid w:val="00A91D1F"/>
    <w:rsid w:val="00A91DA4"/>
    <w:rsid w:val="00A92170"/>
    <w:rsid w:val="00A9260E"/>
    <w:rsid w:val="00A92AD9"/>
    <w:rsid w:val="00A92CBA"/>
    <w:rsid w:val="00A92E8F"/>
    <w:rsid w:val="00A92F9E"/>
    <w:rsid w:val="00A93543"/>
    <w:rsid w:val="00A938C2"/>
    <w:rsid w:val="00A93975"/>
    <w:rsid w:val="00A939EB"/>
    <w:rsid w:val="00A941D2"/>
    <w:rsid w:val="00A941D8"/>
    <w:rsid w:val="00A942D6"/>
    <w:rsid w:val="00A94625"/>
    <w:rsid w:val="00A94670"/>
    <w:rsid w:val="00A947BE"/>
    <w:rsid w:val="00A94886"/>
    <w:rsid w:val="00A94CBE"/>
    <w:rsid w:val="00A95226"/>
    <w:rsid w:val="00A954A1"/>
    <w:rsid w:val="00A956BA"/>
    <w:rsid w:val="00A9584B"/>
    <w:rsid w:val="00A958C0"/>
    <w:rsid w:val="00A95D63"/>
    <w:rsid w:val="00A96111"/>
    <w:rsid w:val="00A961DE"/>
    <w:rsid w:val="00A96235"/>
    <w:rsid w:val="00A96381"/>
    <w:rsid w:val="00A967FF"/>
    <w:rsid w:val="00A96981"/>
    <w:rsid w:val="00A97374"/>
    <w:rsid w:val="00A978E5"/>
    <w:rsid w:val="00A979EF"/>
    <w:rsid w:val="00A97A81"/>
    <w:rsid w:val="00A97AE4"/>
    <w:rsid w:val="00AA0096"/>
    <w:rsid w:val="00AA01A2"/>
    <w:rsid w:val="00AA01FC"/>
    <w:rsid w:val="00AA02B7"/>
    <w:rsid w:val="00AA03F5"/>
    <w:rsid w:val="00AA04F4"/>
    <w:rsid w:val="00AA07FD"/>
    <w:rsid w:val="00AA0878"/>
    <w:rsid w:val="00AA09DA"/>
    <w:rsid w:val="00AA0C0F"/>
    <w:rsid w:val="00AA1440"/>
    <w:rsid w:val="00AA1604"/>
    <w:rsid w:val="00AA1A87"/>
    <w:rsid w:val="00AA1A9A"/>
    <w:rsid w:val="00AA1B67"/>
    <w:rsid w:val="00AA1E00"/>
    <w:rsid w:val="00AA204C"/>
    <w:rsid w:val="00AA2659"/>
    <w:rsid w:val="00AA2879"/>
    <w:rsid w:val="00AA2C0D"/>
    <w:rsid w:val="00AA3207"/>
    <w:rsid w:val="00AA326B"/>
    <w:rsid w:val="00AA3316"/>
    <w:rsid w:val="00AA377A"/>
    <w:rsid w:val="00AA3842"/>
    <w:rsid w:val="00AA3B35"/>
    <w:rsid w:val="00AA3CEB"/>
    <w:rsid w:val="00AA40FD"/>
    <w:rsid w:val="00AA4183"/>
    <w:rsid w:val="00AA4845"/>
    <w:rsid w:val="00AA4E72"/>
    <w:rsid w:val="00AA4E88"/>
    <w:rsid w:val="00AA4FB6"/>
    <w:rsid w:val="00AA527A"/>
    <w:rsid w:val="00AA586B"/>
    <w:rsid w:val="00AA5D7D"/>
    <w:rsid w:val="00AA5DBF"/>
    <w:rsid w:val="00AA602B"/>
    <w:rsid w:val="00AA61EA"/>
    <w:rsid w:val="00AA6353"/>
    <w:rsid w:val="00AA65AC"/>
    <w:rsid w:val="00AA689C"/>
    <w:rsid w:val="00AA6B43"/>
    <w:rsid w:val="00AA6D45"/>
    <w:rsid w:val="00AA6E8F"/>
    <w:rsid w:val="00AA6F93"/>
    <w:rsid w:val="00AA711E"/>
    <w:rsid w:val="00AA76CD"/>
    <w:rsid w:val="00AA79B4"/>
    <w:rsid w:val="00AA7E5B"/>
    <w:rsid w:val="00AB0178"/>
    <w:rsid w:val="00AB01E5"/>
    <w:rsid w:val="00AB0252"/>
    <w:rsid w:val="00AB0277"/>
    <w:rsid w:val="00AB0360"/>
    <w:rsid w:val="00AB06ED"/>
    <w:rsid w:val="00AB09E4"/>
    <w:rsid w:val="00AB0C29"/>
    <w:rsid w:val="00AB117B"/>
    <w:rsid w:val="00AB11A3"/>
    <w:rsid w:val="00AB11EF"/>
    <w:rsid w:val="00AB1274"/>
    <w:rsid w:val="00AB18E4"/>
    <w:rsid w:val="00AB1BD4"/>
    <w:rsid w:val="00AB1CAB"/>
    <w:rsid w:val="00AB1CB8"/>
    <w:rsid w:val="00AB1EB8"/>
    <w:rsid w:val="00AB2B5E"/>
    <w:rsid w:val="00AB2D1C"/>
    <w:rsid w:val="00AB2E84"/>
    <w:rsid w:val="00AB2F80"/>
    <w:rsid w:val="00AB3234"/>
    <w:rsid w:val="00AB33CE"/>
    <w:rsid w:val="00AB34A2"/>
    <w:rsid w:val="00AB350D"/>
    <w:rsid w:val="00AB362C"/>
    <w:rsid w:val="00AB3693"/>
    <w:rsid w:val="00AB36B7"/>
    <w:rsid w:val="00AB38A9"/>
    <w:rsid w:val="00AB3B66"/>
    <w:rsid w:val="00AB3DB8"/>
    <w:rsid w:val="00AB3F49"/>
    <w:rsid w:val="00AB431E"/>
    <w:rsid w:val="00AB4666"/>
    <w:rsid w:val="00AB4734"/>
    <w:rsid w:val="00AB480B"/>
    <w:rsid w:val="00AB486E"/>
    <w:rsid w:val="00AB4950"/>
    <w:rsid w:val="00AB4961"/>
    <w:rsid w:val="00AB49CE"/>
    <w:rsid w:val="00AB4A57"/>
    <w:rsid w:val="00AB4C4A"/>
    <w:rsid w:val="00AB4C91"/>
    <w:rsid w:val="00AB4CB9"/>
    <w:rsid w:val="00AB502C"/>
    <w:rsid w:val="00AB539E"/>
    <w:rsid w:val="00AB53DD"/>
    <w:rsid w:val="00AB571A"/>
    <w:rsid w:val="00AB57A6"/>
    <w:rsid w:val="00AB587B"/>
    <w:rsid w:val="00AB5944"/>
    <w:rsid w:val="00AB5993"/>
    <w:rsid w:val="00AB59E6"/>
    <w:rsid w:val="00AB5CDD"/>
    <w:rsid w:val="00AB5D55"/>
    <w:rsid w:val="00AB5F58"/>
    <w:rsid w:val="00AB602D"/>
    <w:rsid w:val="00AB6074"/>
    <w:rsid w:val="00AB66F7"/>
    <w:rsid w:val="00AB6763"/>
    <w:rsid w:val="00AB6A7B"/>
    <w:rsid w:val="00AB6A9D"/>
    <w:rsid w:val="00AB6D91"/>
    <w:rsid w:val="00AB735F"/>
    <w:rsid w:val="00AB7784"/>
    <w:rsid w:val="00AB78DD"/>
    <w:rsid w:val="00AB7CF3"/>
    <w:rsid w:val="00AB7D47"/>
    <w:rsid w:val="00AC018C"/>
    <w:rsid w:val="00AC0251"/>
    <w:rsid w:val="00AC02B2"/>
    <w:rsid w:val="00AC0329"/>
    <w:rsid w:val="00AC05FF"/>
    <w:rsid w:val="00AC09A0"/>
    <w:rsid w:val="00AC0A4A"/>
    <w:rsid w:val="00AC0C04"/>
    <w:rsid w:val="00AC0E02"/>
    <w:rsid w:val="00AC114B"/>
    <w:rsid w:val="00AC171C"/>
    <w:rsid w:val="00AC175A"/>
    <w:rsid w:val="00AC1895"/>
    <w:rsid w:val="00AC1B81"/>
    <w:rsid w:val="00AC1D19"/>
    <w:rsid w:val="00AC1DCD"/>
    <w:rsid w:val="00AC1E1E"/>
    <w:rsid w:val="00AC1F8D"/>
    <w:rsid w:val="00AC2021"/>
    <w:rsid w:val="00AC2066"/>
    <w:rsid w:val="00AC2140"/>
    <w:rsid w:val="00AC21D9"/>
    <w:rsid w:val="00AC220C"/>
    <w:rsid w:val="00AC22C7"/>
    <w:rsid w:val="00AC2A98"/>
    <w:rsid w:val="00AC2D9D"/>
    <w:rsid w:val="00AC3040"/>
    <w:rsid w:val="00AC3270"/>
    <w:rsid w:val="00AC3289"/>
    <w:rsid w:val="00AC3767"/>
    <w:rsid w:val="00AC379E"/>
    <w:rsid w:val="00AC37B3"/>
    <w:rsid w:val="00AC37BF"/>
    <w:rsid w:val="00AC38B8"/>
    <w:rsid w:val="00AC3A37"/>
    <w:rsid w:val="00AC3B02"/>
    <w:rsid w:val="00AC3FAB"/>
    <w:rsid w:val="00AC407D"/>
    <w:rsid w:val="00AC4153"/>
    <w:rsid w:val="00AC4A93"/>
    <w:rsid w:val="00AC508B"/>
    <w:rsid w:val="00AC52E1"/>
    <w:rsid w:val="00AC542B"/>
    <w:rsid w:val="00AC5465"/>
    <w:rsid w:val="00AC549D"/>
    <w:rsid w:val="00AC56DC"/>
    <w:rsid w:val="00AC5827"/>
    <w:rsid w:val="00AC5843"/>
    <w:rsid w:val="00AC5A3A"/>
    <w:rsid w:val="00AC5B74"/>
    <w:rsid w:val="00AC5BE0"/>
    <w:rsid w:val="00AC6358"/>
    <w:rsid w:val="00AC6A92"/>
    <w:rsid w:val="00AC6BE7"/>
    <w:rsid w:val="00AC6DC2"/>
    <w:rsid w:val="00AC7028"/>
    <w:rsid w:val="00AC7904"/>
    <w:rsid w:val="00AC7A69"/>
    <w:rsid w:val="00AC7E95"/>
    <w:rsid w:val="00AC7EA8"/>
    <w:rsid w:val="00AC7F3E"/>
    <w:rsid w:val="00AD0529"/>
    <w:rsid w:val="00AD05FF"/>
    <w:rsid w:val="00AD0631"/>
    <w:rsid w:val="00AD0C9F"/>
    <w:rsid w:val="00AD0ECF"/>
    <w:rsid w:val="00AD0F0F"/>
    <w:rsid w:val="00AD1816"/>
    <w:rsid w:val="00AD1CF3"/>
    <w:rsid w:val="00AD1D05"/>
    <w:rsid w:val="00AD2113"/>
    <w:rsid w:val="00AD239A"/>
    <w:rsid w:val="00AD23C8"/>
    <w:rsid w:val="00AD2C57"/>
    <w:rsid w:val="00AD2E46"/>
    <w:rsid w:val="00AD324C"/>
    <w:rsid w:val="00AD3587"/>
    <w:rsid w:val="00AD35EE"/>
    <w:rsid w:val="00AD380D"/>
    <w:rsid w:val="00AD381A"/>
    <w:rsid w:val="00AD38FA"/>
    <w:rsid w:val="00AD3AD3"/>
    <w:rsid w:val="00AD42EE"/>
    <w:rsid w:val="00AD461F"/>
    <w:rsid w:val="00AD48AB"/>
    <w:rsid w:val="00AD50BA"/>
    <w:rsid w:val="00AD513D"/>
    <w:rsid w:val="00AD5222"/>
    <w:rsid w:val="00AD5631"/>
    <w:rsid w:val="00AD5805"/>
    <w:rsid w:val="00AD59CC"/>
    <w:rsid w:val="00AD5C02"/>
    <w:rsid w:val="00AD5C92"/>
    <w:rsid w:val="00AD5E27"/>
    <w:rsid w:val="00AD5E6E"/>
    <w:rsid w:val="00AD5EEA"/>
    <w:rsid w:val="00AD5FD0"/>
    <w:rsid w:val="00AD61E8"/>
    <w:rsid w:val="00AD626D"/>
    <w:rsid w:val="00AD63BC"/>
    <w:rsid w:val="00AD63FB"/>
    <w:rsid w:val="00AD6524"/>
    <w:rsid w:val="00AD68E4"/>
    <w:rsid w:val="00AD6D81"/>
    <w:rsid w:val="00AD6DD6"/>
    <w:rsid w:val="00AD7BBA"/>
    <w:rsid w:val="00AD7ED8"/>
    <w:rsid w:val="00AD7FC7"/>
    <w:rsid w:val="00AE00DF"/>
    <w:rsid w:val="00AE02C1"/>
    <w:rsid w:val="00AE0351"/>
    <w:rsid w:val="00AE03FC"/>
    <w:rsid w:val="00AE0522"/>
    <w:rsid w:val="00AE06DE"/>
    <w:rsid w:val="00AE072C"/>
    <w:rsid w:val="00AE074B"/>
    <w:rsid w:val="00AE08A9"/>
    <w:rsid w:val="00AE0CC4"/>
    <w:rsid w:val="00AE0D78"/>
    <w:rsid w:val="00AE11B6"/>
    <w:rsid w:val="00AE1858"/>
    <w:rsid w:val="00AE1969"/>
    <w:rsid w:val="00AE1C48"/>
    <w:rsid w:val="00AE1DC9"/>
    <w:rsid w:val="00AE1EC9"/>
    <w:rsid w:val="00AE1F44"/>
    <w:rsid w:val="00AE2271"/>
    <w:rsid w:val="00AE26CE"/>
    <w:rsid w:val="00AE27A1"/>
    <w:rsid w:val="00AE27AD"/>
    <w:rsid w:val="00AE28FD"/>
    <w:rsid w:val="00AE2D8C"/>
    <w:rsid w:val="00AE2DA5"/>
    <w:rsid w:val="00AE3392"/>
    <w:rsid w:val="00AE341A"/>
    <w:rsid w:val="00AE346D"/>
    <w:rsid w:val="00AE3612"/>
    <w:rsid w:val="00AE3639"/>
    <w:rsid w:val="00AE368D"/>
    <w:rsid w:val="00AE37D0"/>
    <w:rsid w:val="00AE3841"/>
    <w:rsid w:val="00AE39F2"/>
    <w:rsid w:val="00AE3A0C"/>
    <w:rsid w:val="00AE3A5D"/>
    <w:rsid w:val="00AE3D2D"/>
    <w:rsid w:val="00AE400A"/>
    <w:rsid w:val="00AE41BF"/>
    <w:rsid w:val="00AE44B2"/>
    <w:rsid w:val="00AE46BD"/>
    <w:rsid w:val="00AE4933"/>
    <w:rsid w:val="00AE506A"/>
    <w:rsid w:val="00AE5244"/>
    <w:rsid w:val="00AE5AE7"/>
    <w:rsid w:val="00AE5CEF"/>
    <w:rsid w:val="00AE6284"/>
    <w:rsid w:val="00AE66FD"/>
    <w:rsid w:val="00AE6A01"/>
    <w:rsid w:val="00AE70AB"/>
    <w:rsid w:val="00AE7102"/>
    <w:rsid w:val="00AE74C5"/>
    <w:rsid w:val="00AE7735"/>
    <w:rsid w:val="00AE7C28"/>
    <w:rsid w:val="00AE7D18"/>
    <w:rsid w:val="00AF0013"/>
    <w:rsid w:val="00AF01FB"/>
    <w:rsid w:val="00AF0446"/>
    <w:rsid w:val="00AF04A5"/>
    <w:rsid w:val="00AF06DD"/>
    <w:rsid w:val="00AF08A2"/>
    <w:rsid w:val="00AF0B2D"/>
    <w:rsid w:val="00AF1081"/>
    <w:rsid w:val="00AF113E"/>
    <w:rsid w:val="00AF11C1"/>
    <w:rsid w:val="00AF11C3"/>
    <w:rsid w:val="00AF12E6"/>
    <w:rsid w:val="00AF1514"/>
    <w:rsid w:val="00AF1518"/>
    <w:rsid w:val="00AF15ED"/>
    <w:rsid w:val="00AF16BE"/>
    <w:rsid w:val="00AF17A1"/>
    <w:rsid w:val="00AF17EE"/>
    <w:rsid w:val="00AF182C"/>
    <w:rsid w:val="00AF1BE7"/>
    <w:rsid w:val="00AF1C26"/>
    <w:rsid w:val="00AF1F70"/>
    <w:rsid w:val="00AF22BE"/>
    <w:rsid w:val="00AF287D"/>
    <w:rsid w:val="00AF2D65"/>
    <w:rsid w:val="00AF2E93"/>
    <w:rsid w:val="00AF30F8"/>
    <w:rsid w:val="00AF3448"/>
    <w:rsid w:val="00AF3534"/>
    <w:rsid w:val="00AF3539"/>
    <w:rsid w:val="00AF3946"/>
    <w:rsid w:val="00AF395A"/>
    <w:rsid w:val="00AF3A51"/>
    <w:rsid w:val="00AF3B26"/>
    <w:rsid w:val="00AF3D1F"/>
    <w:rsid w:val="00AF43AC"/>
    <w:rsid w:val="00AF4729"/>
    <w:rsid w:val="00AF4B71"/>
    <w:rsid w:val="00AF4B9F"/>
    <w:rsid w:val="00AF4D05"/>
    <w:rsid w:val="00AF4D2F"/>
    <w:rsid w:val="00AF4E11"/>
    <w:rsid w:val="00AF4F0C"/>
    <w:rsid w:val="00AF4FD0"/>
    <w:rsid w:val="00AF5136"/>
    <w:rsid w:val="00AF5208"/>
    <w:rsid w:val="00AF546B"/>
    <w:rsid w:val="00AF5538"/>
    <w:rsid w:val="00AF5808"/>
    <w:rsid w:val="00AF580B"/>
    <w:rsid w:val="00AF5870"/>
    <w:rsid w:val="00AF5902"/>
    <w:rsid w:val="00AF5BC2"/>
    <w:rsid w:val="00AF5D23"/>
    <w:rsid w:val="00AF5E56"/>
    <w:rsid w:val="00AF5F38"/>
    <w:rsid w:val="00AF6011"/>
    <w:rsid w:val="00AF65B7"/>
    <w:rsid w:val="00AF6897"/>
    <w:rsid w:val="00AF6A44"/>
    <w:rsid w:val="00AF6A97"/>
    <w:rsid w:val="00AF6B71"/>
    <w:rsid w:val="00AF6DF5"/>
    <w:rsid w:val="00AF6F1D"/>
    <w:rsid w:val="00AF722B"/>
    <w:rsid w:val="00AF7474"/>
    <w:rsid w:val="00AF7490"/>
    <w:rsid w:val="00AF7771"/>
    <w:rsid w:val="00AF7865"/>
    <w:rsid w:val="00AF78F5"/>
    <w:rsid w:val="00AF7A97"/>
    <w:rsid w:val="00AF7CC7"/>
    <w:rsid w:val="00AF7FAA"/>
    <w:rsid w:val="00AF8A9F"/>
    <w:rsid w:val="00B00082"/>
    <w:rsid w:val="00B0065D"/>
    <w:rsid w:val="00B0069B"/>
    <w:rsid w:val="00B00F04"/>
    <w:rsid w:val="00B01064"/>
    <w:rsid w:val="00B012F2"/>
    <w:rsid w:val="00B013AE"/>
    <w:rsid w:val="00B01459"/>
    <w:rsid w:val="00B014BE"/>
    <w:rsid w:val="00B017AE"/>
    <w:rsid w:val="00B01D2F"/>
    <w:rsid w:val="00B01F3B"/>
    <w:rsid w:val="00B0227D"/>
    <w:rsid w:val="00B022B3"/>
    <w:rsid w:val="00B02330"/>
    <w:rsid w:val="00B02487"/>
    <w:rsid w:val="00B02678"/>
    <w:rsid w:val="00B02910"/>
    <w:rsid w:val="00B029C1"/>
    <w:rsid w:val="00B02A32"/>
    <w:rsid w:val="00B03246"/>
    <w:rsid w:val="00B03978"/>
    <w:rsid w:val="00B03ABA"/>
    <w:rsid w:val="00B03AD4"/>
    <w:rsid w:val="00B03B00"/>
    <w:rsid w:val="00B03B2C"/>
    <w:rsid w:val="00B03E4E"/>
    <w:rsid w:val="00B03FDB"/>
    <w:rsid w:val="00B04408"/>
    <w:rsid w:val="00B0497C"/>
    <w:rsid w:val="00B04ABA"/>
    <w:rsid w:val="00B04E3F"/>
    <w:rsid w:val="00B04E56"/>
    <w:rsid w:val="00B04EF4"/>
    <w:rsid w:val="00B04F82"/>
    <w:rsid w:val="00B05781"/>
    <w:rsid w:val="00B058DA"/>
    <w:rsid w:val="00B0596C"/>
    <w:rsid w:val="00B05A5C"/>
    <w:rsid w:val="00B05C56"/>
    <w:rsid w:val="00B05C6D"/>
    <w:rsid w:val="00B05D40"/>
    <w:rsid w:val="00B05E6D"/>
    <w:rsid w:val="00B064A5"/>
    <w:rsid w:val="00B064F3"/>
    <w:rsid w:val="00B06576"/>
    <w:rsid w:val="00B06837"/>
    <w:rsid w:val="00B06A43"/>
    <w:rsid w:val="00B06EDA"/>
    <w:rsid w:val="00B070F0"/>
    <w:rsid w:val="00B07890"/>
    <w:rsid w:val="00B101A5"/>
    <w:rsid w:val="00B10286"/>
    <w:rsid w:val="00B10298"/>
    <w:rsid w:val="00B10526"/>
    <w:rsid w:val="00B10529"/>
    <w:rsid w:val="00B10AC3"/>
    <w:rsid w:val="00B10BCF"/>
    <w:rsid w:val="00B10C29"/>
    <w:rsid w:val="00B10D58"/>
    <w:rsid w:val="00B10E1E"/>
    <w:rsid w:val="00B10FD6"/>
    <w:rsid w:val="00B1118A"/>
    <w:rsid w:val="00B112BD"/>
    <w:rsid w:val="00B11409"/>
    <w:rsid w:val="00B11684"/>
    <w:rsid w:val="00B11A96"/>
    <w:rsid w:val="00B11C8C"/>
    <w:rsid w:val="00B11DDE"/>
    <w:rsid w:val="00B12141"/>
    <w:rsid w:val="00B121C7"/>
    <w:rsid w:val="00B12208"/>
    <w:rsid w:val="00B122ED"/>
    <w:rsid w:val="00B123D7"/>
    <w:rsid w:val="00B12489"/>
    <w:rsid w:val="00B12BD6"/>
    <w:rsid w:val="00B12CA2"/>
    <w:rsid w:val="00B13084"/>
    <w:rsid w:val="00B13097"/>
    <w:rsid w:val="00B131A9"/>
    <w:rsid w:val="00B1320D"/>
    <w:rsid w:val="00B13317"/>
    <w:rsid w:val="00B136DC"/>
    <w:rsid w:val="00B13874"/>
    <w:rsid w:val="00B138BC"/>
    <w:rsid w:val="00B13CA5"/>
    <w:rsid w:val="00B14480"/>
    <w:rsid w:val="00B144DE"/>
    <w:rsid w:val="00B14B5C"/>
    <w:rsid w:val="00B14B72"/>
    <w:rsid w:val="00B14D06"/>
    <w:rsid w:val="00B1536B"/>
    <w:rsid w:val="00B153EA"/>
    <w:rsid w:val="00B154C8"/>
    <w:rsid w:val="00B1560D"/>
    <w:rsid w:val="00B157AD"/>
    <w:rsid w:val="00B15802"/>
    <w:rsid w:val="00B15B50"/>
    <w:rsid w:val="00B15CCB"/>
    <w:rsid w:val="00B15EDA"/>
    <w:rsid w:val="00B1655D"/>
    <w:rsid w:val="00B16603"/>
    <w:rsid w:val="00B16747"/>
    <w:rsid w:val="00B16839"/>
    <w:rsid w:val="00B16A94"/>
    <w:rsid w:val="00B17280"/>
    <w:rsid w:val="00B173E1"/>
    <w:rsid w:val="00B17432"/>
    <w:rsid w:val="00B177F5"/>
    <w:rsid w:val="00B17BA5"/>
    <w:rsid w:val="00B20431"/>
    <w:rsid w:val="00B20493"/>
    <w:rsid w:val="00B20693"/>
    <w:rsid w:val="00B20697"/>
    <w:rsid w:val="00B2090A"/>
    <w:rsid w:val="00B20A26"/>
    <w:rsid w:val="00B20AB8"/>
    <w:rsid w:val="00B20DAD"/>
    <w:rsid w:val="00B20ED2"/>
    <w:rsid w:val="00B21338"/>
    <w:rsid w:val="00B21910"/>
    <w:rsid w:val="00B21983"/>
    <w:rsid w:val="00B21E41"/>
    <w:rsid w:val="00B21F7E"/>
    <w:rsid w:val="00B224E2"/>
    <w:rsid w:val="00B226E6"/>
    <w:rsid w:val="00B22B47"/>
    <w:rsid w:val="00B22E9C"/>
    <w:rsid w:val="00B2311A"/>
    <w:rsid w:val="00B23383"/>
    <w:rsid w:val="00B23684"/>
    <w:rsid w:val="00B238A5"/>
    <w:rsid w:val="00B23974"/>
    <w:rsid w:val="00B23ACD"/>
    <w:rsid w:val="00B23AF3"/>
    <w:rsid w:val="00B23B1A"/>
    <w:rsid w:val="00B23CFA"/>
    <w:rsid w:val="00B23D18"/>
    <w:rsid w:val="00B23F7B"/>
    <w:rsid w:val="00B2424E"/>
    <w:rsid w:val="00B24464"/>
    <w:rsid w:val="00B244CD"/>
    <w:rsid w:val="00B24569"/>
    <w:rsid w:val="00B24935"/>
    <w:rsid w:val="00B24E03"/>
    <w:rsid w:val="00B25106"/>
    <w:rsid w:val="00B25560"/>
    <w:rsid w:val="00B25693"/>
    <w:rsid w:val="00B257B4"/>
    <w:rsid w:val="00B25A02"/>
    <w:rsid w:val="00B262C7"/>
    <w:rsid w:val="00B26702"/>
    <w:rsid w:val="00B26975"/>
    <w:rsid w:val="00B26B97"/>
    <w:rsid w:val="00B26C0B"/>
    <w:rsid w:val="00B26F34"/>
    <w:rsid w:val="00B2700E"/>
    <w:rsid w:val="00B2740E"/>
    <w:rsid w:val="00B274C7"/>
    <w:rsid w:val="00B27575"/>
    <w:rsid w:val="00B2768C"/>
    <w:rsid w:val="00B27BE5"/>
    <w:rsid w:val="00B27C45"/>
    <w:rsid w:val="00B27D5B"/>
    <w:rsid w:val="00B27E33"/>
    <w:rsid w:val="00B27FA8"/>
    <w:rsid w:val="00B2938F"/>
    <w:rsid w:val="00B302DB"/>
    <w:rsid w:val="00B302E7"/>
    <w:rsid w:val="00B303FA"/>
    <w:rsid w:val="00B30461"/>
    <w:rsid w:val="00B304AF"/>
    <w:rsid w:val="00B304F0"/>
    <w:rsid w:val="00B3061F"/>
    <w:rsid w:val="00B306B7"/>
    <w:rsid w:val="00B30A71"/>
    <w:rsid w:val="00B30BBB"/>
    <w:rsid w:val="00B30D59"/>
    <w:rsid w:val="00B30D95"/>
    <w:rsid w:val="00B30EA5"/>
    <w:rsid w:val="00B3113B"/>
    <w:rsid w:val="00B313A1"/>
    <w:rsid w:val="00B31790"/>
    <w:rsid w:val="00B3197A"/>
    <w:rsid w:val="00B31B78"/>
    <w:rsid w:val="00B31BE9"/>
    <w:rsid w:val="00B31F53"/>
    <w:rsid w:val="00B31FD5"/>
    <w:rsid w:val="00B32335"/>
    <w:rsid w:val="00B32D57"/>
    <w:rsid w:val="00B33399"/>
    <w:rsid w:val="00B33541"/>
    <w:rsid w:val="00B33A06"/>
    <w:rsid w:val="00B33C35"/>
    <w:rsid w:val="00B33DC3"/>
    <w:rsid w:val="00B33ECA"/>
    <w:rsid w:val="00B33FD2"/>
    <w:rsid w:val="00B3425A"/>
    <w:rsid w:val="00B34266"/>
    <w:rsid w:val="00B34396"/>
    <w:rsid w:val="00B34A21"/>
    <w:rsid w:val="00B35220"/>
    <w:rsid w:val="00B35B32"/>
    <w:rsid w:val="00B35E5B"/>
    <w:rsid w:val="00B35F7B"/>
    <w:rsid w:val="00B36063"/>
    <w:rsid w:val="00B360E9"/>
    <w:rsid w:val="00B367E2"/>
    <w:rsid w:val="00B36837"/>
    <w:rsid w:val="00B36A9A"/>
    <w:rsid w:val="00B36B69"/>
    <w:rsid w:val="00B36E3E"/>
    <w:rsid w:val="00B36EDC"/>
    <w:rsid w:val="00B36F7B"/>
    <w:rsid w:val="00B3722B"/>
    <w:rsid w:val="00B3746D"/>
    <w:rsid w:val="00B377FC"/>
    <w:rsid w:val="00B3791A"/>
    <w:rsid w:val="00B37B20"/>
    <w:rsid w:val="00B37CC3"/>
    <w:rsid w:val="00B37D46"/>
    <w:rsid w:val="00B37FDE"/>
    <w:rsid w:val="00B406D6"/>
    <w:rsid w:val="00B409F1"/>
    <w:rsid w:val="00B40A84"/>
    <w:rsid w:val="00B40AD1"/>
    <w:rsid w:val="00B40BC6"/>
    <w:rsid w:val="00B40BCC"/>
    <w:rsid w:val="00B41307"/>
    <w:rsid w:val="00B4141D"/>
    <w:rsid w:val="00B41454"/>
    <w:rsid w:val="00B414C9"/>
    <w:rsid w:val="00B414F0"/>
    <w:rsid w:val="00B4221E"/>
    <w:rsid w:val="00B422AC"/>
    <w:rsid w:val="00B42B97"/>
    <w:rsid w:val="00B4312C"/>
    <w:rsid w:val="00B431AB"/>
    <w:rsid w:val="00B431CA"/>
    <w:rsid w:val="00B438FC"/>
    <w:rsid w:val="00B43932"/>
    <w:rsid w:val="00B43CB7"/>
    <w:rsid w:val="00B43E4F"/>
    <w:rsid w:val="00B4407B"/>
    <w:rsid w:val="00B44113"/>
    <w:rsid w:val="00B4412C"/>
    <w:rsid w:val="00B444AE"/>
    <w:rsid w:val="00B44712"/>
    <w:rsid w:val="00B44BB3"/>
    <w:rsid w:val="00B44C93"/>
    <w:rsid w:val="00B44D6D"/>
    <w:rsid w:val="00B44F59"/>
    <w:rsid w:val="00B44FBA"/>
    <w:rsid w:val="00B45089"/>
    <w:rsid w:val="00B45180"/>
    <w:rsid w:val="00B451DA"/>
    <w:rsid w:val="00B45483"/>
    <w:rsid w:val="00B45511"/>
    <w:rsid w:val="00B45572"/>
    <w:rsid w:val="00B45656"/>
    <w:rsid w:val="00B45904"/>
    <w:rsid w:val="00B459A2"/>
    <w:rsid w:val="00B459C4"/>
    <w:rsid w:val="00B461C3"/>
    <w:rsid w:val="00B462D8"/>
    <w:rsid w:val="00B46376"/>
    <w:rsid w:val="00B463F6"/>
    <w:rsid w:val="00B46438"/>
    <w:rsid w:val="00B4656A"/>
    <w:rsid w:val="00B46960"/>
    <w:rsid w:val="00B469E4"/>
    <w:rsid w:val="00B46A70"/>
    <w:rsid w:val="00B46C04"/>
    <w:rsid w:val="00B46E05"/>
    <w:rsid w:val="00B47013"/>
    <w:rsid w:val="00B47184"/>
    <w:rsid w:val="00B47342"/>
    <w:rsid w:val="00B47615"/>
    <w:rsid w:val="00B476AB"/>
    <w:rsid w:val="00B47948"/>
    <w:rsid w:val="00B47A6A"/>
    <w:rsid w:val="00B47AA6"/>
    <w:rsid w:val="00B47C2B"/>
    <w:rsid w:val="00B47EF8"/>
    <w:rsid w:val="00B503EA"/>
    <w:rsid w:val="00B50500"/>
    <w:rsid w:val="00B505DA"/>
    <w:rsid w:val="00B50642"/>
    <w:rsid w:val="00B50B05"/>
    <w:rsid w:val="00B50E13"/>
    <w:rsid w:val="00B512E4"/>
    <w:rsid w:val="00B513A5"/>
    <w:rsid w:val="00B513D0"/>
    <w:rsid w:val="00B515E1"/>
    <w:rsid w:val="00B51CD3"/>
    <w:rsid w:val="00B51D4D"/>
    <w:rsid w:val="00B51F42"/>
    <w:rsid w:val="00B5240C"/>
    <w:rsid w:val="00B525E5"/>
    <w:rsid w:val="00B526A0"/>
    <w:rsid w:val="00B5275C"/>
    <w:rsid w:val="00B5294B"/>
    <w:rsid w:val="00B52E27"/>
    <w:rsid w:val="00B52EC3"/>
    <w:rsid w:val="00B53019"/>
    <w:rsid w:val="00B53248"/>
    <w:rsid w:val="00B532C7"/>
    <w:rsid w:val="00B536B1"/>
    <w:rsid w:val="00B537C5"/>
    <w:rsid w:val="00B53913"/>
    <w:rsid w:val="00B53991"/>
    <w:rsid w:val="00B53F46"/>
    <w:rsid w:val="00B54106"/>
    <w:rsid w:val="00B5415D"/>
    <w:rsid w:val="00B5466D"/>
    <w:rsid w:val="00B5488B"/>
    <w:rsid w:val="00B54A28"/>
    <w:rsid w:val="00B54A3D"/>
    <w:rsid w:val="00B54D83"/>
    <w:rsid w:val="00B54EAD"/>
    <w:rsid w:val="00B54FC2"/>
    <w:rsid w:val="00B54FDB"/>
    <w:rsid w:val="00B556D2"/>
    <w:rsid w:val="00B5572D"/>
    <w:rsid w:val="00B558C5"/>
    <w:rsid w:val="00B559A4"/>
    <w:rsid w:val="00B55E9A"/>
    <w:rsid w:val="00B5635C"/>
    <w:rsid w:val="00B56451"/>
    <w:rsid w:val="00B56478"/>
    <w:rsid w:val="00B56500"/>
    <w:rsid w:val="00B56619"/>
    <w:rsid w:val="00B56664"/>
    <w:rsid w:val="00B56963"/>
    <w:rsid w:val="00B56B25"/>
    <w:rsid w:val="00B56D32"/>
    <w:rsid w:val="00B56E27"/>
    <w:rsid w:val="00B576CA"/>
    <w:rsid w:val="00B57FF4"/>
    <w:rsid w:val="00B601F0"/>
    <w:rsid w:val="00B60436"/>
    <w:rsid w:val="00B605EA"/>
    <w:rsid w:val="00B606DD"/>
    <w:rsid w:val="00B6071B"/>
    <w:rsid w:val="00B608BD"/>
    <w:rsid w:val="00B609FF"/>
    <w:rsid w:val="00B60D87"/>
    <w:rsid w:val="00B61280"/>
    <w:rsid w:val="00B612F6"/>
    <w:rsid w:val="00B614D3"/>
    <w:rsid w:val="00B61606"/>
    <w:rsid w:val="00B61951"/>
    <w:rsid w:val="00B61A2B"/>
    <w:rsid w:val="00B61BBC"/>
    <w:rsid w:val="00B61CE9"/>
    <w:rsid w:val="00B6229D"/>
    <w:rsid w:val="00B6244B"/>
    <w:rsid w:val="00B62583"/>
    <w:rsid w:val="00B6275B"/>
    <w:rsid w:val="00B62828"/>
    <w:rsid w:val="00B629AE"/>
    <w:rsid w:val="00B629F3"/>
    <w:rsid w:val="00B62BB7"/>
    <w:rsid w:val="00B62C8F"/>
    <w:rsid w:val="00B62DEF"/>
    <w:rsid w:val="00B62FB6"/>
    <w:rsid w:val="00B630C3"/>
    <w:rsid w:val="00B6311C"/>
    <w:rsid w:val="00B6316F"/>
    <w:rsid w:val="00B6321B"/>
    <w:rsid w:val="00B63288"/>
    <w:rsid w:val="00B6331F"/>
    <w:rsid w:val="00B63413"/>
    <w:rsid w:val="00B636D5"/>
    <w:rsid w:val="00B637BF"/>
    <w:rsid w:val="00B63B4A"/>
    <w:rsid w:val="00B63E30"/>
    <w:rsid w:val="00B63E75"/>
    <w:rsid w:val="00B63F28"/>
    <w:rsid w:val="00B64A4D"/>
    <w:rsid w:val="00B64A56"/>
    <w:rsid w:val="00B64C14"/>
    <w:rsid w:val="00B64CCD"/>
    <w:rsid w:val="00B64CFD"/>
    <w:rsid w:val="00B65065"/>
    <w:rsid w:val="00B656D5"/>
    <w:rsid w:val="00B657D2"/>
    <w:rsid w:val="00B65801"/>
    <w:rsid w:val="00B6585C"/>
    <w:rsid w:val="00B65970"/>
    <w:rsid w:val="00B65AC1"/>
    <w:rsid w:val="00B65CCE"/>
    <w:rsid w:val="00B65DC2"/>
    <w:rsid w:val="00B65DCB"/>
    <w:rsid w:val="00B65DE8"/>
    <w:rsid w:val="00B65E8E"/>
    <w:rsid w:val="00B666A8"/>
    <w:rsid w:val="00B668AE"/>
    <w:rsid w:val="00B668B0"/>
    <w:rsid w:val="00B66A42"/>
    <w:rsid w:val="00B66AFC"/>
    <w:rsid w:val="00B66E5E"/>
    <w:rsid w:val="00B66E71"/>
    <w:rsid w:val="00B67115"/>
    <w:rsid w:val="00B675F6"/>
    <w:rsid w:val="00B677DC"/>
    <w:rsid w:val="00B6780E"/>
    <w:rsid w:val="00B679A6"/>
    <w:rsid w:val="00B67DAA"/>
    <w:rsid w:val="00B70466"/>
    <w:rsid w:val="00B70480"/>
    <w:rsid w:val="00B705B4"/>
    <w:rsid w:val="00B70618"/>
    <w:rsid w:val="00B70A56"/>
    <w:rsid w:val="00B7106E"/>
    <w:rsid w:val="00B7128E"/>
    <w:rsid w:val="00B712F0"/>
    <w:rsid w:val="00B71316"/>
    <w:rsid w:val="00B719C4"/>
    <w:rsid w:val="00B71A47"/>
    <w:rsid w:val="00B71B47"/>
    <w:rsid w:val="00B71CC0"/>
    <w:rsid w:val="00B71EBD"/>
    <w:rsid w:val="00B7212B"/>
    <w:rsid w:val="00B72659"/>
    <w:rsid w:val="00B72C05"/>
    <w:rsid w:val="00B72EE9"/>
    <w:rsid w:val="00B731C6"/>
    <w:rsid w:val="00B7336E"/>
    <w:rsid w:val="00B738A4"/>
    <w:rsid w:val="00B73910"/>
    <w:rsid w:val="00B739D2"/>
    <w:rsid w:val="00B73A2D"/>
    <w:rsid w:val="00B74018"/>
    <w:rsid w:val="00B74201"/>
    <w:rsid w:val="00B7426B"/>
    <w:rsid w:val="00B74300"/>
    <w:rsid w:val="00B74565"/>
    <w:rsid w:val="00B74566"/>
    <w:rsid w:val="00B7498C"/>
    <w:rsid w:val="00B74C6F"/>
    <w:rsid w:val="00B7575B"/>
    <w:rsid w:val="00B75786"/>
    <w:rsid w:val="00B75A19"/>
    <w:rsid w:val="00B75AD3"/>
    <w:rsid w:val="00B75E66"/>
    <w:rsid w:val="00B75FCC"/>
    <w:rsid w:val="00B76020"/>
    <w:rsid w:val="00B765AF"/>
    <w:rsid w:val="00B765FB"/>
    <w:rsid w:val="00B76675"/>
    <w:rsid w:val="00B7681C"/>
    <w:rsid w:val="00B7689F"/>
    <w:rsid w:val="00B76A78"/>
    <w:rsid w:val="00B76B7F"/>
    <w:rsid w:val="00B76BE5"/>
    <w:rsid w:val="00B76FC9"/>
    <w:rsid w:val="00B77086"/>
    <w:rsid w:val="00B771F5"/>
    <w:rsid w:val="00B771FA"/>
    <w:rsid w:val="00B774FC"/>
    <w:rsid w:val="00B775AB"/>
    <w:rsid w:val="00B7768B"/>
    <w:rsid w:val="00B77A35"/>
    <w:rsid w:val="00B77E40"/>
    <w:rsid w:val="00B77FEE"/>
    <w:rsid w:val="00B77FF5"/>
    <w:rsid w:val="00B8000B"/>
    <w:rsid w:val="00B801E3"/>
    <w:rsid w:val="00B80218"/>
    <w:rsid w:val="00B803D5"/>
    <w:rsid w:val="00B80479"/>
    <w:rsid w:val="00B80AEB"/>
    <w:rsid w:val="00B80C48"/>
    <w:rsid w:val="00B8110F"/>
    <w:rsid w:val="00B81175"/>
    <w:rsid w:val="00B8122C"/>
    <w:rsid w:val="00B814EE"/>
    <w:rsid w:val="00B81635"/>
    <w:rsid w:val="00B81C0B"/>
    <w:rsid w:val="00B81CEE"/>
    <w:rsid w:val="00B81E33"/>
    <w:rsid w:val="00B81FC0"/>
    <w:rsid w:val="00B82257"/>
    <w:rsid w:val="00B82394"/>
    <w:rsid w:val="00B82518"/>
    <w:rsid w:val="00B82553"/>
    <w:rsid w:val="00B8270A"/>
    <w:rsid w:val="00B82D07"/>
    <w:rsid w:val="00B832A0"/>
    <w:rsid w:val="00B83433"/>
    <w:rsid w:val="00B83457"/>
    <w:rsid w:val="00B83736"/>
    <w:rsid w:val="00B83960"/>
    <w:rsid w:val="00B83AD7"/>
    <w:rsid w:val="00B83C61"/>
    <w:rsid w:val="00B8429E"/>
    <w:rsid w:val="00B842DC"/>
    <w:rsid w:val="00B847DC"/>
    <w:rsid w:val="00B84890"/>
    <w:rsid w:val="00B84990"/>
    <w:rsid w:val="00B849FE"/>
    <w:rsid w:val="00B84A09"/>
    <w:rsid w:val="00B85127"/>
    <w:rsid w:val="00B852B7"/>
    <w:rsid w:val="00B8533A"/>
    <w:rsid w:val="00B85BC1"/>
    <w:rsid w:val="00B85CD4"/>
    <w:rsid w:val="00B85D93"/>
    <w:rsid w:val="00B86349"/>
    <w:rsid w:val="00B864F3"/>
    <w:rsid w:val="00B864F8"/>
    <w:rsid w:val="00B86868"/>
    <w:rsid w:val="00B86B07"/>
    <w:rsid w:val="00B86DC7"/>
    <w:rsid w:val="00B86F66"/>
    <w:rsid w:val="00B87508"/>
    <w:rsid w:val="00B87D89"/>
    <w:rsid w:val="00B87E6F"/>
    <w:rsid w:val="00B87E76"/>
    <w:rsid w:val="00B9008D"/>
    <w:rsid w:val="00B901B8"/>
    <w:rsid w:val="00B90693"/>
    <w:rsid w:val="00B9072C"/>
    <w:rsid w:val="00B90FF2"/>
    <w:rsid w:val="00B911B3"/>
    <w:rsid w:val="00B9155A"/>
    <w:rsid w:val="00B9168C"/>
    <w:rsid w:val="00B91CF1"/>
    <w:rsid w:val="00B91CF3"/>
    <w:rsid w:val="00B92063"/>
    <w:rsid w:val="00B920EE"/>
    <w:rsid w:val="00B921BA"/>
    <w:rsid w:val="00B92307"/>
    <w:rsid w:val="00B92478"/>
    <w:rsid w:val="00B92640"/>
    <w:rsid w:val="00B926BE"/>
    <w:rsid w:val="00B927FC"/>
    <w:rsid w:val="00B93171"/>
    <w:rsid w:val="00B9327A"/>
    <w:rsid w:val="00B93307"/>
    <w:rsid w:val="00B933D8"/>
    <w:rsid w:val="00B93674"/>
    <w:rsid w:val="00B936CF"/>
    <w:rsid w:val="00B93861"/>
    <w:rsid w:val="00B93A05"/>
    <w:rsid w:val="00B93B2C"/>
    <w:rsid w:val="00B93D7F"/>
    <w:rsid w:val="00B94237"/>
    <w:rsid w:val="00B94264"/>
    <w:rsid w:val="00B94569"/>
    <w:rsid w:val="00B94A8E"/>
    <w:rsid w:val="00B94EDB"/>
    <w:rsid w:val="00B950BA"/>
    <w:rsid w:val="00B9521A"/>
    <w:rsid w:val="00B956FF"/>
    <w:rsid w:val="00B958F7"/>
    <w:rsid w:val="00B95BD0"/>
    <w:rsid w:val="00B9607A"/>
    <w:rsid w:val="00B96314"/>
    <w:rsid w:val="00B96509"/>
    <w:rsid w:val="00B96561"/>
    <w:rsid w:val="00B966F0"/>
    <w:rsid w:val="00B96855"/>
    <w:rsid w:val="00B96D41"/>
    <w:rsid w:val="00B96DC1"/>
    <w:rsid w:val="00B96E55"/>
    <w:rsid w:val="00B972A3"/>
    <w:rsid w:val="00B97335"/>
    <w:rsid w:val="00B973D7"/>
    <w:rsid w:val="00B97641"/>
    <w:rsid w:val="00B97BF0"/>
    <w:rsid w:val="00B97BF8"/>
    <w:rsid w:val="00B97DCF"/>
    <w:rsid w:val="00B97E7A"/>
    <w:rsid w:val="00BA00ED"/>
    <w:rsid w:val="00BA0C2D"/>
    <w:rsid w:val="00BA0DF4"/>
    <w:rsid w:val="00BA0E7A"/>
    <w:rsid w:val="00BA0E92"/>
    <w:rsid w:val="00BA12B4"/>
    <w:rsid w:val="00BA12CA"/>
    <w:rsid w:val="00BA1468"/>
    <w:rsid w:val="00BA1628"/>
    <w:rsid w:val="00BA186E"/>
    <w:rsid w:val="00BA1EEA"/>
    <w:rsid w:val="00BA2056"/>
    <w:rsid w:val="00BA2365"/>
    <w:rsid w:val="00BA2541"/>
    <w:rsid w:val="00BA2D00"/>
    <w:rsid w:val="00BA30BB"/>
    <w:rsid w:val="00BA3229"/>
    <w:rsid w:val="00BA3510"/>
    <w:rsid w:val="00BA38F0"/>
    <w:rsid w:val="00BA3A1B"/>
    <w:rsid w:val="00BA3AD7"/>
    <w:rsid w:val="00BA45F9"/>
    <w:rsid w:val="00BA4788"/>
    <w:rsid w:val="00BA4A83"/>
    <w:rsid w:val="00BA4BD3"/>
    <w:rsid w:val="00BA4D26"/>
    <w:rsid w:val="00BA52DC"/>
    <w:rsid w:val="00BA53BA"/>
    <w:rsid w:val="00BA54EA"/>
    <w:rsid w:val="00BA5520"/>
    <w:rsid w:val="00BA56B3"/>
    <w:rsid w:val="00BA57D5"/>
    <w:rsid w:val="00BA5B70"/>
    <w:rsid w:val="00BA5E58"/>
    <w:rsid w:val="00BA637D"/>
    <w:rsid w:val="00BA68A5"/>
    <w:rsid w:val="00BA6DAD"/>
    <w:rsid w:val="00BA6E96"/>
    <w:rsid w:val="00BA6F0E"/>
    <w:rsid w:val="00BA700D"/>
    <w:rsid w:val="00BA70A7"/>
    <w:rsid w:val="00BA716D"/>
    <w:rsid w:val="00BA7305"/>
    <w:rsid w:val="00BA7324"/>
    <w:rsid w:val="00BA7484"/>
    <w:rsid w:val="00BA77B5"/>
    <w:rsid w:val="00BA781C"/>
    <w:rsid w:val="00BA787E"/>
    <w:rsid w:val="00BA7B44"/>
    <w:rsid w:val="00BA7EF3"/>
    <w:rsid w:val="00BA7FC1"/>
    <w:rsid w:val="00BB01F4"/>
    <w:rsid w:val="00BB02BB"/>
    <w:rsid w:val="00BB076A"/>
    <w:rsid w:val="00BB07F1"/>
    <w:rsid w:val="00BB0EDA"/>
    <w:rsid w:val="00BB1144"/>
    <w:rsid w:val="00BB1813"/>
    <w:rsid w:val="00BB1D26"/>
    <w:rsid w:val="00BB215D"/>
    <w:rsid w:val="00BB2518"/>
    <w:rsid w:val="00BB279C"/>
    <w:rsid w:val="00BB2919"/>
    <w:rsid w:val="00BB2920"/>
    <w:rsid w:val="00BB29B7"/>
    <w:rsid w:val="00BB29D1"/>
    <w:rsid w:val="00BB2E84"/>
    <w:rsid w:val="00BB2F5E"/>
    <w:rsid w:val="00BB2F95"/>
    <w:rsid w:val="00BB3148"/>
    <w:rsid w:val="00BB32F8"/>
    <w:rsid w:val="00BB3325"/>
    <w:rsid w:val="00BB33A4"/>
    <w:rsid w:val="00BB3724"/>
    <w:rsid w:val="00BB3AD6"/>
    <w:rsid w:val="00BB3CB3"/>
    <w:rsid w:val="00BB4109"/>
    <w:rsid w:val="00BB4290"/>
    <w:rsid w:val="00BB4512"/>
    <w:rsid w:val="00BB451B"/>
    <w:rsid w:val="00BB460F"/>
    <w:rsid w:val="00BB4D9C"/>
    <w:rsid w:val="00BB4DE3"/>
    <w:rsid w:val="00BB4F58"/>
    <w:rsid w:val="00BB5662"/>
    <w:rsid w:val="00BB57C1"/>
    <w:rsid w:val="00BB5861"/>
    <w:rsid w:val="00BB58D3"/>
    <w:rsid w:val="00BB5D0E"/>
    <w:rsid w:val="00BB5E3F"/>
    <w:rsid w:val="00BB5ED5"/>
    <w:rsid w:val="00BB6092"/>
    <w:rsid w:val="00BB634D"/>
    <w:rsid w:val="00BB63DB"/>
    <w:rsid w:val="00BB641F"/>
    <w:rsid w:val="00BB6A84"/>
    <w:rsid w:val="00BB6AC8"/>
    <w:rsid w:val="00BB6B20"/>
    <w:rsid w:val="00BB6C19"/>
    <w:rsid w:val="00BB6E18"/>
    <w:rsid w:val="00BB7273"/>
    <w:rsid w:val="00BB737F"/>
    <w:rsid w:val="00BB7B76"/>
    <w:rsid w:val="00BB7CB4"/>
    <w:rsid w:val="00BB7D6E"/>
    <w:rsid w:val="00BB7FE0"/>
    <w:rsid w:val="00BC00C0"/>
    <w:rsid w:val="00BC0124"/>
    <w:rsid w:val="00BC05AA"/>
    <w:rsid w:val="00BC064E"/>
    <w:rsid w:val="00BC07C5"/>
    <w:rsid w:val="00BC096C"/>
    <w:rsid w:val="00BC0BE3"/>
    <w:rsid w:val="00BC0C56"/>
    <w:rsid w:val="00BC1254"/>
    <w:rsid w:val="00BC13B5"/>
    <w:rsid w:val="00BC1A67"/>
    <w:rsid w:val="00BC1B1C"/>
    <w:rsid w:val="00BC20EF"/>
    <w:rsid w:val="00BC2258"/>
    <w:rsid w:val="00BC2345"/>
    <w:rsid w:val="00BC268E"/>
    <w:rsid w:val="00BC271D"/>
    <w:rsid w:val="00BC2736"/>
    <w:rsid w:val="00BC2809"/>
    <w:rsid w:val="00BC2964"/>
    <w:rsid w:val="00BC3159"/>
    <w:rsid w:val="00BC31FF"/>
    <w:rsid w:val="00BC3492"/>
    <w:rsid w:val="00BC3823"/>
    <w:rsid w:val="00BC3987"/>
    <w:rsid w:val="00BC3A03"/>
    <w:rsid w:val="00BC3D1A"/>
    <w:rsid w:val="00BC3E14"/>
    <w:rsid w:val="00BC4225"/>
    <w:rsid w:val="00BC42EE"/>
    <w:rsid w:val="00BC4879"/>
    <w:rsid w:val="00BC4A0E"/>
    <w:rsid w:val="00BC4CB4"/>
    <w:rsid w:val="00BC4CCF"/>
    <w:rsid w:val="00BC4F9D"/>
    <w:rsid w:val="00BC5347"/>
    <w:rsid w:val="00BC54F4"/>
    <w:rsid w:val="00BC5587"/>
    <w:rsid w:val="00BC5730"/>
    <w:rsid w:val="00BC58D2"/>
    <w:rsid w:val="00BC597C"/>
    <w:rsid w:val="00BC60DB"/>
    <w:rsid w:val="00BC616E"/>
    <w:rsid w:val="00BC61B2"/>
    <w:rsid w:val="00BC6AC6"/>
    <w:rsid w:val="00BC6DC0"/>
    <w:rsid w:val="00BC6EA5"/>
    <w:rsid w:val="00BC6F0A"/>
    <w:rsid w:val="00BC6F49"/>
    <w:rsid w:val="00BC716D"/>
    <w:rsid w:val="00BC7202"/>
    <w:rsid w:val="00BC7CC8"/>
    <w:rsid w:val="00BC7EFF"/>
    <w:rsid w:val="00BCB854"/>
    <w:rsid w:val="00BD041D"/>
    <w:rsid w:val="00BD0469"/>
    <w:rsid w:val="00BD06CD"/>
    <w:rsid w:val="00BD06D3"/>
    <w:rsid w:val="00BD0EF2"/>
    <w:rsid w:val="00BD0F48"/>
    <w:rsid w:val="00BD1128"/>
    <w:rsid w:val="00BD14EC"/>
    <w:rsid w:val="00BD15A5"/>
    <w:rsid w:val="00BD1767"/>
    <w:rsid w:val="00BD1A65"/>
    <w:rsid w:val="00BD1E2B"/>
    <w:rsid w:val="00BD1E2D"/>
    <w:rsid w:val="00BD1F77"/>
    <w:rsid w:val="00BD2083"/>
    <w:rsid w:val="00BD2290"/>
    <w:rsid w:val="00BD2478"/>
    <w:rsid w:val="00BD2AA4"/>
    <w:rsid w:val="00BD2C84"/>
    <w:rsid w:val="00BD2D2F"/>
    <w:rsid w:val="00BD2E61"/>
    <w:rsid w:val="00BD2EB3"/>
    <w:rsid w:val="00BD3365"/>
    <w:rsid w:val="00BD3510"/>
    <w:rsid w:val="00BD3751"/>
    <w:rsid w:val="00BD3BB1"/>
    <w:rsid w:val="00BD3E62"/>
    <w:rsid w:val="00BD4270"/>
    <w:rsid w:val="00BD432D"/>
    <w:rsid w:val="00BD43E5"/>
    <w:rsid w:val="00BD45CB"/>
    <w:rsid w:val="00BD4AF3"/>
    <w:rsid w:val="00BD4B48"/>
    <w:rsid w:val="00BD4B8D"/>
    <w:rsid w:val="00BD4CC3"/>
    <w:rsid w:val="00BD4EE5"/>
    <w:rsid w:val="00BD4F29"/>
    <w:rsid w:val="00BD5082"/>
    <w:rsid w:val="00BD52F9"/>
    <w:rsid w:val="00BD56F8"/>
    <w:rsid w:val="00BD5A06"/>
    <w:rsid w:val="00BD5A79"/>
    <w:rsid w:val="00BD5D7B"/>
    <w:rsid w:val="00BD62C7"/>
    <w:rsid w:val="00BD62DF"/>
    <w:rsid w:val="00BD64F8"/>
    <w:rsid w:val="00BD65CE"/>
    <w:rsid w:val="00BD693F"/>
    <w:rsid w:val="00BD6976"/>
    <w:rsid w:val="00BD6AA3"/>
    <w:rsid w:val="00BD7158"/>
    <w:rsid w:val="00BD72E0"/>
    <w:rsid w:val="00BD7B6D"/>
    <w:rsid w:val="00BD7C2E"/>
    <w:rsid w:val="00BE0004"/>
    <w:rsid w:val="00BE00ED"/>
    <w:rsid w:val="00BE020C"/>
    <w:rsid w:val="00BE0366"/>
    <w:rsid w:val="00BE046F"/>
    <w:rsid w:val="00BE04A8"/>
    <w:rsid w:val="00BE0A3A"/>
    <w:rsid w:val="00BE12B8"/>
    <w:rsid w:val="00BE15D9"/>
    <w:rsid w:val="00BE160F"/>
    <w:rsid w:val="00BE16AE"/>
    <w:rsid w:val="00BE16EA"/>
    <w:rsid w:val="00BE1A7C"/>
    <w:rsid w:val="00BE1C2D"/>
    <w:rsid w:val="00BE1FD9"/>
    <w:rsid w:val="00BE22A9"/>
    <w:rsid w:val="00BE233C"/>
    <w:rsid w:val="00BE2448"/>
    <w:rsid w:val="00BE2645"/>
    <w:rsid w:val="00BE2790"/>
    <w:rsid w:val="00BE299F"/>
    <w:rsid w:val="00BE2CC8"/>
    <w:rsid w:val="00BE2DFB"/>
    <w:rsid w:val="00BE2DFE"/>
    <w:rsid w:val="00BE3266"/>
    <w:rsid w:val="00BE334C"/>
    <w:rsid w:val="00BE3562"/>
    <w:rsid w:val="00BE36C9"/>
    <w:rsid w:val="00BE39C8"/>
    <w:rsid w:val="00BE4668"/>
    <w:rsid w:val="00BE4671"/>
    <w:rsid w:val="00BE4CCE"/>
    <w:rsid w:val="00BE4EC1"/>
    <w:rsid w:val="00BE519D"/>
    <w:rsid w:val="00BE52B4"/>
    <w:rsid w:val="00BE573C"/>
    <w:rsid w:val="00BE5923"/>
    <w:rsid w:val="00BE5938"/>
    <w:rsid w:val="00BE5B39"/>
    <w:rsid w:val="00BE5C27"/>
    <w:rsid w:val="00BE5ECE"/>
    <w:rsid w:val="00BE5F63"/>
    <w:rsid w:val="00BE60E1"/>
    <w:rsid w:val="00BE611C"/>
    <w:rsid w:val="00BE65C1"/>
    <w:rsid w:val="00BE6874"/>
    <w:rsid w:val="00BE6AC6"/>
    <w:rsid w:val="00BE6B63"/>
    <w:rsid w:val="00BE6C03"/>
    <w:rsid w:val="00BE7148"/>
    <w:rsid w:val="00BE7177"/>
    <w:rsid w:val="00BE7186"/>
    <w:rsid w:val="00BE722D"/>
    <w:rsid w:val="00BE75A8"/>
    <w:rsid w:val="00BE7954"/>
    <w:rsid w:val="00BE7D9D"/>
    <w:rsid w:val="00BE7DF6"/>
    <w:rsid w:val="00BF015D"/>
    <w:rsid w:val="00BF034F"/>
    <w:rsid w:val="00BF08C6"/>
    <w:rsid w:val="00BF0A89"/>
    <w:rsid w:val="00BF0EC8"/>
    <w:rsid w:val="00BF1204"/>
    <w:rsid w:val="00BF1876"/>
    <w:rsid w:val="00BF1C0A"/>
    <w:rsid w:val="00BF1EF9"/>
    <w:rsid w:val="00BF1F6C"/>
    <w:rsid w:val="00BF1FC4"/>
    <w:rsid w:val="00BF22E7"/>
    <w:rsid w:val="00BF2C44"/>
    <w:rsid w:val="00BF2DDE"/>
    <w:rsid w:val="00BF3147"/>
    <w:rsid w:val="00BF31EA"/>
    <w:rsid w:val="00BF3859"/>
    <w:rsid w:val="00BF38BC"/>
    <w:rsid w:val="00BF3B0E"/>
    <w:rsid w:val="00BF3C2E"/>
    <w:rsid w:val="00BF3F5E"/>
    <w:rsid w:val="00BF41AA"/>
    <w:rsid w:val="00BF42C8"/>
    <w:rsid w:val="00BF43D4"/>
    <w:rsid w:val="00BF4558"/>
    <w:rsid w:val="00BF45C2"/>
    <w:rsid w:val="00BF48C6"/>
    <w:rsid w:val="00BF4978"/>
    <w:rsid w:val="00BF4C93"/>
    <w:rsid w:val="00BF4CA3"/>
    <w:rsid w:val="00BF5093"/>
    <w:rsid w:val="00BF529B"/>
    <w:rsid w:val="00BF5344"/>
    <w:rsid w:val="00BF5396"/>
    <w:rsid w:val="00BF54CA"/>
    <w:rsid w:val="00BF5703"/>
    <w:rsid w:val="00BF581C"/>
    <w:rsid w:val="00BF5EF5"/>
    <w:rsid w:val="00BF6000"/>
    <w:rsid w:val="00BF6373"/>
    <w:rsid w:val="00BF63A4"/>
    <w:rsid w:val="00BF65E1"/>
    <w:rsid w:val="00BF663F"/>
    <w:rsid w:val="00BF665D"/>
    <w:rsid w:val="00BF6ADA"/>
    <w:rsid w:val="00BF6B29"/>
    <w:rsid w:val="00BF6D96"/>
    <w:rsid w:val="00BF6F2E"/>
    <w:rsid w:val="00BF70B1"/>
    <w:rsid w:val="00BF70CC"/>
    <w:rsid w:val="00BF742C"/>
    <w:rsid w:val="00BF746D"/>
    <w:rsid w:val="00C00087"/>
    <w:rsid w:val="00C000E2"/>
    <w:rsid w:val="00C00ABC"/>
    <w:rsid w:val="00C00ABD"/>
    <w:rsid w:val="00C00BA2"/>
    <w:rsid w:val="00C00D66"/>
    <w:rsid w:val="00C00EA5"/>
    <w:rsid w:val="00C010D1"/>
    <w:rsid w:val="00C011FB"/>
    <w:rsid w:val="00C01351"/>
    <w:rsid w:val="00C01868"/>
    <w:rsid w:val="00C018A8"/>
    <w:rsid w:val="00C01A4E"/>
    <w:rsid w:val="00C01D18"/>
    <w:rsid w:val="00C01D3D"/>
    <w:rsid w:val="00C01E45"/>
    <w:rsid w:val="00C02082"/>
    <w:rsid w:val="00C0213C"/>
    <w:rsid w:val="00C02BBC"/>
    <w:rsid w:val="00C035E6"/>
    <w:rsid w:val="00C0365B"/>
    <w:rsid w:val="00C0379A"/>
    <w:rsid w:val="00C03A00"/>
    <w:rsid w:val="00C03CB4"/>
    <w:rsid w:val="00C03D56"/>
    <w:rsid w:val="00C04202"/>
    <w:rsid w:val="00C043E5"/>
    <w:rsid w:val="00C0461A"/>
    <w:rsid w:val="00C0486E"/>
    <w:rsid w:val="00C04AF7"/>
    <w:rsid w:val="00C04BD7"/>
    <w:rsid w:val="00C04CA7"/>
    <w:rsid w:val="00C04D6F"/>
    <w:rsid w:val="00C0507D"/>
    <w:rsid w:val="00C054D5"/>
    <w:rsid w:val="00C056B1"/>
    <w:rsid w:val="00C056EA"/>
    <w:rsid w:val="00C059B4"/>
    <w:rsid w:val="00C05DCC"/>
    <w:rsid w:val="00C05E78"/>
    <w:rsid w:val="00C05F6B"/>
    <w:rsid w:val="00C0605E"/>
    <w:rsid w:val="00C06074"/>
    <w:rsid w:val="00C06460"/>
    <w:rsid w:val="00C0650E"/>
    <w:rsid w:val="00C0656A"/>
    <w:rsid w:val="00C065D1"/>
    <w:rsid w:val="00C065FD"/>
    <w:rsid w:val="00C06952"/>
    <w:rsid w:val="00C06B96"/>
    <w:rsid w:val="00C0721E"/>
    <w:rsid w:val="00C079E4"/>
    <w:rsid w:val="00C1001A"/>
    <w:rsid w:val="00C100FC"/>
    <w:rsid w:val="00C10493"/>
    <w:rsid w:val="00C10766"/>
    <w:rsid w:val="00C10C14"/>
    <w:rsid w:val="00C10E9A"/>
    <w:rsid w:val="00C111C7"/>
    <w:rsid w:val="00C1161B"/>
    <w:rsid w:val="00C11BC5"/>
    <w:rsid w:val="00C11FBC"/>
    <w:rsid w:val="00C120DA"/>
    <w:rsid w:val="00C12346"/>
    <w:rsid w:val="00C125A9"/>
    <w:rsid w:val="00C1264D"/>
    <w:rsid w:val="00C129FC"/>
    <w:rsid w:val="00C12DF0"/>
    <w:rsid w:val="00C135C0"/>
    <w:rsid w:val="00C13CAC"/>
    <w:rsid w:val="00C13FB3"/>
    <w:rsid w:val="00C141C6"/>
    <w:rsid w:val="00C143A5"/>
    <w:rsid w:val="00C143A9"/>
    <w:rsid w:val="00C145A1"/>
    <w:rsid w:val="00C14994"/>
    <w:rsid w:val="00C15796"/>
    <w:rsid w:val="00C15958"/>
    <w:rsid w:val="00C159F2"/>
    <w:rsid w:val="00C160BC"/>
    <w:rsid w:val="00C164DB"/>
    <w:rsid w:val="00C16ADD"/>
    <w:rsid w:val="00C16D33"/>
    <w:rsid w:val="00C16D48"/>
    <w:rsid w:val="00C16DFC"/>
    <w:rsid w:val="00C174C6"/>
    <w:rsid w:val="00C1763A"/>
    <w:rsid w:val="00C17B0C"/>
    <w:rsid w:val="00C2052A"/>
    <w:rsid w:val="00C20589"/>
    <w:rsid w:val="00C206C6"/>
    <w:rsid w:val="00C20890"/>
    <w:rsid w:val="00C2111A"/>
    <w:rsid w:val="00C211D2"/>
    <w:rsid w:val="00C21219"/>
    <w:rsid w:val="00C2122F"/>
    <w:rsid w:val="00C21258"/>
    <w:rsid w:val="00C21739"/>
    <w:rsid w:val="00C21756"/>
    <w:rsid w:val="00C21DFC"/>
    <w:rsid w:val="00C21F72"/>
    <w:rsid w:val="00C223EE"/>
    <w:rsid w:val="00C226FC"/>
    <w:rsid w:val="00C22795"/>
    <w:rsid w:val="00C231F8"/>
    <w:rsid w:val="00C2322A"/>
    <w:rsid w:val="00C23283"/>
    <w:rsid w:val="00C232E7"/>
    <w:rsid w:val="00C233DA"/>
    <w:rsid w:val="00C235D3"/>
    <w:rsid w:val="00C238BB"/>
    <w:rsid w:val="00C23C32"/>
    <w:rsid w:val="00C23DE7"/>
    <w:rsid w:val="00C23E04"/>
    <w:rsid w:val="00C23FED"/>
    <w:rsid w:val="00C24356"/>
    <w:rsid w:val="00C2436A"/>
    <w:rsid w:val="00C2439D"/>
    <w:rsid w:val="00C2463E"/>
    <w:rsid w:val="00C247D3"/>
    <w:rsid w:val="00C24948"/>
    <w:rsid w:val="00C24E81"/>
    <w:rsid w:val="00C251F4"/>
    <w:rsid w:val="00C254DA"/>
    <w:rsid w:val="00C25754"/>
    <w:rsid w:val="00C258BC"/>
    <w:rsid w:val="00C25C83"/>
    <w:rsid w:val="00C25DE5"/>
    <w:rsid w:val="00C266D8"/>
    <w:rsid w:val="00C26995"/>
    <w:rsid w:val="00C26B0E"/>
    <w:rsid w:val="00C26D65"/>
    <w:rsid w:val="00C270AD"/>
    <w:rsid w:val="00C27157"/>
    <w:rsid w:val="00C271BD"/>
    <w:rsid w:val="00C2759F"/>
    <w:rsid w:val="00C275A2"/>
    <w:rsid w:val="00C2762D"/>
    <w:rsid w:val="00C27750"/>
    <w:rsid w:val="00C279CE"/>
    <w:rsid w:val="00C27A43"/>
    <w:rsid w:val="00C27AC4"/>
    <w:rsid w:val="00C27CA1"/>
    <w:rsid w:val="00C27F8D"/>
    <w:rsid w:val="00C3013A"/>
    <w:rsid w:val="00C30547"/>
    <w:rsid w:val="00C30566"/>
    <w:rsid w:val="00C30630"/>
    <w:rsid w:val="00C30640"/>
    <w:rsid w:val="00C30865"/>
    <w:rsid w:val="00C308BF"/>
    <w:rsid w:val="00C30A4C"/>
    <w:rsid w:val="00C30D49"/>
    <w:rsid w:val="00C30F01"/>
    <w:rsid w:val="00C3121B"/>
    <w:rsid w:val="00C31262"/>
    <w:rsid w:val="00C312A4"/>
    <w:rsid w:val="00C313AC"/>
    <w:rsid w:val="00C31689"/>
    <w:rsid w:val="00C3186D"/>
    <w:rsid w:val="00C318BC"/>
    <w:rsid w:val="00C31ADB"/>
    <w:rsid w:val="00C31AFB"/>
    <w:rsid w:val="00C3214C"/>
    <w:rsid w:val="00C3221A"/>
    <w:rsid w:val="00C32603"/>
    <w:rsid w:val="00C32695"/>
    <w:rsid w:val="00C326F7"/>
    <w:rsid w:val="00C327D5"/>
    <w:rsid w:val="00C32900"/>
    <w:rsid w:val="00C32925"/>
    <w:rsid w:val="00C329BA"/>
    <w:rsid w:val="00C32D74"/>
    <w:rsid w:val="00C32EE4"/>
    <w:rsid w:val="00C33127"/>
    <w:rsid w:val="00C33141"/>
    <w:rsid w:val="00C33292"/>
    <w:rsid w:val="00C33437"/>
    <w:rsid w:val="00C33634"/>
    <w:rsid w:val="00C3364A"/>
    <w:rsid w:val="00C33BB1"/>
    <w:rsid w:val="00C33D34"/>
    <w:rsid w:val="00C33FDE"/>
    <w:rsid w:val="00C3407C"/>
    <w:rsid w:val="00C3437E"/>
    <w:rsid w:val="00C3474A"/>
    <w:rsid w:val="00C34822"/>
    <w:rsid w:val="00C34894"/>
    <w:rsid w:val="00C34A17"/>
    <w:rsid w:val="00C34AB1"/>
    <w:rsid w:val="00C34B99"/>
    <w:rsid w:val="00C34C87"/>
    <w:rsid w:val="00C34D19"/>
    <w:rsid w:val="00C34F78"/>
    <w:rsid w:val="00C35886"/>
    <w:rsid w:val="00C35BAB"/>
    <w:rsid w:val="00C35CC9"/>
    <w:rsid w:val="00C35DAF"/>
    <w:rsid w:val="00C35F14"/>
    <w:rsid w:val="00C35FBD"/>
    <w:rsid w:val="00C36657"/>
    <w:rsid w:val="00C36730"/>
    <w:rsid w:val="00C368C0"/>
    <w:rsid w:val="00C368EB"/>
    <w:rsid w:val="00C36A6A"/>
    <w:rsid w:val="00C36C08"/>
    <w:rsid w:val="00C36DE6"/>
    <w:rsid w:val="00C36ECE"/>
    <w:rsid w:val="00C36EEA"/>
    <w:rsid w:val="00C36FBC"/>
    <w:rsid w:val="00C377AD"/>
    <w:rsid w:val="00C37B6B"/>
    <w:rsid w:val="00C40047"/>
    <w:rsid w:val="00C403F3"/>
    <w:rsid w:val="00C40555"/>
    <w:rsid w:val="00C4057F"/>
    <w:rsid w:val="00C4061E"/>
    <w:rsid w:val="00C406FC"/>
    <w:rsid w:val="00C408EF"/>
    <w:rsid w:val="00C40B79"/>
    <w:rsid w:val="00C40BAD"/>
    <w:rsid w:val="00C40F87"/>
    <w:rsid w:val="00C40FBA"/>
    <w:rsid w:val="00C412B1"/>
    <w:rsid w:val="00C41CE4"/>
    <w:rsid w:val="00C41DF8"/>
    <w:rsid w:val="00C4211B"/>
    <w:rsid w:val="00C422E5"/>
    <w:rsid w:val="00C42BD5"/>
    <w:rsid w:val="00C42C8E"/>
    <w:rsid w:val="00C42D8E"/>
    <w:rsid w:val="00C4302C"/>
    <w:rsid w:val="00C432F9"/>
    <w:rsid w:val="00C433AA"/>
    <w:rsid w:val="00C43400"/>
    <w:rsid w:val="00C43508"/>
    <w:rsid w:val="00C43E01"/>
    <w:rsid w:val="00C4475B"/>
    <w:rsid w:val="00C44BD8"/>
    <w:rsid w:val="00C452DD"/>
    <w:rsid w:val="00C45395"/>
    <w:rsid w:val="00C4575C"/>
    <w:rsid w:val="00C45EB8"/>
    <w:rsid w:val="00C4612C"/>
    <w:rsid w:val="00C46200"/>
    <w:rsid w:val="00C463E0"/>
    <w:rsid w:val="00C46C3F"/>
    <w:rsid w:val="00C46CA1"/>
    <w:rsid w:val="00C46D47"/>
    <w:rsid w:val="00C46F46"/>
    <w:rsid w:val="00C46FAE"/>
    <w:rsid w:val="00C47017"/>
    <w:rsid w:val="00C474FE"/>
    <w:rsid w:val="00C47521"/>
    <w:rsid w:val="00C47707"/>
    <w:rsid w:val="00C47778"/>
    <w:rsid w:val="00C47982"/>
    <w:rsid w:val="00C47985"/>
    <w:rsid w:val="00C479BB"/>
    <w:rsid w:val="00C47A03"/>
    <w:rsid w:val="00C47A23"/>
    <w:rsid w:val="00C47AFD"/>
    <w:rsid w:val="00C47BDB"/>
    <w:rsid w:val="00C47C49"/>
    <w:rsid w:val="00C47EED"/>
    <w:rsid w:val="00C5025C"/>
    <w:rsid w:val="00C503FE"/>
    <w:rsid w:val="00C5069C"/>
    <w:rsid w:val="00C50B65"/>
    <w:rsid w:val="00C50E3B"/>
    <w:rsid w:val="00C512A7"/>
    <w:rsid w:val="00C5140C"/>
    <w:rsid w:val="00C514CD"/>
    <w:rsid w:val="00C5193D"/>
    <w:rsid w:val="00C51C08"/>
    <w:rsid w:val="00C51CAA"/>
    <w:rsid w:val="00C51D20"/>
    <w:rsid w:val="00C51DE9"/>
    <w:rsid w:val="00C52347"/>
    <w:rsid w:val="00C52A1E"/>
    <w:rsid w:val="00C52C9E"/>
    <w:rsid w:val="00C52CA1"/>
    <w:rsid w:val="00C52D5A"/>
    <w:rsid w:val="00C52D7A"/>
    <w:rsid w:val="00C52DA8"/>
    <w:rsid w:val="00C52F7D"/>
    <w:rsid w:val="00C53124"/>
    <w:rsid w:val="00C537C5"/>
    <w:rsid w:val="00C5381F"/>
    <w:rsid w:val="00C5393C"/>
    <w:rsid w:val="00C53A19"/>
    <w:rsid w:val="00C53BEA"/>
    <w:rsid w:val="00C53D39"/>
    <w:rsid w:val="00C53D9E"/>
    <w:rsid w:val="00C53DAA"/>
    <w:rsid w:val="00C53F5D"/>
    <w:rsid w:val="00C5415F"/>
    <w:rsid w:val="00C54223"/>
    <w:rsid w:val="00C546CE"/>
    <w:rsid w:val="00C548F0"/>
    <w:rsid w:val="00C54B1A"/>
    <w:rsid w:val="00C55338"/>
    <w:rsid w:val="00C556B5"/>
    <w:rsid w:val="00C558E9"/>
    <w:rsid w:val="00C5596B"/>
    <w:rsid w:val="00C55C26"/>
    <w:rsid w:val="00C5611C"/>
    <w:rsid w:val="00C56294"/>
    <w:rsid w:val="00C56751"/>
    <w:rsid w:val="00C5697F"/>
    <w:rsid w:val="00C56D16"/>
    <w:rsid w:val="00C56ECA"/>
    <w:rsid w:val="00C56FFB"/>
    <w:rsid w:val="00C57075"/>
    <w:rsid w:val="00C57300"/>
    <w:rsid w:val="00C57575"/>
    <w:rsid w:val="00C576E8"/>
    <w:rsid w:val="00C5783C"/>
    <w:rsid w:val="00C57863"/>
    <w:rsid w:val="00C579DF"/>
    <w:rsid w:val="00C57AF9"/>
    <w:rsid w:val="00C57BDE"/>
    <w:rsid w:val="00C57DC8"/>
    <w:rsid w:val="00C57E3F"/>
    <w:rsid w:val="00C57E5F"/>
    <w:rsid w:val="00C57FCC"/>
    <w:rsid w:val="00C6013D"/>
    <w:rsid w:val="00C6027D"/>
    <w:rsid w:val="00C60374"/>
    <w:rsid w:val="00C60480"/>
    <w:rsid w:val="00C6070A"/>
    <w:rsid w:val="00C608A8"/>
    <w:rsid w:val="00C60ABD"/>
    <w:rsid w:val="00C60B7C"/>
    <w:rsid w:val="00C60BC2"/>
    <w:rsid w:val="00C60BD2"/>
    <w:rsid w:val="00C60C3E"/>
    <w:rsid w:val="00C60D74"/>
    <w:rsid w:val="00C61076"/>
    <w:rsid w:val="00C613D1"/>
    <w:rsid w:val="00C616E9"/>
    <w:rsid w:val="00C61A54"/>
    <w:rsid w:val="00C61C9C"/>
    <w:rsid w:val="00C61D89"/>
    <w:rsid w:val="00C62769"/>
    <w:rsid w:val="00C628AF"/>
    <w:rsid w:val="00C62C1F"/>
    <w:rsid w:val="00C62C38"/>
    <w:rsid w:val="00C62C80"/>
    <w:rsid w:val="00C62C98"/>
    <w:rsid w:val="00C62DE7"/>
    <w:rsid w:val="00C62DEB"/>
    <w:rsid w:val="00C63166"/>
    <w:rsid w:val="00C63180"/>
    <w:rsid w:val="00C63181"/>
    <w:rsid w:val="00C6322F"/>
    <w:rsid w:val="00C6354F"/>
    <w:rsid w:val="00C636D0"/>
    <w:rsid w:val="00C6393B"/>
    <w:rsid w:val="00C63A27"/>
    <w:rsid w:val="00C63A2C"/>
    <w:rsid w:val="00C63A3E"/>
    <w:rsid w:val="00C63B8D"/>
    <w:rsid w:val="00C63C5D"/>
    <w:rsid w:val="00C63C9D"/>
    <w:rsid w:val="00C63D00"/>
    <w:rsid w:val="00C63DBE"/>
    <w:rsid w:val="00C63E86"/>
    <w:rsid w:val="00C63ECA"/>
    <w:rsid w:val="00C64181"/>
    <w:rsid w:val="00C641DE"/>
    <w:rsid w:val="00C64945"/>
    <w:rsid w:val="00C64AF1"/>
    <w:rsid w:val="00C65041"/>
    <w:rsid w:val="00C65080"/>
    <w:rsid w:val="00C65288"/>
    <w:rsid w:val="00C65627"/>
    <w:rsid w:val="00C6562C"/>
    <w:rsid w:val="00C656F2"/>
    <w:rsid w:val="00C657B2"/>
    <w:rsid w:val="00C658F6"/>
    <w:rsid w:val="00C65CF5"/>
    <w:rsid w:val="00C65CFC"/>
    <w:rsid w:val="00C65DA3"/>
    <w:rsid w:val="00C660BD"/>
    <w:rsid w:val="00C664D6"/>
    <w:rsid w:val="00C665D7"/>
    <w:rsid w:val="00C66768"/>
    <w:rsid w:val="00C6690E"/>
    <w:rsid w:val="00C6697B"/>
    <w:rsid w:val="00C66BAA"/>
    <w:rsid w:val="00C670B5"/>
    <w:rsid w:val="00C67180"/>
    <w:rsid w:val="00C6742F"/>
    <w:rsid w:val="00C6748F"/>
    <w:rsid w:val="00C67682"/>
    <w:rsid w:val="00C6787E"/>
    <w:rsid w:val="00C67C26"/>
    <w:rsid w:val="00C67EDC"/>
    <w:rsid w:val="00C67FE1"/>
    <w:rsid w:val="00C7027B"/>
    <w:rsid w:val="00C7044A"/>
    <w:rsid w:val="00C70736"/>
    <w:rsid w:val="00C70781"/>
    <w:rsid w:val="00C707F6"/>
    <w:rsid w:val="00C70BB0"/>
    <w:rsid w:val="00C70C42"/>
    <w:rsid w:val="00C70CE2"/>
    <w:rsid w:val="00C70D8A"/>
    <w:rsid w:val="00C7105C"/>
    <w:rsid w:val="00C7156E"/>
    <w:rsid w:val="00C71592"/>
    <w:rsid w:val="00C71891"/>
    <w:rsid w:val="00C71B84"/>
    <w:rsid w:val="00C71D7B"/>
    <w:rsid w:val="00C723DF"/>
    <w:rsid w:val="00C72659"/>
    <w:rsid w:val="00C726DE"/>
    <w:rsid w:val="00C72700"/>
    <w:rsid w:val="00C72E18"/>
    <w:rsid w:val="00C72F3A"/>
    <w:rsid w:val="00C7309D"/>
    <w:rsid w:val="00C730FE"/>
    <w:rsid w:val="00C73246"/>
    <w:rsid w:val="00C73512"/>
    <w:rsid w:val="00C73906"/>
    <w:rsid w:val="00C73D1D"/>
    <w:rsid w:val="00C7458D"/>
    <w:rsid w:val="00C747CA"/>
    <w:rsid w:val="00C7496B"/>
    <w:rsid w:val="00C749B6"/>
    <w:rsid w:val="00C74FFD"/>
    <w:rsid w:val="00C752D6"/>
    <w:rsid w:val="00C75417"/>
    <w:rsid w:val="00C7546E"/>
    <w:rsid w:val="00C7549C"/>
    <w:rsid w:val="00C754AD"/>
    <w:rsid w:val="00C756C2"/>
    <w:rsid w:val="00C758EE"/>
    <w:rsid w:val="00C75BF0"/>
    <w:rsid w:val="00C75DAE"/>
    <w:rsid w:val="00C75F38"/>
    <w:rsid w:val="00C76018"/>
    <w:rsid w:val="00C76256"/>
    <w:rsid w:val="00C764A5"/>
    <w:rsid w:val="00C764AA"/>
    <w:rsid w:val="00C764D3"/>
    <w:rsid w:val="00C76597"/>
    <w:rsid w:val="00C769C7"/>
    <w:rsid w:val="00C76BC3"/>
    <w:rsid w:val="00C76C8E"/>
    <w:rsid w:val="00C76D02"/>
    <w:rsid w:val="00C7708F"/>
    <w:rsid w:val="00C771FF"/>
    <w:rsid w:val="00C774AD"/>
    <w:rsid w:val="00C77793"/>
    <w:rsid w:val="00C777A3"/>
    <w:rsid w:val="00C779AD"/>
    <w:rsid w:val="00C801BC"/>
    <w:rsid w:val="00C802B0"/>
    <w:rsid w:val="00C805A7"/>
    <w:rsid w:val="00C806AC"/>
    <w:rsid w:val="00C80AB5"/>
    <w:rsid w:val="00C80C86"/>
    <w:rsid w:val="00C80C87"/>
    <w:rsid w:val="00C80E9E"/>
    <w:rsid w:val="00C8119D"/>
    <w:rsid w:val="00C8125A"/>
    <w:rsid w:val="00C812BB"/>
    <w:rsid w:val="00C813BC"/>
    <w:rsid w:val="00C814E9"/>
    <w:rsid w:val="00C8177D"/>
    <w:rsid w:val="00C81842"/>
    <w:rsid w:val="00C81966"/>
    <w:rsid w:val="00C819FF"/>
    <w:rsid w:val="00C81B67"/>
    <w:rsid w:val="00C81EC5"/>
    <w:rsid w:val="00C81FE2"/>
    <w:rsid w:val="00C826FE"/>
    <w:rsid w:val="00C8274D"/>
    <w:rsid w:val="00C8285C"/>
    <w:rsid w:val="00C828C1"/>
    <w:rsid w:val="00C828CD"/>
    <w:rsid w:val="00C82D8A"/>
    <w:rsid w:val="00C82E1C"/>
    <w:rsid w:val="00C82F86"/>
    <w:rsid w:val="00C83225"/>
    <w:rsid w:val="00C832CD"/>
    <w:rsid w:val="00C839B3"/>
    <w:rsid w:val="00C83A10"/>
    <w:rsid w:val="00C83B92"/>
    <w:rsid w:val="00C83BD8"/>
    <w:rsid w:val="00C841E3"/>
    <w:rsid w:val="00C842D4"/>
    <w:rsid w:val="00C843C2"/>
    <w:rsid w:val="00C84401"/>
    <w:rsid w:val="00C8443B"/>
    <w:rsid w:val="00C844D0"/>
    <w:rsid w:val="00C844E6"/>
    <w:rsid w:val="00C845F4"/>
    <w:rsid w:val="00C84941"/>
    <w:rsid w:val="00C84B4C"/>
    <w:rsid w:val="00C84D41"/>
    <w:rsid w:val="00C84F4E"/>
    <w:rsid w:val="00C84F6B"/>
    <w:rsid w:val="00C84F72"/>
    <w:rsid w:val="00C852BC"/>
    <w:rsid w:val="00C852ED"/>
    <w:rsid w:val="00C85394"/>
    <w:rsid w:val="00C855F0"/>
    <w:rsid w:val="00C85915"/>
    <w:rsid w:val="00C85B19"/>
    <w:rsid w:val="00C85B59"/>
    <w:rsid w:val="00C85DDE"/>
    <w:rsid w:val="00C85E00"/>
    <w:rsid w:val="00C85F4B"/>
    <w:rsid w:val="00C85FAD"/>
    <w:rsid w:val="00C8601C"/>
    <w:rsid w:val="00C86280"/>
    <w:rsid w:val="00C862AA"/>
    <w:rsid w:val="00C867DF"/>
    <w:rsid w:val="00C86D13"/>
    <w:rsid w:val="00C86D8B"/>
    <w:rsid w:val="00C86F3E"/>
    <w:rsid w:val="00C87099"/>
    <w:rsid w:val="00C87161"/>
    <w:rsid w:val="00C87194"/>
    <w:rsid w:val="00C8722F"/>
    <w:rsid w:val="00C87285"/>
    <w:rsid w:val="00C8731B"/>
    <w:rsid w:val="00C87466"/>
    <w:rsid w:val="00C87718"/>
    <w:rsid w:val="00C87FDD"/>
    <w:rsid w:val="00C9002D"/>
    <w:rsid w:val="00C90165"/>
    <w:rsid w:val="00C90457"/>
    <w:rsid w:val="00C9045F"/>
    <w:rsid w:val="00C90475"/>
    <w:rsid w:val="00C90736"/>
    <w:rsid w:val="00C908E3"/>
    <w:rsid w:val="00C910F6"/>
    <w:rsid w:val="00C911F2"/>
    <w:rsid w:val="00C91684"/>
    <w:rsid w:val="00C91A7A"/>
    <w:rsid w:val="00C91E92"/>
    <w:rsid w:val="00C9239B"/>
    <w:rsid w:val="00C927A8"/>
    <w:rsid w:val="00C92B56"/>
    <w:rsid w:val="00C92B63"/>
    <w:rsid w:val="00C92D64"/>
    <w:rsid w:val="00C9307D"/>
    <w:rsid w:val="00C933B2"/>
    <w:rsid w:val="00C93C12"/>
    <w:rsid w:val="00C93F7B"/>
    <w:rsid w:val="00C9421F"/>
    <w:rsid w:val="00C9453A"/>
    <w:rsid w:val="00C949C2"/>
    <w:rsid w:val="00C94B0C"/>
    <w:rsid w:val="00C94BD8"/>
    <w:rsid w:val="00C94C6D"/>
    <w:rsid w:val="00C94FA6"/>
    <w:rsid w:val="00C95252"/>
    <w:rsid w:val="00C954A1"/>
    <w:rsid w:val="00C954DA"/>
    <w:rsid w:val="00C95570"/>
    <w:rsid w:val="00C95711"/>
    <w:rsid w:val="00C957A9"/>
    <w:rsid w:val="00C95802"/>
    <w:rsid w:val="00C95890"/>
    <w:rsid w:val="00C95A73"/>
    <w:rsid w:val="00C95ACF"/>
    <w:rsid w:val="00C95C8F"/>
    <w:rsid w:val="00C95C91"/>
    <w:rsid w:val="00C95CF9"/>
    <w:rsid w:val="00C963D6"/>
    <w:rsid w:val="00C963E4"/>
    <w:rsid w:val="00C96508"/>
    <w:rsid w:val="00C968BD"/>
    <w:rsid w:val="00C96ACD"/>
    <w:rsid w:val="00C96AEE"/>
    <w:rsid w:val="00C96D6D"/>
    <w:rsid w:val="00C97190"/>
    <w:rsid w:val="00C97482"/>
    <w:rsid w:val="00C974F9"/>
    <w:rsid w:val="00C97676"/>
    <w:rsid w:val="00C9779C"/>
    <w:rsid w:val="00C97C0F"/>
    <w:rsid w:val="00C97D28"/>
    <w:rsid w:val="00C97EB1"/>
    <w:rsid w:val="00C97F67"/>
    <w:rsid w:val="00CA0121"/>
    <w:rsid w:val="00CA0480"/>
    <w:rsid w:val="00CA0827"/>
    <w:rsid w:val="00CA0D7C"/>
    <w:rsid w:val="00CA0E27"/>
    <w:rsid w:val="00CA0E8D"/>
    <w:rsid w:val="00CA131D"/>
    <w:rsid w:val="00CA13A0"/>
    <w:rsid w:val="00CA1467"/>
    <w:rsid w:val="00CA168C"/>
    <w:rsid w:val="00CA175E"/>
    <w:rsid w:val="00CA203F"/>
    <w:rsid w:val="00CA21A3"/>
    <w:rsid w:val="00CA2402"/>
    <w:rsid w:val="00CA25B2"/>
    <w:rsid w:val="00CA29B5"/>
    <w:rsid w:val="00CA2A05"/>
    <w:rsid w:val="00CA3E57"/>
    <w:rsid w:val="00CA4021"/>
    <w:rsid w:val="00CA421D"/>
    <w:rsid w:val="00CA446A"/>
    <w:rsid w:val="00CA4714"/>
    <w:rsid w:val="00CA498B"/>
    <w:rsid w:val="00CA4BA1"/>
    <w:rsid w:val="00CA5303"/>
    <w:rsid w:val="00CA59E2"/>
    <w:rsid w:val="00CA5B25"/>
    <w:rsid w:val="00CA6407"/>
    <w:rsid w:val="00CA640E"/>
    <w:rsid w:val="00CA674E"/>
    <w:rsid w:val="00CA68C7"/>
    <w:rsid w:val="00CA6A5C"/>
    <w:rsid w:val="00CA6A9F"/>
    <w:rsid w:val="00CA6E3E"/>
    <w:rsid w:val="00CA6F2E"/>
    <w:rsid w:val="00CA71BB"/>
    <w:rsid w:val="00CA71DE"/>
    <w:rsid w:val="00CA726A"/>
    <w:rsid w:val="00CA7500"/>
    <w:rsid w:val="00CA7542"/>
    <w:rsid w:val="00CA7668"/>
    <w:rsid w:val="00CA792E"/>
    <w:rsid w:val="00CA7B3F"/>
    <w:rsid w:val="00CA7F83"/>
    <w:rsid w:val="00CB03E3"/>
    <w:rsid w:val="00CB04BB"/>
    <w:rsid w:val="00CB056B"/>
    <w:rsid w:val="00CB05E3"/>
    <w:rsid w:val="00CB06D3"/>
    <w:rsid w:val="00CB0872"/>
    <w:rsid w:val="00CB0895"/>
    <w:rsid w:val="00CB09CC"/>
    <w:rsid w:val="00CB09FB"/>
    <w:rsid w:val="00CB0A6D"/>
    <w:rsid w:val="00CB0BE3"/>
    <w:rsid w:val="00CB0BE9"/>
    <w:rsid w:val="00CB0C93"/>
    <w:rsid w:val="00CB0C97"/>
    <w:rsid w:val="00CB1484"/>
    <w:rsid w:val="00CB15C4"/>
    <w:rsid w:val="00CB1888"/>
    <w:rsid w:val="00CB1D49"/>
    <w:rsid w:val="00CB25D2"/>
    <w:rsid w:val="00CB2676"/>
    <w:rsid w:val="00CB2D18"/>
    <w:rsid w:val="00CB2E0E"/>
    <w:rsid w:val="00CB2EF4"/>
    <w:rsid w:val="00CB32BA"/>
    <w:rsid w:val="00CB36AB"/>
    <w:rsid w:val="00CB406F"/>
    <w:rsid w:val="00CB41C8"/>
    <w:rsid w:val="00CB41F9"/>
    <w:rsid w:val="00CB42B2"/>
    <w:rsid w:val="00CB4333"/>
    <w:rsid w:val="00CB4407"/>
    <w:rsid w:val="00CB455B"/>
    <w:rsid w:val="00CB4D6E"/>
    <w:rsid w:val="00CB4DE6"/>
    <w:rsid w:val="00CB4EB4"/>
    <w:rsid w:val="00CB51B9"/>
    <w:rsid w:val="00CB520E"/>
    <w:rsid w:val="00CB52F8"/>
    <w:rsid w:val="00CB5E1D"/>
    <w:rsid w:val="00CB5E75"/>
    <w:rsid w:val="00CB5F55"/>
    <w:rsid w:val="00CB5FBB"/>
    <w:rsid w:val="00CB61AE"/>
    <w:rsid w:val="00CB62E2"/>
    <w:rsid w:val="00CB632D"/>
    <w:rsid w:val="00CB63DD"/>
    <w:rsid w:val="00CB678B"/>
    <w:rsid w:val="00CB700B"/>
    <w:rsid w:val="00CB72CD"/>
    <w:rsid w:val="00CB73AC"/>
    <w:rsid w:val="00CB7649"/>
    <w:rsid w:val="00CB7750"/>
    <w:rsid w:val="00CB795F"/>
    <w:rsid w:val="00CB7BA3"/>
    <w:rsid w:val="00CB7C1E"/>
    <w:rsid w:val="00CB7C4E"/>
    <w:rsid w:val="00CB7E04"/>
    <w:rsid w:val="00CB7FB8"/>
    <w:rsid w:val="00CB7FC2"/>
    <w:rsid w:val="00CC01B0"/>
    <w:rsid w:val="00CC042C"/>
    <w:rsid w:val="00CC0705"/>
    <w:rsid w:val="00CC090E"/>
    <w:rsid w:val="00CC0C56"/>
    <w:rsid w:val="00CC0CA5"/>
    <w:rsid w:val="00CC0D07"/>
    <w:rsid w:val="00CC1031"/>
    <w:rsid w:val="00CC128E"/>
    <w:rsid w:val="00CC176B"/>
    <w:rsid w:val="00CC1B80"/>
    <w:rsid w:val="00CC1CD8"/>
    <w:rsid w:val="00CC1E4F"/>
    <w:rsid w:val="00CC2048"/>
    <w:rsid w:val="00CC204E"/>
    <w:rsid w:val="00CC2325"/>
    <w:rsid w:val="00CC2379"/>
    <w:rsid w:val="00CC2B0B"/>
    <w:rsid w:val="00CC3463"/>
    <w:rsid w:val="00CC3F5B"/>
    <w:rsid w:val="00CC40A1"/>
    <w:rsid w:val="00CC4255"/>
    <w:rsid w:val="00CC435E"/>
    <w:rsid w:val="00CC479E"/>
    <w:rsid w:val="00CC4DC5"/>
    <w:rsid w:val="00CC4DE4"/>
    <w:rsid w:val="00CC4E51"/>
    <w:rsid w:val="00CC5099"/>
    <w:rsid w:val="00CC51CF"/>
    <w:rsid w:val="00CC5357"/>
    <w:rsid w:val="00CC54D5"/>
    <w:rsid w:val="00CC551D"/>
    <w:rsid w:val="00CC5688"/>
    <w:rsid w:val="00CC57C6"/>
    <w:rsid w:val="00CC5D96"/>
    <w:rsid w:val="00CC6430"/>
    <w:rsid w:val="00CC6442"/>
    <w:rsid w:val="00CC6788"/>
    <w:rsid w:val="00CC6852"/>
    <w:rsid w:val="00CC6CC7"/>
    <w:rsid w:val="00CC6E22"/>
    <w:rsid w:val="00CC7076"/>
    <w:rsid w:val="00CC717B"/>
    <w:rsid w:val="00CC71E0"/>
    <w:rsid w:val="00CC73F7"/>
    <w:rsid w:val="00CC746E"/>
    <w:rsid w:val="00CC77D6"/>
    <w:rsid w:val="00CC7886"/>
    <w:rsid w:val="00CC7A01"/>
    <w:rsid w:val="00CC7E8E"/>
    <w:rsid w:val="00CCB2C9"/>
    <w:rsid w:val="00CD0065"/>
    <w:rsid w:val="00CD01BF"/>
    <w:rsid w:val="00CD040E"/>
    <w:rsid w:val="00CD0527"/>
    <w:rsid w:val="00CD0931"/>
    <w:rsid w:val="00CD0AFA"/>
    <w:rsid w:val="00CD0D27"/>
    <w:rsid w:val="00CD1146"/>
    <w:rsid w:val="00CD1249"/>
    <w:rsid w:val="00CD1366"/>
    <w:rsid w:val="00CD168F"/>
    <w:rsid w:val="00CD17FB"/>
    <w:rsid w:val="00CD1F25"/>
    <w:rsid w:val="00CD24BD"/>
    <w:rsid w:val="00CD262F"/>
    <w:rsid w:val="00CD305E"/>
    <w:rsid w:val="00CD3138"/>
    <w:rsid w:val="00CD33B4"/>
    <w:rsid w:val="00CD398C"/>
    <w:rsid w:val="00CD3E7D"/>
    <w:rsid w:val="00CD422A"/>
    <w:rsid w:val="00CD4344"/>
    <w:rsid w:val="00CD43F1"/>
    <w:rsid w:val="00CD486C"/>
    <w:rsid w:val="00CD4F2A"/>
    <w:rsid w:val="00CD5270"/>
    <w:rsid w:val="00CD5351"/>
    <w:rsid w:val="00CD5598"/>
    <w:rsid w:val="00CD56C8"/>
    <w:rsid w:val="00CD5A2B"/>
    <w:rsid w:val="00CD5C49"/>
    <w:rsid w:val="00CD5E1A"/>
    <w:rsid w:val="00CD634B"/>
    <w:rsid w:val="00CD671D"/>
    <w:rsid w:val="00CD675C"/>
    <w:rsid w:val="00CD6A41"/>
    <w:rsid w:val="00CD6B0E"/>
    <w:rsid w:val="00CD6C76"/>
    <w:rsid w:val="00CD6D10"/>
    <w:rsid w:val="00CD6FE6"/>
    <w:rsid w:val="00CD7108"/>
    <w:rsid w:val="00CD711F"/>
    <w:rsid w:val="00CD7288"/>
    <w:rsid w:val="00CD74AB"/>
    <w:rsid w:val="00CD7503"/>
    <w:rsid w:val="00CD7B2F"/>
    <w:rsid w:val="00CD7EB3"/>
    <w:rsid w:val="00CD7ED6"/>
    <w:rsid w:val="00CD7F28"/>
    <w:rsid w:val="00CE03A1"/>
    <w:rsid w:val="00CE0762"/>
    <w:rsid w:val="00CE078C"/>
    <w:rsid w:val="00CE07B9"/>
    <w:rsid w:val="00CE0886"/>
    <w:rsid w:val="00CE10CB"/>
    <w:rsid w:val="00CE120B"/>
    <w:rsid w:val="00CE1418"/>
    <w:rsid w:val="00CE14CB"/>
    <w:rsid w:val="00CE16A9"/>
    <w:rsid w:val="00CE1841"/>
    <w:rsid w:val="00CE1FDB"/>
    <w:rsid w:val="00CE22C1"/>
    <w:rsid w:val="00CE24F5"/>
    <w:rsid w:val="00CE25BA"/>
    <w:rsid w:val="00CE262E"/>
    <w:rsid w:val="00CE2808"/>
    <w:rsid w:val="00CE2842"/>
    <w:rsid w:val="00CE28E1"/>
    <w:rsid w:val="00CE2B7D"/>
    <w:rsid w:val="00CE383B"/>
    <w:rsid w:val="00CE38F5"/>
    <w:rsid w:val="00CE3F9F"/>
    <w:rsid w:val="00CE41AD"/>
    <w:rsid w:val="00CE450F"/>
    <w:rsid w:val="00CE483F"/>
    <w:rsid w:val="00CE49AD"/>
    <w:rsid w:val="00CE4A6C"/>
    <w:rsid w:val="00CE4A99"/>
    <w:rsid w:val="00CE4CD3"/>
    <w:rsid w:val="00CE4D9E"/>
    <w:rsid w:val="00CE4DE0"/>
    <w:rsid w:val="00CE4E89"/>
    <w:rsid w:val="00CE4EAC"/>
    <w:rsid w:val="00CE4EC0"/>
    <w:rsid w:val="00CE4EC7"/>
    <w:rsid w:val="00CE4F63"/>
    <w:rsid w:val="00CE4FA8"/>
    <w:rsid w:val="00CE5463"/>
    <w:rsid w:val="00CE5B8D"/>
    <w:rsid w:val="00CE5C05"/>
    <w:rsid w:val="00CE60C3"/>
    <w:rsid w:val="00CE61DC"/>
    <w:rsid w:val="00CE68C5"/>
    <w:rsid w:val="00CE6B28"/>
    <w:rsid w:val="00CE6BB3"/>
    <w:rsid w:val="00CE6DCE"/>
    <w:rsid w:val="00CE6E1C"/>
    <w:rsid w:val="00CE71DF"/>
    <w:rsid w:val="00CE740C"/>
    <w:rsid w:val="00CE7479"/>
    <w:rsid w:val="00CE786B"/>
    <w:rsid w:val="00CE7895"/>
    <w:rsid w:val="00CE7D6E"/>
    <w:rsid w:val="00CED9BB"/>
    <w:rsid w:val="00CF014C"/>
    <w:rsid w:val="00CF0633"/>
    <w:rsid w:val="00CF0DF3"/>
    <w:rsid w:val="00CF0E5D"/>
    <w:rsid w:val="00CF1280"/>
    <w:rsid w:val="00CF131D"/>
    <w:rsid w:val="00CF1439"/>
    <w:rsid w:val="00CF1B9E"/>
    <w:rsid w:val="00CF1DD4"/>
    <w:rsid w:val="00CF1E8A"/>
    <w:rsid w:val="00CF2007"/>
    <w:rsid w:val="00CF2168"/>
    <w:rsid w:val="00CF2205"/>
    <w:rsid w:val="00CF22EB"/>
    <w:rsid w:val="00CF2AF5"/>
    <w:rsid w:val="00CF30DE"/>
    <w:rsid w:val="00CF3B19"/>
    <w:rsid w:val="00CF3B9C"/>
    <w:rsid w:val="00CF3F9C"/>
    <w:rsid w:val="00CF3FBC"/>
    <w:rsid w:val="00CF405F"/>
    <w:rsid w:val="00CF41FB"/>
    <w:rsid w:val="00CF42A8"/>
    <w:rsid w:val="00CF4360"/>
    <w:rsid w:val="00CF4610"/>
    <w:rsid w:val="00CF4916"/>
    <w:rsid w:val="00CF4F2F"/>
    <w:rsid w:val="00CF52A6"/>
    <w:rsid w:val="00CF544E"/>
    <w:rsid w:val="00CF5853"/>
    <w:rsid w:val="00CF590E"/>
    <w:rsid w:val="00CF5A02"/>
    <w:rsid w:val="00CF5A1A"/>
    <w:rsid w:val="00CF626B"/>
    <w:rsid w:val="00CF62CA"/>
    <w:rsid w:val="00CF6457"/>
    <w:rsid w:val="00CF6683"/>
    <w:rsid w:val="00CF6697"/>
    <w:rsid w:val="00CF68AE"/>
    <w:rsid w:val="00CF68FE"/>
    <w:rsid w:val="00CF6A18"/>
    <w:rsid w:val="00CF6B44"/>
    <w:rsid w:val="00CF6BC9"/>
    <w:rsid w:val="00CF6C3C"/>
    <w:rsid w:val="00CF6D23"/>
    <w:rsid w:val="00CF6F90"/>
    <w:rsid w:val="00CF701D"/>
    <w:rsid w:val="00CF73B4"/>
    <w:rsid w:val="00CF74AA"/>
    <w:rsid w:val="00CF78EF"/>
    <w:rsid w:val="00CF7AA4"/>
    <w:rsid w:val="00CF7B77"/>
    <w:rsid w:val="00CF7C0A"/>
    <w:rsid w:val="00CF7C92"/>
    <w:rsid w:val="00D001DB"/>
    <w:rsid w:val="00D00211"/>
    <w:rsid w:val="00D004E0"/>
    <w:rsid w:val="00D0083F"/>
    <w:rsid w:val="00D009FE"/>
    <w:rsid w:val="00D00A49"/>
    <w:rsid w:val="00D00AE1"/>
    <w:rsid w:val="00D00B40"/>
    <w:rsid w:val="00D00F79"/>
    <w:rsid w:val="00D00F7F"/>
    <w:rsid w:val="00D01031"/>
    <w:rsid w:val="00D013C2"/>
    <w:rsid w:val="00D013F8"/>
    <w:rsid w:val="00D01645"/>
    <w:rsid w:val="00D016A0"/>
    <w:rsid w:val="00D01866"/>
    <w:rsid w:val="00D020F4"/>
    <w:rsid w:val="00D023B5"/>
    <w:rsid w:val="00D027A2"/>
    <w:rsid w:val="00D02E5D"/>
    <w:rsid w:val="00D02F34"/>
    <w:rsid w:val="00D030B2"/>
    <w:rsid w:val="00D033F9"/>
    <w:rsid w:val="00D036EF"/>
    <w:rsid w:val="00D03765"/>
    <w:rsid w:val="00D03949"/>
    <w:rsid w:val="00D03CE9"/>
    <w:rsid w:val="00D03EA9"/>
    <w:rsid w:val="00D043E7"/>
    <w:rsid w:val="00D0464A"/>
    <w:rsid w:val="00D04660"/>
    <w:rsid w:val="00D04793"/>
    <w:rsid w:val="00D047CE"/>
    <w:rsid w:val="00D04868"/>
    <w:rsid w:val="00D04E10"/>
    <w:rsid w:val="00D04E77"/>
    <w:rsid w:val="00D04EEC"/>
    <w:rsid w:val="00D04F60"/>
    <w:rsid w:val="00D04F77"/>
    <w:rsid w:val="00D051E3"/>
    <w:rsid w:val="00D05303"/>
    <w:rsid w:val="00D053A2"/>
    <w:rsid w:val="00D0599A"/>
    <w:rsid w:val="00D059CA"/>
    <w:rsid w:val="00D05EC8"/>
    <w:rsid w:val="00D0608B"/>
    <w:rsid w:val="00D06684"/>
    <w:rsid w:val="00D06689"/>
    <w:rsid w:val="00D069B7"/>
    <w:rsid w:val="00D06C3D"/>
    <w:rsid w:val="00D06E71"/>
    <w:rsid w:val="00D07004"/>
    <w:rsid w:val="00D0719F"/>
    <w:rsid w:val="00D072E2"/>
    <w:rsid w:val="00D0770A"/>
    <w:rsid w:val="00D0785B"/>
    <w:rsid w:val="00D078AA"/>
    <w:rsid w:val="00D07952"/>
    <w:rsid w:val="00D07F62"/>
    <w:rsid w:val="00D08D09"/>
    <w:rsid w:val="00D10363"/>
    <w:rsid w:val="00D1052D"/>
    <w:rsid w:val="00D106A2"/>
    <w:rsid w:val="00D10F59"/>
    <w:rsid w:val="00D1145D"/>
    <w:rsid w:val="00D116C5"/>
    <w:rsid w:val="00D117CB"/>
    <w:rsid w:val="00D1181B"/>
    <w:rsid w:val="00D118AB"/>
    <w:rsid w:val="00D11921"/>
    <w:rsid w:val="00D11F17"/>
    <w:rsid w:val="00D11F27"/>
    <w:rsid w:val="00D120C0"/>
    <w:rsid w:val="00D12497"/>
    <w:rsid w:val="00D1262D"/>
    <w:rsid w:val="00D12667"/>
    <w:rsid w:val="00D126A6"/>
    <w:rsid w:val="00D127A7"/>
    <w:rsid w:val="00D12BAF"/>
    <w:rsid w:val="00D12CC7"/>
    <w:rsid w:val="00D12E70"/>
    <w:rsid w:val="00D130B5"/>
    <w:rsid w:val="00D1313D"/>
    <w:rsid w:val="00D13443"/>
    <w:rsid w:val="00D1363B"/>
    <w:rsid w:val="00D1369B"/>
    <w:rsid w:val="00D1373A"/>
    <w:rsid w:val="00D137A9"/>
    <w:rsid w:val="00D13C8D"/>
    <w:rsid w:val="00D14188"/>
    <w:rsid w:val="00D141D3"/>
    <w:rsid w:val="00D142D9"/>
    <w:rsid w:val="00D143B4"/>
    <w:rsid w:val="00D14534"/>
    <w:rsid w:val="00D1465D"/>
    <w:rsid w:val="00D14C0D"/>
    <w:rsid w:val="00D14DC0"/>
    <w:rsid w:val="00D14F64"/>
    <w:rsid w:val="00D15175"/>
    <w:rsid w:val="00D1530A"/>
    <w:rsid w:val="00D153C1"/>
    <w:rsid w:val="00D15494"/>
    <w:rsid w:val="00D156F9"/>
    <w:rsid w:val="00D15AEB"/>
    <w:rsid w:val="00D15EB7"/>
    <w:rsid w:val="00D15F19"/>
    <w:rsid w:val="00D165E1"/>
    <w:rsid w:val="00D16790"/>
    <w:rsid w:val="00D16C5C"/>
    <w:rsid w:val="00D16E50"/>
    <w:rsid w:val="00D16FE1"/>
    <w:rsid w:val="00D17269"/>
    <w:rsid w:val="00D172C3"/>
    <w:rsid w:val="00D173D3"/>
    <w:rsid w:val="00D174AB"/>
    <w:rsid w:val="00D1779E"/>
    <w:rsid w:val="00D17961"/>
    <w:rsid w:val="00D206F0"/>
    <w:rsid w:val="00D208B4"/>
    <w:rsid w:val="00D208FC"/>
    <w:rsid w:val="00D2098D"/>
    <w:rsid w:val="00D20B00"/>
    <w:rsid w:val="00D2100E"/>
    <w:rsid w:val="00D2103B"/>
    <w:rsid w:val="00D2103E"/>
    <w:rsid w:val="00D21132"/>
    <w:rsid w:val="00D211BF"/>
    <w:rsid w:val="00D212A6"/>
    <w:rsid w:val="00D214D9"/>
    <w:rsid w:val="00D21770"/>
    <w:rsid w:val="00D2183C"/>
    <w:rsid w:val="00D222D7"/>
    <w:rsid w:val="00D2236C"/>
    <w:rsid w:val="00D22474"/>
    <w:rsid w:val="00D22627"/>
    <w:rsid w:val="00D226CA"/>
    <w:rsid w:val="00D22BD2"/>
    <w:rsid w:val="00D22D0F"/>
    <w:rsid w:val="00D22ED9"/>
    <w:rsid w:val="00D23184"/>
    <w:rsid w:val="00D2347A"/>
    <w:rsid w:val="00D2347D"/>
    <w:rsid w:val="00D2352A"/>
    <w:rsid w:val="00D2389D"/>
    <w:rsid w:val="00D23CD2"/>
    <w:rsid w:val="00D23EAF"/>
    <w:rsid w:val="00D23FB1"/>
    <w:rsid w:val="00D24434"/>
    <w:rsid w:val="00D24627"/>
    <w:rsid w:val="00D24674"/>
    <w:rsid w:val="00D24A2F"/>
    <w:rsid w:val="00D24CA2"/>
    <w:rsid w:val="00D24F35"/>
    <w:rsid w:val="00D25289"/>
    <w:rsid w:val="00D25438"/>
    <w:rsid w:val="00D25729"/>
    <w:rsid w:val="00D257E5"/>
    <w:rsid w:val="00D25A59"/>
    <w:rsid w:val="00D25BB2"/>
    <w:rsid w:val="00D25DE9"/>
    <w:rsid w:val="00D25F69"/>
    <w:rsid w:val="00D260C1"/>
    <w:rsid w:val="00D26BCD"/>
    <w:rsid w:val="00D26D3C"/>
    <w:rsid w:val="00D26EC2"/>
    <w:rsid w:val="00D27060"/>
    <w:rsid w:val="00D27155"/>
    <w:rsid w:val="00D271C0"/>
    <w:rsid w:val="00D27310"/>
    <w:rsid w:val="00D273C6"/>
    <w:rsid w:val="00D273F3"/>
    <w:rsid w:val="00D2772C"/>
    <w:rsid w:val="00D27B43"/>
    <w:rsid w:val="00D27C8C"/>
    <w:rsid w:val="00D27FF7"/>
    <w:rsid w:val="00D300F8"/>
    <w:rsid w:val="00D30592"/>
    <w:rsid w:val="00D30AE4"/>
    <w:rsid w:val="00D30BB5"/>
    <w:rsid w:val="00D30F09"/>
    <w:rsid w:val="00D30F94"/>
    <w:rsid w:val="00D31192"/>
    <w:rsid w:val="00D313D8"/>
    <w:rsid w:val="00D31686"/>
    <w:rsid w:val="00D31713"/>
    <w:rsid w:val="00D31AA9"/>
    <w:rsid w:val="00D31AEB"/>
    <w:rsid w:val="00D31D96"/>
    <w:rsid w:val="00D32022"/>
    <w:rsid w:val="00D32731"/>
    <w:rsid w:val="00D327A1"/>
    <w:rsid w:val="00D32B72"/>
    <w:rsid w:val="00D32F05"/>
    <w:rsid w:val="00D330B9"/>
    <w:rsid w:val="00D3316F"/>
    <w:rsid w:val="00D335AC"/>
    <w:rsid w:val="00D33632"/>
    <w:rsid w:val="00D336B1"/>
    <w:rsid w:val="00D33A74"/>
    <w:rsid w:val="00D33AD7"/>
    <w:rsid w:val="00D33F05"/>
    <w:rsid w:val="00D33F1D"/>
    <w:rsid w:val="00D34231"/>
    <w:rsid w:val="00D343DA"/>
    <w:rsid w:val="00D347D7"/>
    <w:rsid w:val="00D348AF"/>
    <w:rsid w:val="00D34905"/>
    <w:rsid w:val="00D34FEC"/>
    <w:rsid w:val="00D35254"/>
    <w:rsid w:val="00D358AA"/>
    <w:rsid w:val="00D3593E"/>
    <w:rsid w:val="00D35F0B"/>
    <w:rsid w:val="00D35FCC"/>
    <w:rsid w:val="00D36296"/>
    <w:rsid w:val="00D362E8"/>
    <w:rsid w:val="00D36587"/>
    <w:rsid w:val="00D3665A"/>
    <w:rsid w:val="00D36A81"/>
    <w:rsid w:val="00D36B9F"/>
    <w:rsid w:val="00D36F29"/>
    <w:rsid w:val="00D37046"/>
    <w:rsid w:val="00D372E7"/>
    <w:rsid w:val="00D37676"/>
    <w:rsid w:val="00D37B08"/>
    <w:rsid w:val="00D37D65"/>
    <w:rsid w:val="00D402CD"/>
    <w:rsid w:val="00D40CF9"/>
    <w:rsid w:val="00D40DAE"/>
    <w:rsid w:val="00D40E99"/>
    <w:rsid w:val="00D40F04"/>
    <w:rsid w:val="00D4119C"/>
    <w:rsid w:val="00D412C6"/>
    <w:rsid w:val="00D41318"/>
    <w:rsid w:val="00D41398"/>
    <w:rsid w:val="00D41710"/>
    <w:rsid w:val="00D41817"/>
    <w:rsid w:val="00D418E9"/>
    <w:rsid w:val="00D41CF7"/>
    <w:rsid w:val="00D41D70"/>
    <w:rsid w:val="00D41E31"/>
    <w:rsid w:val="00D41F1E"/>
    <w:rsid w:val="00D4211E"/>
    <w:rsid w:val="00D422D9"/>
    <w:rsid w:val="00D42457"/>
    <w:rsid w:val="00D424F8"/>
    <w:rsid w:val="00D42CE8"/>
    <w:rsid w:val="00D42E5B"/>
    <w:rsid w:val="00D43477"/>
    <w:rsid w:val="00D43799"/>
    <w:rsid w:val="00D4385D"/>
    <w:rsid w:val="00D43880"/>
    <w:rsid w:val="00D4398E"/>
    <w:rsid w:val="00D43C99"/>
    <w:rsid w:val="00D43F67"/>
    <w:rsid w:val="00D441A9"/>
    <w:rsid w:val="00D4470A"/>
    <w:rsid w:val="00D44762"/>
    <w:rsid w:val="00D447B3"/>
    <w:rsid w:val="00D447C1"/>
    <w:rsid w:val="00D44853"/>
    <w:rsid w:val="00D449BE"/>
    <w:rsid w:val="00D44B81"/>
    <w:rsid w:val="00D44F7D"/>
    <w:rsid w:val="00D45022"/>
    <w:rsid w:val="00D45194"/>
    <w:rsid w:val="00D4529F"/>
    <w:rsid w:val="00D453E2"/>
    <w:rsid w:val="00D4541E"/>
    <w:rsid w:val="00D4551F"/>
    <w:rsid w:val="00D4561A"/>
    <w:rsid w:val="00D45768"/>
    <w:rsid w:val="00D45772"/>
    <w:rsid w:val="00D45B53"/>
    <w:rsid w:val="00D45C71"/>
    <w:rsid w:val="00D45CF7"/>
    <w:rsid w:val="00D45D79"/>
    <w:rsid w:val="00D45EA6"/>
    <w:rsid w:val="00D4636D"/>
    <w:rsid w:val="00D4671C"/>
    <w:rsid w:val="00D46747"/>
    <w:rsid w:val="00D46D6B"/>
    <w:rsid w:val="00D46E5B"/>
    <w:rsid w:val="00D46ED1"/>
    <w:rsid w:val="00D4706C"/>
    <w:rsid w:val="00D47266"/>
    <w:rsid w:val="00D473E1"/>
    <w:rsid w:val="00D4773A"/>
    <w:rsid w:val="00D47A36"/>
    <w:rsid w:val="00D47B89"/>
    <w:rsid w:val="00D47D07"/>
    <w:rsid w:val="00D47FEA"/>
    <w:rsid w:val="00D50135"/>
    <w:rsid w:val="00D50366"/>
    <w:rsid w:val="00D50613"/>
    <w:rsid w:val="00D50992"/>
    <w:rsid w:val="00D50B00"/>
    <w:rsid w:val="00D50B4D"/>
    <w:rsid w:val="00D50CC6"/>
    <w:rsid w:val="00D51018"/>
    <w:rsid w:val="00D512CC"/>
    <w:rsid w:val="00D515B7"/>
    <w:rsid w:val="00D51734"/>
    <w:rsid w:val="00D51995"/>
    <w:rsid w:val="00D51BCC"/>
    <w:rsid w:val="00D51CE7"/>
    <w:rsid w:val="00D51CF9"/>
    <w:rsid w:val="00D51E07"/>
    <w:rsid w:val="00D51EA9"/>
    <w:rsid w:val="00D525DB"/>
    <w:rsid w:val="00D5261F"/>
    <w:rsid w:val="00D526A7"/>
    <w:rsid w:val="00D527C5"/>
    <w:rsid w:val="00D528E5"/>
    <w:rsid w:val="00D5295E"/>
    <w:rsid w:val="00D53433"/>
    <w:rsid w:val="00D53461"/>
    <w:rsid w:val="00D534FB"/>
    <w:rsid w:val="00D53897"/>
    <w:rsid w:val="00D53B32"/>
    <w:rsid w:val="00D53B55"/>
    <w:rsid w:val="00D54093"/>
    <w:rsid w:val="00D5416C"/>
    <w:rsid w:val="00D541CC"/>
    <w:rsid w:val="00D543A4"/>
    <w:rsid w:val="00D5476B"/>
    <w:rsid w:val="00D547B9"/>
    <w:rsid w:val="00D54825"/>
    <w:rsid w:val="00D54E48"/>
    <w:rsid w:val="00D5509D"/>
    <w:rsid w:val="00D551A1"/>
    <w:rsid w:val="00D55373"/>
    <w:rsid w:val="00D55576"/>
    <w:rsid w:val="00D55AE5"/>
    <w:rsid w:val="00D55CC0"/>
    <w:rsid w:val="00D55D9B"/>
    <w:rsid w:val="00D55E47"/>
    <w:rsid w:val="00D56005"/>
    <w:rsid w:val="00D56035"/>
    <w:rsid w:val="00D56045"/>
    <w:rsid w:val="00D561A9"/>
    <w:rsid w:val="00D56255"/>
    <w:rsid w:val="00D5639B"/>
    <w:rsid w:val="00D5657E"/>
    <w:rsid w:val="00D5669D"/>
    <w:rsid w:val="00D567A6"/>
    <w:rsid w:val="00D567C8"/>
    <w:rsid w:val="00D56989"/>
    <w:rsid w:val="00D569CC"/>
    <w:rsid w:val="00D56A29"/>
    <w:rsid w:val="00D56B62"/>
    <w:rsid w:val="00D56D21"/>
    <w:rsid w:val="00D56E0B"/>
    <w:rsid w:val="00D56E41"/>
    <w:rsid w:val="00D56E44"/>
    <w:rsid w:val="00D56F4C"/>
    <w:rsid w:val="00D57082"/>
    <w:rsid w:val="00D57127"/>
    <w:rsid w:val="00D5756E"/>
    <w:rsid w:val="00D57687"/>
    <w:rsid w:val="00D579AA"/>
    <w:rsid w:val="00D57C4B"/>
    <w:rsid w:val="00D60275"/>
    <w:rsid w:val="00D607F6"/>
    <w:rsid w:val="00D609D7"/>
    <w:rsid w:val="00D610D1"/>
    <w:rsid w:val="00D61331"/>
    <w:rsid w:val="00D615CF"/>
    <w:rsid w:val="00D61648"/>
    <w:rsid w:val="00D6165A"/>
    <w:rsid w:val="00D616F6"/>
    <w:rsid w:val="00D61803"/>
    <w:rsid w:val="00D61845"/>
    <w:rsid w:val="00D61BFD"/>
    <w:rsid w:val="00D61E74"/>
    <w:rsid w:val="00D62294"/>
    <w:rsid w:val="00D62783"/>
    <w:rsid w:val="00D629DB"/>
    <w:rsid w:val="00D62AB8"/>
    <w:rsid w:val="00D62E32"/>
    <w:rsid w:val="00D62E8A"/>
    <w:rsid w:val="00D630DC"/>
    <w:rsid w:val="00D631CB"/>
    <w:rsid w:val="00D63451"/>
    <w:rsid w:val="00D63637"/>
    <w:rsid w:val="00D63762"/>
    <w:rsid w:val="00D63792"/>
    <w:rsid w:val="00D639B5"/>
    <w:rsid w:val="00D639EE"/>
    <w:rsid w:val="00D63A54"/>
    <w:rsid w:val="00D64001"/>
    <w:rsid w:val="00D640E2"/>
    <w:rsid w:val="00D64395"/>
    <w:rsid w:val="00D643CA"/>
    <w:rsid w:val="00D645A3"/>
    <w:rsid w:val="00D646DB"/>
    <w:rsid w:val="00D646F1"/>
    <w:rsid w:val="00D64896"/>
    <w:rsid w:val="00D6498C"/>
    <w:rsid w:val="00D64B12"/>
    <w:rsid w:val="00D64DF5"/>
    <w:rsid w:val="00D64EC3"/>
    <w:rsid w:val="00D64EED"/>
    <w:rsid w:val="00D64EFB"/>
    <w:rsid w:val="00D65751"/>
    <w:rsid w:val="00D657A5"/>
    <w:rsid w:val="00D65CBA"/>
    <w:rsid w:val="00D65DC3"/>
    <w:rsid w:val="00D66398"/>
    <w:rsid w:val="00D664A6"/>
    <w:rsid w:val="00D66546"/>
    <w:rsid w:val="00D6669E"/>
    <w:rsid w:val="00D667E7"/>
    <w:rsid w:val="00D66888"/>
    <w:rsid w:val="00D66BCF"/>
    <w:rsid w:val="00D66CC0"/>
    <w:rsid w:val="00D66EFB"/>
    <w:rsid w:val="00D670CA"/>
    <w:rsid w:val="00D67304"/>
    <w:rsid w:val="00D67362"/>
    <w:rsid w:val="00D67688"/>
    <w:rsid w:val="00D67A1D"/>
    <w:rsid w:val="00D67BF6"/>
    <w:rsid w:val="00D67EA6"/>
    <w:rsid w:val="00D67F5B"/>
    <w:rsid w:val="00D70112"/>
    <w:rsid w:val="00D701CC"/>
    <w:rsid w:val="00D70204"/>
    <w:rsid w:val="00D702AC"/>
    <w:rsid w:val="00D70481"/>
    <w:rsid w:val="00D704D0"/>
    <w:rsid w:val="00D70590"/>
    <w:rsid w:val="00D7088A"/>
    <w:rsid w:val="00D7090D"/>
    <w:rsid w:val="00D70A97"/>
    <w:rsid w:val="00D70ACB"/>
    <w:rsid w:val="00D70C04"/>
    <w:rsid w:val="00D70DC7"/>
    <w:rsid w:val="00D7112C"/>
    <w:rsid w:val="00D7161E"/>
    <w:rsid w:val="00D7164F"/>
    <w:rsid w:val="00D71BA1"/>
    <w:rsid w:val="00D71C59"/>
    <w:rsid w:val="00D71FC4"/>
    <w:rsid w:val="00D72039"/>
    <w:rsid w:val="00D722F1"/>
    <w:rsid w:val="00D72470"/>
    <w:rsid w:val="00D72997"/>
    <w:rsid w:val="00D729A0"/>
    <w:rsid w:val="00D72E9C"/>
    <w:rsid w:val="00D734C8"/>
    <w:rsid w:val="00D73B29"/>
    <w:rsid w:val="00D73E36"/>
    <w:rsid w:val="00D73EA5"/>
    <w:rsid w:val="00D74193"/>
    <w:rsid w:val="00D7450C"/>
    <w:rsid w:val="00D74C09"/>
    <w:rsid w:val="00D74CF2"/>
    <w:rsid w:val="00D74EC0"/>
    <w:rsid w:val="00D74FFD"/>
    <w:rsid w:val="00D7529D"/>
    <w:rsid w:val="00D752A1"/>
    <w:rsid w:val="00D75393"/>
    <w:rsid w:val="00D755F3"/>
    <w:rsid w:val="00D7577A"/>
    <w:rsid w:val="00D758FE"/>
    <w:rsid w:val="00D759E8"/>
    <w:rsid w:val="00D75E41"/>
    <w:rsid w:val="00D75E49"/>
    <w:rsid w:val="00D76312"/>
    <w:rsid w:val="00D76CCE"/>
    <w:rsid w:val="00D76F0A"/>
    <w:rsid w:val="00D76F27"/>
    <w:rsid w:val="00D772A9"/>
    <w:rsid w:val="00D773A8"/>
    <w:rsid w:val="00D773AB"/>
    <w:rsid w:val="00D77A77"/>
    <w:rsid w:val="00D77AAD"/>
    <w:rsid w:val="00D77B14"/>
    <w:rsid w:val="00D77DC2"/>
    <w:rsid w:val="00D77F91"/>
    <w:rsid w:val="00D80291"/>
    <w:rsid w:val="00D803F0"/>
    <w:rsid w:val="00D8054A"/>
    <w:rsid w:val="00D80562"/>
    <w:rsid w:val="00D80594"/>
    <w:rsid w:val="00D8094F"/>
    <w:rsid w:val="00D80F33"/>
    <w:rsid w:val="00D80F83"/>
    <w:rsid w:val="00D81330"/>
    <w:rsid w:val="00D814BE"/>
    <w:rsid w:val="00D815C5"/>
    <w:rsid w:val="00D81DA2"/>
    <w:rsid w:val="00D81FD2"/>
    <w:rsid w:val="00D820C9"/>
    <w:rsid w:val="00D8210F"/>
    <w:rsid w:val="00D82413"/>
    <w:rsid w:val="00D824E1"/>
    <w:rsid w:val="00D82627"/>
    <w:rsid w:val="00D826F2"/>
    <w:rsid w:val="00D82775"/>
    <w:rsid w:val="00D82898"/>
    <w:rsid w:val="00D829F7"/>
    <w:rsid w:val="00D82CBA"/>
    <w:rsid w:val="00D83058"/>
    <w:rsid w:val="00D83192"/>
    <w:rsid w:val="00D835DD"/>
    <w:rsid w:val="00D83B38"/>
    <w:rsid w:val="00D83C70"/>
    <w:rsid w:val="00D83C74"/>
    <w:rsid w:val="00D8415C"/>
    <w:rsid w:val="00D841CC"/>
    <w:rsid w:val="00D84291"/>
    <w:rsid w:val="00D84855"/>
    <w:rsid w:val="00D84913"/>
    <w:rsid w:val="00D8494B"/>
    <w:rsid w:val="00D84A20"/>
    <w:rsid w:val="00D84C23"/>
    <w:rsid w:val="00D84E04"/>
    <w:rsid w:val="00D85001"/>
    <w:rsid w:val="00D850E2"/>
    <w:rsid w:val="00D85542"/>
    <w:rsid w:val="00D855BE"/>
    <w:rsid w:val="00D859E7"/>
    <w:rsid w:val="00D85C39"/>
    <w:rsid w:val="00D85DE9"/>
    <w:rsid w:val="00D860F5"/>
    <w:rsid w:val="00D861E1"/>
    <w:rsid w:val="00D863C6"/>
    <w:rsid w:val="00D86711"/>
    <w:rsid w:val="00D86FFA"/>
    <w:rsid w:val="00D87090"/>
    <w:rsid w:val="00D87103"/>
    <w:rsid w:val="00D871C5"/>
    <w:rsid w:val="00D87257"/>
    <w:rsid w:val="00D87413"/>
    <w:rsid w:val="00D877DC"/>
    <w:rsid w:val="00D87C4D"/>
    <w:rsid w:val="00D87C58"/>
    <w:rsid w:val="00D87D75"/>
    <w:rsid w:val="00D87E23"/>
    <w:rsid w:val="00D87F00"/>
    <w:rsid w:val="00D87FC8"/>
    <w:rsid w:val="00D90526"/>
    <w:rsid w:val="00D907A0"/>
    <w:rsid w:val="00D90AF5"/>
    <w:rsid w:val="00D90D0B"/>
    <w:rsid w:val="00D9120D"/>
    <w:rsid w:val="00D91318"/>
    <w:rsid w:val="00D91407"/>
    <w:rsid w:val="00D915D2"/>
    <w:rsid w:val="00D91870"/>
    <w:rsid w:val="00D91C17"/>
    <w:rsid w:val="00D920B3"/>
    <w:rsid w:val="00D928E3"/>
    <w:rsid w:val="00D929E6"/>
    <w:rsid w:val="00D92C78"/>
    <w:rsid w:val="00D92D1D"/>
    <w:rsid w:val="00D9306E"/>
    <w:rsid w:val="00D93355"/>
    <w:rsid w:val="00D935C2"/>
    <w:rsid w:val="00D93B28"/>
    <w:rsid w:val="00D94371"/>
    <w:rsid w:val="00D945C8"/>
    <w:rsid w:val="00D94DA5"/>
    <w:rsid w:val="00D9500D"/>
    <w:rsid w:val="00D950BD"/>
    <w:rsid w:val="00D95152"/>
    <w:rsid w:val="00D953AE"/>
    <w:rsid w:val="00D957C9"/>
    <w:rsid w:val="00D95CEF"/>
    <w:rsid w:val="00D95D58"/>
    <w:rsid w:val="00D95E6C"/>
    <w:rsid w:val="00D96540"/>
    <w:rsid w:val="00D966B8"/>
    <w:rsid w:val="00D96975"/>
    <w:rsid w:val="00D96BDD"/>
    <w:rsid w:val="00D96D1A"/>
    <w:rsid w:val="00D9704E"/>
    <w:rsid w:val="00D970EE"/>
    <w:rsid w:val="00D97116"/>
    <w:rsid w:val="00D97218"/>
    <w:rsid w:val="00D972D2"/>
    <w:rsid w:val="00D9734F"/>
    <w:rsid w:val="00D97394"/>
    <w:rsid w:val="00D9760F"/>
    <w:rsid w:val="00D97DCE"/>
    <w:rsid w:val="00DA00F7"/>
    <w:rsid w:val="00DA0192"/>
    <w:rsid w:val="00DA020B"/>
    <w:rsid w:val="00DA02EC"/>
    <w:rsid w:val="00DA0331"/>
    <w:rsid w:val="00DA038B"/>
    <w:rsid w:val="00DA05AD"/>
    <w:rsid w:val="00DA068D"/>
    <w:rsid w:val="00DA0715"/>
    <w:rsid w:val="00DA0B58"/>
    <w:rsid w:val="00DA0E51"/>
    <w:rsid w:val="00DA1008"/>
    <w:rsid w:val="00DA10D0"/>
    <w:rsid w:val="00DA1203"/>
    <w:rsid w:val="00DA13BB"/>
    <w:rsid w:val="00DA1748"/>
    <w:rsid w:val="00DA174C"/>
    <w:rsid w:val="00DA176D"/>
    <w:rsid w:val="00DA17B1"/>
    <w:rsid w:val="00DA1C4E"/>
    <w:rsid w:val="00DA1FDE"/>
    <w:rsid w:val="00DA2106"/>
    <w:rsid w:val="00DA22DF"/>
    <w:rsid w:val="00DA232C"/>
    <w:rsid w:val="00DA2560"/>
    <w:rsid w:val="00DA260F"/>
    <w:rsid w:val="00DA28BC"/>
    <w:rsid w:val="00DA2FB6"/>
    <w:rsid w:val="00DA3322"/>
    <w:rsid w:val="00DA3339"/>
    <w:rsid w:val="00DA3495"/>
    <w:rsid w:val="00DA3B9D"/>
    <w:rsid w:val="00DA41E6"/>
    <w:rsid w:val="00DA4405"/>
    <w:rsid w:val="00DA46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0DA69C4"/>
    <w:rsid w:val="00DA6AF4"/>
    <w:rsid w:val="00DA6FBE"/>
    <w:rsid w:val="00DA70F5"/>
    <w:rsid w:val="00DA75E8"/>
    <w:rsid w:val="00DA7687"/>
    <w:rsid w:val="00DA7D11"/>
    <w:rsid w:val="00DA7D6D"/>
    <w:rsid w:val="00DA7E64"/>
    <w:rsid w:val="00DA7F2B"/>
    <w:rsid w:val="00DA7F51"/>
    <w:rsid w:val="00DA7FB4"/>
    <w:rsid w:val="00DB0842"/>
    <w:rsid w:val="00DB0B69"/>
    <w:rsid w:val="00DB113A"/>
    <w:rsid w:val="00DB133F"/>
    <w:rsid w:val="00DB17FB"/>
    <w:rsid w:val="00DB1854"/>
    <w:rsid w:val="00DB19F7"/>
    <w:rsid w:val="00DB1BF6"/>
    <w:rsid w:val="00DB21EA"/>
    <w:rsid w:val="00DB2288"/>
    <w:rsid w:val="00DB25FC"/>
    <w:rsid w:val="00DB27AB"/>
    <w:rsid w:val="00DB27BB"/>
    <w:rsid w:val="00DB27DD"/>
    <w:rsid w:val="00DB2C44"/>
    <w:rsid w:val="00DB3335"/>
    <w:rsid w:val="00DB3670"/>
    <w:rsid w:val="00DB36BD"/>
    <w:rsid w:val="00DB38BE"/>
    <w:rsid w:val="00DB3ACC"/>
    <w:rsid w:val="00DB3B30"/>
    <w:rsid w:val="00DB407E"/>
    <w:rsid w:val="00DB40EC"/>
    <w:rsid w:val="00DB428D"/>
    <w:rsid w:val="00DB42A9"/>
    <w:rsid w:val="00DB45AC"/>
    <w:rsid w:val="00DB49D1"/>
    <w:rsid w:val="00DB4AA9"/>
    <w:rsid w:val="00DB4CED"/>
    <w:rsid w:val="00DB5163"/>
    <w:rsid w:val="00DB5311"/>
    <w:rsid w:val="00DB55C9"/>
    <w:rsid w:val="00DB5957"/>
    <w:rsid w:val="00DB5A8B"/>
    <w:rsid w:val="00DB5E04"/>
    <w:rsid w:val="00DB6044"/>
    <w:rsid w:val="00DB61D1"/>
    <w:rsid w:val="00DB633C"/>
    <w:rsid w:val="00DB6457"/>
    <w:rsid w:val="00DB664D"/>
    <w:rsid w:val="00DB6941"/>
    <w:rsid w:val="00DB6CD0"/>
    <w:rsid w:val="00DB6E1D"/>
    <w:rsid w:val="00DB6F48"/>
    <w:rsid w:val="00DB6FA3"/>
    <w:rsid w:val="00DB704D"/>
    <w:rsid w:val="00DB73A0"/>
    <w:rsid w:val="00DB73AE"/>
    <w:rsid w:val="00DB7A0F"/>
    <w:rsid w:val="00DB7CA7"/>
    <w:rsid w:val="00DB7DE2"/>
    <w:rsid w:val="00DB7DE4"/>
    <w:rsid w:val="00DB7E6E"/>
    <w:rsid w:val="00DC0056"/>
    <w:rsid w:val="00DC015D"/>
    <w:rsid w:val="00DC04D2"/>
    <w:rsid w:val="00DC04D8"/>
    <w:rsid w:val="00DC0744"/>
    <w:rsid w:val="00DC0A9B"/>
    <w:rsid w:val="00DC0DEE"/>
    <w:rsid w:val="00DC170E"/>
    <w:rsid w:val="00DC1846"/>
    <w:rsid w:val="00DC18B0"/>
    <w:rsid w:val="00DC1965"/>
    <w:rsid w:val="00DC22FF"/>
    <w:rsid w:val="00DC28CE"/>
    <w:rsid w:val="00DC2ACB"/>
    <w:rsid w:val="00DC3245"/>
    <w:rsid w:val="00DC346A"/>
    <w:rsid w:val="00DC360F"/>
    <w:rsid w:val="00DC361F"/>
    <w:rsid w:val="00DC37F5"/>
    <w:rsid w:val="00DC38B9"/>
    <w:rsid w:val="00DC38EA"/>
    <w:rsid w:val="00DC38EE"/>
    <w:rsid w:val="00DC39E6"/>
    <w:rsid w:val="00DC3ADB"/>
    <w:rsid w:val="00DC3D91"/>
    <w:rsid w:val="00DC4538"/>
    <w:rsid w:val="00DC475C"/>
    <w:rsid w:val="00DC489E"/>
    <w:rsid w:val="00DC4B19"/>
    <w:rsid w:val="00DC4BF4"/>
    <w:rsid w:val="00DC4DC4"/>
    <w:rsid w:val="00DC4DF5"/>
    <w:rsid w:val="00DC4E14"/>
    <w:rsid w:val="00DC5054"/>
    <w:rsid w:val="00DC5F41"/>
    <w:rsid w:val="00DC6603"/>
    <w:rsid w:val="00DC69F1"/>
    <w:rsid w:val="00DC6A6A"/>
    <w:rsid w:val="00DC6D08"/>
    <w:rsid w:val="00DC703A"/>
    <w:rsid w:val="00DC71D2"/>
    <w:rsid w:val="00DC7326"/>
    <w:rsid w:val="00DC73FF"/>
    <w:rsid w:val="00DC74EA"/>
    <w:rsid w:val="00DC7CD0"/>
    <w:rsid w:val="00DC7F9E"/>
    <w:rsid w:val="00DD0AE1"/>
    <w:rsid w:val="00DD0D06"/>
    <w:rsid w:val="00DD1081"/>
    <w:rsid w:val="00DD14CD"/>
    <w:rsid w:val="00DD17EC"/>
    <w:rsid w:val="00DD1923"/>
    <w:rsid w:val="00DD1B83"/>
    <w:rsid w:val="00DD1BE9"/>
    <w:rsid w:val="00DD23A2"/>
    <w:rsid w:val="00DD263C"/>
    <w:rsid w:val="00DD2802"/>
    <w:rsid w:val="00DD2842"/>
    <w:rsid w:val="00DD2B77"/>
    <w:rsid w:val="00DD2B87"/>
    <w:rsid w:val="00DD2C0F"/>
    <w:rsid w:val="00DD2CC9"/>
    <w:rsid w:val="00DD2CD2"/>
    <w:rsid w:val="00DD2D9F"/>
    <w:rsid w:val="00DD30A1"/>
    <w:rsid w:val="00DD3415"/>
    <w:rsid w:val="00DD34DD"/>
    <w:rsid w:val="00DD3885"/>
    <w:rsid w:val="00DD412D"/>
    <w:rsid w:val="00DD431E"/>
    <w:rsid w:val="00DD43E1"/>
    <w:rsid w:val="00DD49B0"/>
    <w:rsid w:val="00DD4A20"/>
    <w:rsid w:val="00DD4CB5"/>
    <w:rsid w:val="00DD4FDF"/>
    <w:rsid w:val="00DD5234"/>
    <w:rsid w:val="00DD5368"/>
    <w:rsid w:val="00DD56D7"/>
    <w:rsid w:val="00DD5F3F"/>
    <w:rsid w:val="00DD5FCB"/>
    <w:rsid w:val="00DD6200"/>
    <w:rsid w:val="00DD6BB9"/>
    <w:rsid w:val="00DD6D04"/>
    <w:rsid w:val="00DD6F0F"/>
    <w:rsid w:val="00DD711B"/>
    <w:rsid w:val="00DD7217"/>
    <w:rsid w:val="00DD724F"/>
    <w:rsid w:val="00DD72CC"/>
    <w:rsid w:val="00DD7414"/>
    <w:rsid w:val="00DD7438"/>
    <w:rsid w:val="00DD7664"/>
    <w:rsid w:val="00DD7749"/>
    <w:rsid w:val="00DD77CC"/>
    <w:rsid w:val="00DD78FE"/>
    <w:rsid w:val="00DD796A"/>
    <w:rsid w:val="00DD7F10"/>
    <w:rsid w:val="00DE008F"/>
    <w:rsid w:val="00DE00B9"/>
    <w:rsid w:val="00DE06B4"/>
    <w:rsid w:val="00DE06D3"/>
    <w:rsid w:val="00DE07EF"/>
    <w:rsid w:val="00DE0849"/>
    <w:rsid w:val="00DE08AB"/>
    <w:rsid w:val="00DE091F"/>
    <w:rsid w:val="00DE0BE1"/>
    <w:rsid w:val="00DE0DC1"/>
    <w:rsid w:val="00DE0EA0"/>
    <w:rsid w:val="00DE1164"/>
    <w:rsid w:val="00DE14C5"/>
    <w:rsid w:val="00DE151F"/>
    <w:rsid w:val="00DE175B"/>
    <w:rsid w:val="00DE186D"/>
    <w:rsid w:val="00DE187D"/>
    <w:rsid w:val="00DE1D92"/>
    <w:rsid w:val="00DE1DB0"/>
    <w:rsid w:val="00DE1E5F"/>
    <w:rsid w:val="00DE1EC2"/>
    <w:rsid w:val="00DE1F84"/>
    <w:rsid w:val="00DE214A"/>
    <w:rsid w:val="00DE21C4"/>
    <w:rsid w:val="00DE21EE"/>
    <w:rsid w:val="00DE22DA"/>
    <w:rsid w:val="00DE289D"/>
    <w:rsid w:val="00DE2A7B"/>
    <w:rsid w:val="00DE2C8F"/>
    <w:rsid w:val="00DE2FE5"/>
    <w:rsid w:val="00DE30F4"/>
    <w:rsid w:val="00DE3282"/>
    <w:rsid w:val="00DE3381"/>
    <w:rsid w:val="00DE3502"/>
    <w:rsid w:val="00DE3579"/>
    <w:rsid w:val="00DE3909"/>
    <w:rsid w:val="00DE3F82"/>
    <w:rsid w:val="00DE40C9"/>
    <w:rsid w:val="00DE49EB"/>
    <w:rsid w:val="00DE4ABC"/>
    <w:rsid w:val="00DE4DA8"/>
    <w:rsid w:val="00DE50B0"/>
    <w:rsid w:val="00DE525A"/>
    <w:rsid w:val="00DE52D0"/>
    <w:rsid w:val="00DE532F"/>
    <w:rsid w:val="00DE5491"/>
    <w:rsid w:val="00DE5BD4"/>
    <w:rsid w:val="00DE5EFF"/>
    <w:rsid w:val="00DE5F72"/>
    <w:rsid w:val="00DE6151"/>
    <w:rsid w:val="00DE6154"/>
    <w:rsid w:val="00DE6288"/>
    <w:rsid w:val="00DE6525"/>
    <w:rsid w:val="00DE67E9"/>
    <w:rsid w:val="00DE6F2A"/>
    <w:rsid w:val="00DE777F"/>
    <w:rsid w:val="00DE7961"/>
    <w:rsid w:val="00DE79D3"/>
    <w:rsid w:val="00DE7F8E"/>
    <w:rsid w:val="00DF009B"/>
    <w:rsid w:val="00DF033C"/>
    <w:rsid w:val="00DF034C"/>
    <w:rsid w:val="00DF05AC"/>
    <w:rsid w:val="00DF0670"/>
    <w:rsid w:val="00DF0941"/>
    <w:rsid w:val="00DF0C25"/>
    <w:rsid w:val="00DF0ED8"/>
    <w:rsid w:val="00DF0EF1"/>
    <w:rsid w:val="00DF0F0D"/>
    <w:rsid w:val="00DF1377"/>
    <w:rsid w:val="00DF15BB"/>
    <w:rsid w:val="00DF1A17"/>
    <w:rsid w:val="00DF1A72"/>
    <w:rsid w:val="00DF20C9"/>
    <w:rsid w:val="00DF24E6"/>
    <w:rsid w:val="00DF2726"/>
    <w:rsid w:val="00DF2767"/>
    <w:rsid w:val="00DF2DF1"/>
    <w:rsid w:val="00DF2F5D"/>
    <w:rsid w:val="00DF310F"/>
    <w:rsid w:val="00DF3118"/>
    <w:rsid w:val="00DF333F"/>
    <w:rsid w:val="00DF35F0"/>
    <w:rsid w:val="00DF3606"/>
    <w:rsid w:val="00DF3654"/>
    <w:rsid w:val="00DF37DF"/>
    <w:rsid w:val="00DF3C5C"/>
    <w:rsid w:val="00DF3D7B"/>
    <w:rsid w:val="00DF402D"/>
    <w:rsid w:val="00DF456C"/>
    <w:rsid w:val="00DF4865"/>
    <w:rsid w:val="00DF4913"/>
    <w:rsid w:val="00DF4DB1"/>
    <w:rsid w:val="00DF518B"/>
    <w:rsid w:val="00DF55D1"/>
    <w:rsid w:val="00DF5780"/>
    <w:rsid w:val="00DF5796"/>
    <w:rsid w:val="00DF5F6B"/>
    <w:rsid w:val="00DF60F0"/>
    <w:rsid w:val="00DF612D"/>
    <w:rsid w:val="00DF6459"/>
    <w:rsid w:val="00DF6633"/>
    <w:rsid w:val="00DF663D"/>
    <w:rsid w:val="00DF6669"/>
    <w:rsid w:val="00DF6963"/>
    <w:rsid w:val="00DF7016"/>
    <w:rsid w:val="00DF715B"/>
    <w:rsid w:val="00DF754E"/>
    <w:rsid w:val="00DF77CB"/>
    <w:rsid w:val="00DF7899"/>
    <w:rsid w:val="00DF7A7F"/>
    <w:rsid w:val="00DF7CFC"/>
    <w:rsid w:val="00DF7EEE"/>
    <w:rsid w:val="00E0032A"/>
    <w:rsid w:val="00E003DD"/>
    <w:rsid w:val="00E006DB"/>
    <w:rsid w:val="00E0071E"/>
    <w:rsid w:val="00E0075E"/>
    <w:rsid w:val="00E00810"/>
    <w:rsid w:val="00E009CE"/>
    <w:rsid w:val="00E00B20"/>
    <w:rsid w:val="00E00BA8"/>
    <w:rsid w:val="00E00D03"/>
    <w:rsid w:val="00E00D79"/>
    <w:rsid w:val="00E015AA"/>
    <w:rsid w:val="00E01625"/>
    <w:rsid w:val="00E01661"/>
    <w:rsid w:val="00E017AA"/>
    <w:rsid w:val="00E01816"/>
    <w:rsid w:val="00E01C11"/>
    <w:rsid w:val="00E01C40"/>
    <w:rsid w:val="00E022A8"/>
    <w:rsid w:val="00E02533"/>
    <w:rsid w:val="00E026D7"/>
    <w:rsid w:val="00E02D10"/>
    <w:rsid w:val="00E02F42"/>
    <w:rsid w:val="00E031E0"/>
    <w:rsid w:val="00E03457"/>
    <w:rsid w:val="00E03623"/>
    <w:rsid w:val="00E0397C"/>
    <w:rsid w:val="00E03B23"/>
    <w:rsid w:val="00E0407D"/>
    <w:rsid w:val="00E04362"/>
    <w:rsid w:val="00E04570"/>
    <w:rsid w:val="00E04676"/>
    <w:rsid w:val="00E0474A"/>
    <w:rsid w:val="00E0476B"/>
    <w:rsid w:val="00E04FDC"/>
    <w:rsid w:val="00E05449"/>
    <w:rsid w:val="00E056AE"/>
    <w:rsid w:val="00E056D9"/>
    <w:rsid w:val="00E057EB"/>
    <w:rsid w:val="00E05C59"/>
    <w:rsid w:val="00E05F96"/>
    <w:rsid w:val="00E060E5"/>
    <w:rsid w:val="00E060FC"/>
    <w:rsid w:val="00E06700"/>
    <w:rsid w:val="00E06BD3"/>
    <w:rsid w:val="00E06D55"/>
    <w:rsid w:val="00E06F43"/>
    <w:rsid w:val="00E07111"/>
    <w:rsid w:val="00E07212"/>
    <w:rsid w:val="00E0763C"/>
    <w:rsid w:val="00E10077"/>
    <w:rsid w:val="00E10096"/>
    <w:rsid w:val="00E100E2"/>
    <w:rsid w:val="00E10635"/>
    <w:rsid w:val="00E108FE"/>
    <w:rsid w:val="00E10BFF"/>
    <w:rsid w:val="00E10DAF"/>
    <w:rsid w:val="00E10EE6"/>
    <w:rsid w:val="00E11074"/>
    <w:rsid w:val="00E1111B"/>
    <w:rsid w:val="00E1117E"/>
    <w:rsid w:val="00E11252"/>
    <w:rsid w:val="00E113C5"/>
    <w:rsid w:val="00E11540"/>
    <w:rsid w:val="00E1157E"/>
    <w:rsid w:val="00E11A55"/>
    <w:rsid w:val="00E11A62"/>
    <w:rsid w:val="00E11A67"/>
    <w:rsid w:val="00E11BF2"/>
    <w:rsid w:val="00E11C1B"/>
    <w:rsid w:val="00E11EF9"/>
    <w:rsid w:val="00E121C3"/>
    <w:rsid w:val="00E1267B"/>
    <w:rsid w:val="00E1272D"/>
    <w:rsid w:val="00E127CA"/>
    <w:rsid w:val="00E127D5"/>
    <w:rsid w:val="00E129E2"/>
    <w:rsid w:val="00E12B9F"/>
    <w:rsid w:val="00E12C75"/>
    <w:rsid w:val="00E12D22"/>
    <w:rsid w:val="00E12D62"/>
    <w:rsid w:val="00E13187"/>
    <w:rsid w:val="00E13527"/>
    <w:rsid w:val="00E1355F"/>
    <w:rsid w:val="00E13565"/>
    <w:rsid w:val="00E13855"/>
    <w:rsid w:val="00E139D5"/>
    <w:rsid w:val="00E13E08"/>
    <w:rsid w:val="00E1407F"/>
    <w:rsid w:val="00E14265"/>
    <w:rsid w:val="00E149D2"/>
    <w:rsid w:val="00E149DC"/>
    <w:rsid w:val="00E149F8"/>
    <w:rsid w:val="00E14A21"/>
    <w:rsid w:val="00E14AD0"/>
    <w:rsid w:val="00E14D6C"/>
    <w:rsid w:val="00E14E87"/>
    <w:rsid w:val="00E15308"/>
    <w:rsid w:val="00E15612"/>
    <w:rsid w:val="00E156D7"/>
    <w:rsid w:val="00E157F9"/>
    <w:rsid w:val="00E158D7"/>
    <w:rsid w:val="00E159E3"/>
    <w:rsid w:val="00E15ACA"/>
    <w:rsid w:val="00E15B70"/>
    <w:rsid w:val="00E160B9"/>
    <w:rsid w:val="00E1612D"/>
    <w:rsid w:val="00E1628F"/>
    <w:rsid w:val="00E16639"/>
    <w:rsid w:val="00E16BF6"/>
    <w:rsid w:val="00E16E72"/>
    <w:rsid w:val="00E16F68"/>
    <w:rsid w:val="00E174DC"/>
    <w:rsid w:val="00E176AB"/>
    <w:rsid w:val="00E177CA"/>
    <w:rsid w:val="00E17809"/>
    <w:rsid w:val="00E17870"/>
    <w:rsid w:val="00E17998"/>
    <w:rsid w:val="00E17D3E"/>
    <w:rsid w:val="00E17E6A"/>
    <w:rsid w:val="00E20012"/>
    <w:rsid w:val="00E203A9"/>
    <w:rsid w:val="00E203EC"/>
    <w:rsid w:val="00E20410"/>
    <w:rsid w:val="00E20739"/>
    <w:rsid w:val="00E207B6"/>
    <w:rsid w:val="00E20A03"/>
    <w:rsid w:val="00E20A70"/>
    <w:rsid w:val="00E20B05"/>
    <w:rsid w:val="00E21859"/>
    <w:rsid w:val="00E21892"/>
    <w:rsid w:val="00E21AC3"/>
    <w:rsid w:val="00E21CD5"/>
    <w:rsid w:val="00E21DB4"/>
    <w:rsid w:val="00E21DEB"/>
    <w:rsid w:val="00E21EAB"/>
    <w:rsid w:val="00E21F7B"/>
    <w:rsid w:val="00E223F8"/>
    <w:rsid w:val="00E22C9E"/>
    <w:rsid w:val="00E22D65"/>
    <w:rsid w:val="00E22E62"/>
    <w:rsid w:val="00E22E83"/>
    <w:rsid w:val="00E22EF1"/>
    <w:rsid w:val="00E23345"/>
    <w:rsid w:val="00E23431"/>
    <w:rsid w:val="00E2355F"/>
    <w:rsid w:val="00E23769"/>
    <w:rsid w:val="00E23792"/>
    <w:rsid w:val="00E23CA0"/>
    <w:rsid w:val="00E23CC5"/>
    <w:rsid w:val="00E23F53"/>
    <w:rsid w:val="00E2433A"/>
    <w:rsid w:val="00E24389"/>
    <w:rsid w:val="00E244D4"/>
    <w:rsid w:val="00E2483C"/>
    <w:rsid w:val="00E248C5"/>
    <w:rsid w:val="00E24AC5"/>
    <w:rsid w:val="00E24BB2"/>
    <w:rsid w:val="00E24C08"/>
    <w:rsid w:val="00E24CAE"/>
    <w:rsid w:val="00E24DD9"/>
    <w:rsid w:val="00E24F52"/>
    <w:rsid w:val="00E2503B"/>
    <w:rsid w:val="00E25091"/>
    <w:rsid w:val="00E2512D"/>
    <w:rsid w:val="00E251A2"/>
    <w:rsid w:val="00E2520F"/>
    <w:rsid w:val="00E25559"/>
    <w:rsid w:val="00E25642"/>
    <w:rsid w:val="00E25925"/>
    <w:rsid w:val="00E25A82"/>
    <w:rsid w:val="00E25ED4"/>
    <w:rsid w:val="00E25EE9"/>
    <w:rsid w:val="00E25F1B"/>
    <w:rsid w:val="00E260BB"/>
    <w:rsid w:val="00E261AD"/>
    <w:rsid w:val="00E2620C"/>
    <w:rsid w:val="00E26590"/>
    <w:rsid w:val="00E26633"/>
    <w:rsid w:val="00E26C51"/>
    <w:rsid w:val="00E26FA0"/>
    <w:rsid w:val="00E2774C"/>
    <w:rsid w:val="00E277BB"/>
    <w:rsid w:val="00E27D9E"/>
    <w:rsid w:val="00E27EF7"/>
    <w:rsid w:val="00E30022"/>
    <w:rsid w:val="00E30465"/>
    <w:rsid w:val="00E3069C"/>
    <w:rsid w:val="00E307A0"/>
    <w:rsid w:val="00E308CB"/>
    <w:rsid w:val="00E30A4B"/>
    <w:rsid w:val="00E30A80"/>
    <w:rsid w:val="00E30BC8"/>
    <w:rsid w:val="00E31040"/>
    <w:rsid w:val="00E313FA"/>
    <w:rsid w:val="00E316B4"/>
    <w:rsid w:val="00E31752"/>
    <w:rsid w:val="00E318BB"/>
    <w:rsid w:val="00E3197C"/>
    <w:rsid w:val="00E32170"/>
    <w:rsid w:val="00E32316"/>
    <w:rsid w:val="00E3251A"/>
    <w:rsid w:val="00E32889"/>
    <w:rsid w:val="00E32DFC"/>
    <w:rsid w:val="00E32EAC"/>
    <w:rsid w:val="00E32FA2"/>
    <w:rsid w:val="00E33182"/>
    <w:rsid w:val="00E3380D"/>
    <w:rsid w:val="00E33AA5"/>
    <w:rsid w:val="00E33D70"/>
    <w:rsid w:val="00E33EC2"/>
    <w:rsid w:val="00E33FB2"/>
    <w:rsid w:val="00E34081"/>
    <w:rsid w:val="00E340A5"/>
    <w:rsid w:val="00E3422F"/>
    <w:rsid w:val="00E3429F"/>
    <w:rsid w:val="00E343B9"/>
    <w:rsid w:val="00E3459C"/>
    <w:rsid w:val="00E34837"/>
    <w:rsid w:val="00E34B18"/>
    <w:rsid w:val="00E34C29"/>
    <w:rsid w:val="00E355FD"/>
    <w:rsid w:val="00E357FA"/>
    <w:rsid w:val="00E3597E"/>
    <w:rsid w:val="00E35CC7"/>
    <w:rsid w:val="00E36044"/>
    <w:rsid w:val="00E360F9"/>
    <w:rsid w:val="00E362F0"/>
    <w:rsid w:val="00E363AD"/>
    <w:rsid w:val="00E364AB"/>
    <w:rsid w:val="00E365FB"/>
    <w:rsid w:val="00E369EB"/>
    <w:rsid w:val="00E37717"/>
    <w:rsid w:val="00E3771F"/>
    <w:rsid w:val="00E37B0B"/>
    <w:rsid w:val="00E37FC0"/>
    <w:rsid w:val="00E400FD"/>
    <w:rsid w:val="00E40468"/>
    <w:rsid w:val="00E406C6"/>
    <w:rsid w:val="00E40716"/>
    <w:rsid w:val="00E408C9"/>
    <w:rsid w:val="00E4092C"/>
    <w:rsid w:val="00E40A90"/>
    <w:rsid w:val="00E40B05"/>
    <w:rsid w:val="00E40DD2"/>
    <w:rsid w:val="00E40F11"/>
    <w:rsid w:val="00E41234"/>
    <w:rsid w:val="00E4147D"/>
    <w:rsid w:val="00E414DE"/>
    <w:rsid w:val="00E41533"/>
    <w:rsid w:val="00E415EB"/>
    <w:rsid w:val="00E41606"/>
    <w:rsid w:val="00E416C1"/>
    <w:rsid w:val="00E41825"/>
    <w:rsid w:val="00E41B59"/>
    <w:rsid w:val="00E41E8A"/>
    <w:rsid w:val="00E41E9A"/>
    <w:rsid w:val="00E42109"/>
    <w:rsid w:val="00E4211A"/>
    <w:rsid w:val="00E42197"/>
    <w:rsid w:val="00E421C7"/>
    <w:rsid w:val="00E42203"/>
    <w:rsid w:val="00E42231"/>
    <w:rsid w:val="00E4226C"/>
    <w:rsid w:val="00E42934"/>
    <w:rsid w:val="00E429F1"/>
    <w:rsid w:val="00E42A46"/>
    <w:rsid w:val="00E42E87"/>
    <w:rsid w:val="00E431BD"/>
    <w:rsid w:val="00E434F8"/>
    <w:rsid w:val="00E4353D"/>
    <w:rsid w:val="00E43649"/>
    <w:rsid w:val="00E437C6"/>
    <w:rsid w:val="00E43BD9"/>
    <w:rsid w:val="00E43EBD"/>
    <w:rsid w:val="00E4405D"/>
    <w:rsid w:val="00E441C7"/>
    <w:rsid w:val="00E44564"/>
    <w:rsid w:val="00E44691"/>
    <w:rsid w:val="00E44792"/>
    <w:rsid w:val="00E4482B"/>
    <w:rsid w:val="00E448A6"/>
    <w:rsid w:val="00E44AD3"/>
    <w:rsid w:val="00E44D32"/>
    <w:rsid w:val="00E44FBB"/>
    <w:rsid w:val="00E45101"/>
    <w:rsid w:val="00E45659"/>
    <w:rsid w:val="00E45A35"/>
    <w:rsid w:val="00E45AA4"/>
    <w:rsid w:val="00E45BB5"/>
    <w:rsid w:val="00E4628B"/>
    <w:rsid w:val="00E465A6"/>
    <w:rsid w:val="00E46635"/>
    <w:rsid w:val="00E46835"/>
    <w:rsid w:val="00E46C27"/>
    <w:rsid w:val="00E46CC1"/>
    <w:rsid w:val="00E46EE4"/>
    <w:rsid w:val="00E475C9"/>
    <w:rsid w:val="00E475D9"/>
    <w:rsid w:val="00E4780F"/>
    <w:rsid w:val="00E479D2"/>
    <w:rsid w:val="00E47B8B"/>
    <w:rsid w:val="00E47F6B"/>
    <w:rsid w:val="00E47F77"/>
    <w:rsid w:val="00E50096"/>
    <w:rsid w:val="00E5026F"/>
    <w:rsid w:val="00E50431"/>
    <w:rsid w:val="00E50D6C"/>
    <w:rsid w:val="00E50FE7"/>
    <w:rsid w:val="00E510CB"/>
    <w:rsid w:val="00E51178"/>
    <w:rsid w:val="00E512B2"/>
    <w:rsid w:val="00E51375"/>
    <w:rsid w:val="00E516FE"/>
    <w:rsid w:val="00E51B32"/>
    <w:rsid w:val="00E51C16"/>
    <w:rsid w:val="00E51F7D"/>
    <w:rsid w:val="00E5208C"/>
    <w:rsid w:val="00E52458"/>
    <w:rsid w:val="00E52516"/>
    <w:rsid w:val="00E526D9"/>
    <w:rsid w:val="00E52A6C"/>
    <w:rsid w:val="00E531D4"/>
    <w:rsid w:val="00E53252"/>
    <w:rsid w:val="00E53337"/>
    <w:rsid w:val="00E53340"/>
    <w:rsid w:val="00E5342E"/>
    <w:rsid w:val="00E5379F"/>
    <w:rsid w:val="00E539C7"/>
    <w:rsid w:val="00E53BE9"/>
    <w:rsid w:val="00E54306"/>
    <w:rsid w:val="00E54643"/>
    <w:rsid w:val="00E5478E"/>
    <w:rsid w:val="00E548C6"/>
    <w:rsid w:val="00E54989"/>
    <w:rsid w:val="00E54CA2"/>
    <w:rsid w:val="00E55680"/>
    <w:rsid w:val="00E5568C"/>
    <w:rsid w:val="00E55991"/>
    <w:rsid w:val="00E55A15"/>
    <w:rsid w:val="00E55C1B"/>
    <w:rsid w:val="00E55C82"/>
    <w:rsid w:val="00E561C8"/>
    <w:rsid w:val="00E56240"/>
    <w:rsid w:val="00E56462"/>
    <w:rsid w:val="00E56EE2"/>
    <w:rsid w:val="00E56FD5"/>
    <w:rsid w:val="00E57024"/>
    <w:rsid w:val="00E570BC"/>
    <w:rsid w:val="00E5768E"/>
    <w:rsid w:val="00E57728"/>
    <w:rsid w:val="00E5772C"/>
    <w:rsid w:val="00E57DE2"/>
    <w:rsid w:val="00E57F33"/>
    <w:rsid w:val="00E6020A"/>
    <w:rsid w:val="00E60571"/>
    <w:rsid w:val="00E6074A"/>
    <w:rsid w:val="00E60A9A"/>
    <w:rsid w:val="00E60DE6"/>
    <w:rsid w:val="00E60FF2"/>
    <w:rsid w:val="00E6120C"/>
    <w:rsid w:val="00E6120F"/>
    <w:rsid w:val="00E61271"/>
    <w:rsid w:val="00E61370"/>
    <w:rsid w:val="00E61566"/>
    <w:rsid w:val="00E61796"/>
    <w:rsid w:val="00E61C32"/>
    <w:rsid w:val="00E61D9C"/>
    <w:rsid w:val="00E62175"/>
    <w:rsid w:val="00E62330"/>
    <w:rsid w:val="00E623A8"/>
    <w:rsid w:val="00E62472"/>
    <w:rsid w:val="00E62483"/>
    <w:rsid w:val="00E62753"/>
    <w:rsid w:val="00E62880"/>
    <w:rsid w:val="00E62E0D"/>
    <w:rsid w:val="00E62E2A"/>
    <w:rsid w:val="00E62ECE"/>
    <w:rsid w:val="00E62EDD"/>
    <w:rsid w:val="00E6341D"/>
    <w:rsid w:val="00E63539"/>
    <w:rsid w:val="00E635F0"/>
    <w:rsid w:val="00E6368D"/>
    <w:rsid w:val="00E63976"/>
    <w:rsid w:val="00E63D54"/>
    <w:rsid w:val="00E63E41"/>
    <w:rsid w:val="00E63E8A"/>
    <w:rsid w:val="00E63F45"/>
    <w:rsid w:val="00E6471D"/>
    <w:rsid w:val="00E6471E"/>
    <w:rsid w:val="00E6499E"/>
    <w:rsid w:val="00E649FC"/>
    <w:rsid w:val="00E64C61"/>
    <w:rsid w:val="00E64F20"/>
    <w:rsid w:val="00E64F34"/>
    <w:rsid w:val="00E64F61"/>
    <w:rsid w:val="00E65178"/>
    <w:rsid w:val="00E6589F"/>
    <w:rsid w:val="00E658EA"/>
    <w:rsid w:val="00E65920"/>
    <w:rsid w:val="00E6600E"/>
    <w:rsid w:val="00E6627A"/>
    <w:rsid w:val="00E6642B"/>
    <w:rsid w:val="00E668D0"/>
    <w:rsid w:val="00E66F26"/>
    <w:rsid w:val="00E67DBD"/>
    <w:rsid w:val="00E67E7F"/>
    <w:rsid w:val="00E67FDF"/>
    <w:rsid w:val="00E70546"/>
    <w:rsid w:val="00E70812"/>
    <w:rsid w:val="00E7089A"/>
    <w:rsid w:val="00E708C6"/>
    <w:rsid w:val="00E70A57"/>
    <w:rsid w:val="00E70BAD"/>
    <w:rsid w:val="00E70BC1"/>
    <w:rsid w:val="00E70D25"/>
    <w:rsid w:val="00E70FFD"/>
    <w:rsid w:val="00E714EE"/>
    <w:rsid w:val="00E71509"/>
    <w:rsid w:val="00E7175A"/>
    <w:rsid w:val="00E724C7"/>
    <w:rsid w:val="00E726C5"/>
    <w:rsid w:val="00E729C2"/>
    <w:rsid w:val="00E72B88"/>
    <w:rsid w:val="00E72EB9"/>
    <w:rsid w:val="00E730B8"/>
    <w:rsid w:val="00E7367F"/>
    <w:rsid w:val="00E737DB"/>
    <w:rsid w:val="00E73945"/>
    <w:rsid w:val="00E73C2B"/>
    <w:rsid w:val="00E73DFE"/>
    <w:rsid w:val="00E73E25"/>
    <w:rsid w:val="00E73E8D"/>
    <w:rsid w:val="00E74009"/>
    <w:rsid w:val="00E74285"/>
    <w:rsid w:val="00E744F6"/>
    <w:rsid w:val="00E744F9"/>
    <w:rsid w:val="00E745BB"/>
    <w:rsid w:val="00E746BD"/>
    <w:rsid w:val="00E748CA"/>
    <w:rsid w:val="00E7492F"/>
    <w:rsid w:val="00E74950"/>
    <w:rsid w:val="00E74AAF"/>
    <w:rsid w:val="00E74E93"/>
    <w:rsid w:val="00E74EDD"/>
    <w:rsid w:val="00E750FA"/>
    <w:rsid w:val="00E751E2"/>
    <w:rsid w:val="00E75E4F"/>
    <w:rsid w:val="00E763E2"/>
    <w:rsid w:val="00E7648A"/>
    <w:rsid w:val="00E765DD"/>
    <w:rsid w:val="00E768D0"/>
    <w:rsid w:val="00E76AEF"/>
    <w:rsid w:val="00E76D07"/>
    <w:rsid w:val="00E76E2F"/>
    <w:rsid w:val="00E76E9B"/>
    <w:rsid w:val="00E76F1D"/>
    <w:rsid w:val="00E76F76"/>
    <w:rsid w:val="00E76FA7"/>
    <w:rsid w:val="00E7700E"/>
    <w:rsid w:val="00E771B8"/>
    <w:rsid w:val="00E771BB"/>
    <w:rsid w:val="00E773CF"/>
    <w:rsid w:val="00E77548"/>
    <w:rsid w:val="00E7754A"/>
    <w:rsid w:val="00E7765B"/>
    <w:rsid w:val="00E77721"/>
    <w:rsid w:val="00E77756"/>
    <w:rsid w:val="00E777BD"/>
    <w:rsid w:val="00E77BD3"/>
    <w:rsid w:val="00E77E13"/>
    <w:rsid w:val="00E77E1A"/>
    <w:rsid w:val="00E77F2A"/>
    <w:rsid w:val="00E8021A"/>
    <w:rsid w:val="00E8047A"/>
    <w:rsid w:val="00E8076C"/>
    <w:rsid w:val="00E8091D"/>
    <w:rsid w:val="00E80A26"/>
    <w:rsid w:val="00E80A68"/>
    <w:rsid w:val="00E80A93"/>
    <w:rsid w:val="00E80D6B"/>
    <w:rsid w:val="00E80F67"/>
    <w:rsid w:val="00E81048"/>
    <w:rsid w:val="00E81442"/>
    <w:rsid w:val="00E814D7"/>
    <w:rsid w:val="00E815F4"/>
    <w:rsid w:val="00E81882"/>
    <w:rsid w:val="00E81B3E"/>
    <w:rsid w:val="00E82219"/>
    <w:rsid w:val="00E82311"/>
    <w:rsid w:val="00E823E5"/>
    <w:rsid w:val="00E824D8"/>
    <w:rsid w:val="00E827EB"/>
    <w:rsid w:val="00E82810"/>
    <w:rsid w:val="00E82B3E"/>
    <w:rsid w:val="00E82C26"/>
    <w:rsid w:val="00E82E79"/>
    <w:rsid w:val="00E832E3"/>
    <w:rsid w:val="00E83380"/>
    <w:rsid w:val="00E837E3"/>
    <w:rsid w:val="00E8386B"/>
    <w:rsid w:val="00E838CD"/>
    <w:rsid w:val="00E83B74"/>
    <w:rsid w:val="00E83C04"/>
    <w:rsid w:val="00E83E20"/>
    <w:rsid w:val="00E84125"/>
    <w:rsid w:val="00E84134"/>
    <w:rsid w:val="00E844E1"/>
    <w:rsid w:val="00E84B08"/>
    <w:rsid w:val="00E84CA0"/>
    <w:rsid w:val="00E84CD3"/>
    <w:rsid w:val="00E84DAF"/>
    <w:rsid w:val="00E84E27"/>
    <w:rsid w:val="00E853A6"/>
    <w:rsid w:val="00E854A8"/>
    <w:rsid w:val="00E856BE"/>
    <w:rsid w:val="00E85864"/>
    <w:rsid w:val="00E85ADF"/>
    <w:rsid w:val="00E85B01"/>
    <w:rsid w:val="00E86C7F"/>
    <w:rsid w:val="00E86F5B"/>
    <w:rsid w:val="00E86FEA"/>
    <w:rsid w:val="00E87177"/>
    <w:rsid w:val="00E872D1"/>
    <w:rsid w:val="00E87416"/>
    <w:rsid w:val="00E87556"/>
    <w:rsid w:val="00E87614"/>
    <w:rsid w:val="00E87AEE"/>
    <w:rsid w:val="00E87BFB"/>
    <w:rsid w:val="00E87FD3"/>
    <w:rsid w:val="00E90102"/>
    <w:rsid w:val="00E90411"/>
    <w:rsid w:val="00E906E1"/>
    <w:rsid w:val="00E90932"/>
    <w:rsid w:val="00E909F2"/>
    <w:rsid w:val="00E90AF0"/>
    <w:rsid w:val="00E9103D"/>
    <w:rsid w:val="00E91A7D"/>
    <w:rsid w:val="00E920E2"/>
    <w:rsid w:val="00E9216D"/>
    <w:rsid w:val="00E9217B"/>
    <w:rsid w:val="00E92260"/>
    <w:rsid w:val="00E925F1"/>
    <w:rsid w:val="00E926B4"/>
    <w:rsid w:val="00E9274B"/>
    <w:rsid w:val="00E9284E"/>
    <w:rsid w:val="00E92871"/>
    <w:rsid w:val="00E92A62"/>
    <w:rsid w:val="00E92C8B"/>
    <w:rsid w:val="00E92E40"/>
    <w:rsid w:val="00E92E6B"/>
    <w:rsid w:val="00E930AC"/>
    <w:rsid w:val="00E930B4"/>
    <w:rsid w:val="00E93122"/>
    <w:rsid w:val="00E932F9"/>
    <w:rsid w:val="00E934F0"/>
    <w:rsid w:val="00E93635"/>
    <w:rsid w:val="00E937A4"/>
    <w:rsid w:val="00E938D9"/>
    <w:rsid w:val="00E938DC"/>
    <w:rsid w:val="00E93A05"/>
    <w:rsid w:val="00E93CA0"/>
    <w:rsid w:val="00E93D01"/>
    <w:rsid w:val="00E93FD2"/>
    <w:rsid w:val="00E94221"/>
    <w:rsid w:val="00E944AF"/>
    <w:rsid w:val="00E94D09"/>
    <w:rsid w:val="00E954D4"/>
    <w:rsid w:val="00E958A6"/>
    <w:rsid w:val="00E95ACE"/>
    <w:rsid w:val="00E95AE2"/>
    <w:rsid w:val="00E95E77"/>
    <w:rsid w:val="00E95E7D"/>
    <w:rsid w:val="00E9605F"/>
    <w:rsid w:val="00E9609D"/>
    <w:rsid w:val="00E96140"/>
    <w:rsid w:val="00E961A7"/>
    <w:rsid w:val="00E968D7"/>
    <w:rsid w:val="00E96B80"/>
    <w:rsid w:val="00E975AA"/>
    <w:rsid w:val="00E976A9"/>
    <w:rsid w:val="00E97712"/>
    <w:rsid w:val="00E97983"/>
    <w:rsid w:val="00E979A5"/>
    <w:rsid w:val="00E979B8"/>
    <w:rsid w:val="00E97CB8"/>
    <w:rsid w:val="00E97F68"/>
    <w:rsid w:val="00EA01BC"/>
    <w:rsid w:val="00EA0282"/>
    <w:rsid w:val="00EA03D9"/>
    <w:rsid w:val="00EA03EB"/>
    <w:rsid w:val="00EA0563"/>
    <w:rsid w:val="00EA05EB"/>
    <w:rsid w:val="00EA0643"/>
    <w:rsid w:val="00EA07E0"/>
    <w:rsid w:val="00EA08EC"/>
    <w:rsid w:val="00EA0BA3"/>
    <w:rsid w:val="00EA0C30"/>
    <w:rsid w:val="00EA0CA1"/>
    <w:rsid w:val="00EA1858"/>
    <w:rsid w:val="00EA1A64"/>
    <w:rsid w:val="00EA1CBC"/>
    <w:rsid w:val="00EA213E"/>
    <w:rsid w:val="00EA224A"/>
    <w:rsid w:val="00EA3297"/>
    <w:rsid w:val="00EA32D9"/>
    <w:rsid w:val="00EA338A"/>
    <w:rsid w:val="00EA344E"/>
    <w:rsid w:val="00EA34D8"/>
    <w:rsid w:val="00EA35EC"/>
    <w:rsid w:val="00EA36D5"/>
    <w:rsid w:val="00EA372A"/>
    <w:rsid w:val="00EA3B3C"/>
    <w:rsid w:val="00EA3B9C"/>
    <w:rsid w:val="00EA3CAD"/>
    <w:rsid w:val="00EA3D46"/>
    <w:rsid w:val="00EA3F90"/>
    <w:rsid w:val="00EA43EE"/>
    <w:rsid w:val="00EA43FA"/>
    <w:rsid w:val="00EA4629"/>
    <w:rsid w:val="00EA4A80"/>
    <w:rsid w:val="00EA4C39"/>
    <w:rsid w:val="00EA4C65"/>
    <w:rsid w:val="00EA4D72"/>
    <w:rsid w:val="00EA4E9B"/>
    <w:rsid w:val="00EA5386"/>
    <w:rsid w:val="00EA54E2"/>
    <w:rsid w:val="00EA5695"/>
    <w:rsid w:val="00EA5C7E"/>
    <w:rsid w:val="00EA5CB4"/>
    <w:rsid w:val="00EA5D5D"/>
    <w:rsid w:val="00EA5FEB"/>
    <w:rsid w:val="00EA65DD"/>
    <w:rsid w:val="00EA6F0B"/>
    <w:rsid w:val="00EA6F50"/>
    <w:rsid w:val="00EA6F8A"/>
    <w:rsid w:val="00EA72F1"/>
    <w:rsid w:val="00EA73C5"/>
    <w:rsid w:val="00EA73F6"/>
    <w:rsid w:val="00EA77DA"/>
    <w:rsid w:val="00EA7870"/>
    <w:rsid w:val="00EA7BC2"/>
    <w:rsid w:val="00EA7C2F"/>
    <w:rsid w:val="00EA7F22"/>
    <w:rsid w:val="00EB024A"/>
    <w:rsid w:val="00EB025C"/>
    <w:rsid w:val="00EB07B2"/>
    <w:rsid w:val="00EB07F5"/>
    <w:rsid w:val="00EB08D5"/>
    <w:rsid w:val="00EB0B05"/>
    <w:rsid w:val="00EB0B29"/>
    <w:rsid w:val="00EB0C1A"/>
    <w:rsid w:val="00EB0CA0"/>
    <w:rsid w:val="00EB0D6B"/>
    <w:rsid w:val="00EB0E6B"/>
    <w:rsid w:val="00EB0FCA"/>
    <w:rsid w:val="00EB136A"/>
    <w:rsid w:val="00EB1A6C"/>
    <w:rsid w:val="00EB1AD7"/>
    <w:rsid w:val="00EB1C88"/>
    <w:rsid w:val="00EB21D5"/>
    <w:rsid w:val="00EB2249"/>
    <w:rsid w:val="00EB24BF"/>
    <w:rsid w:val="00EB2579"/>
    <w:rsid w:val="00EB26BA"/>
    <w:rsid w:val="00EB2710"/>
    <w:rsid w:val="00EB2770"/>
    <w:rsid w:val="00EB2C2C"/>
    <w:rsid w:val="00EB2D19"/>
    <w:rsid w:val="00EB2F61"/>
    <w:rsid w:val="00EB3042"/>
    <w:rsid w:val="00EB313B"/>
    <w:rsid w:val="00EB325D"/>
    <w:rsid w:val="00EB3300"/>
    <w:rsid w:val="00EB3470"/>
    <w:rsid w:val="00EB37E7"/>
    <w:rsid w:val="00EB3AD9"/>
    <w:rsid w:val="00EB41D6"/>
    <w:rsid w:val="00EB421C"/>
    <w:rsid w:val="00EB436E"/>
    <w:rsid w:val="00EB43DD"/>
    <w:rsid w:val="00EB4670"/>
    <w:rsid w:val="00EB4C3F"/>
    <w:rsid w:val="00EB4F08"/>
    <w:rsid w:val="00EB4F66"/>
    <w:rsid w:val="00EB4FF8"/>
    <w:rsid w:val="00EB535A"/>
    <w:rsid w:val="00EB537D"/>
    <w:rsid w:val="00EB53B7"/>
    <w:rsid w:val="00EB54CB"/>
    <w:rsid w:val="00EB55B5"/>
    <w:rsid w:val="00EB6072"/>
    <w:rsid w:val="00EB6146"/>
    <w:rsid w:val="00EB64CF"/>
    <w:rsid w:val="00EB69FF"/>
    <w:rsid w:val="00EB6D7E"/>
    <w:rsid w:val="00EB6F48"/>
    <w:rsid w:val="00EB7012"/>
    <w:rsid w:val="00EB757A"/>
    <w:rsid w:val="00EB760D"/>
    <w:rsid w:val="00EB7702"/>
    <w:rsid w:val="00EB7794"/>
    <w:rsid w:val="00EB7923"/>
    <w:rsid w:val="00EC0735"/>
    <w:rsid w:val="00EC079D"/>
    <w:rsid w:val="00EC09E6"/>
    <w:rsid w:val="00EC09FF"/>
    <w:rsid w:val="00EC0B89"/>
    <w:rsid w:val="00EC0D75"/>
    <w:rsid w:val="00EC0DD7"/>
    <w:rsid w:val="00EC0E57"/>
    <w:rsid w:val="00EC14A8"/>
    <w:rsid w:val="00EC1506"/>
    <w:rsid w:val="00EC177C"/>
    <w:rsid w:val="00EC1D67"/>
    <w:rsid w:val="00EC216F"/>
    <w:rsid w:val="00EC2549"/>
    <w:rsid w:val="00EC2754"/>
    <w:rsid w:val="00EC2779"/>
    <w:rsid w:val="00EC27D2"/>
    <w:rsid w:val="00EC2832"/>
    <w:rsid w:val="00EC2C58"/>
    <w:rsid w:val="00EC30A9"/>
    <w:rsid w:val="00EC353C"/>
    <w:rsid w:val="00EC3549"/>
    <w:rsid w:val="00EC37C6"/>
    <w:rsid w:val="00EC39A5"/>
    <w:rsid w:val="00EC3A13"/>
    <w:rsid w:val="00EC3C07"/>
    <w:rsid w:val="00EC3C87"/>
    <w:rsid w:val="00EC3CB0"/>
    <w:rsid w:val="00EC3FA3"/>
    <w:rsid w:val="00EC4392"/>
    <w:rsid w:val="00EC4397"/>
    <w:rsid w:val="00EC440F"/>
    <w:rsid w:val="00EC4604"/>
    <w:rsid w:val="00EC47C5"/>
    <w:rsid w:val="00EC47CC"/>
    <w:rsid w:val="00EC48D5"/>
    <w:rsid w:val="00EC4C31"/>
    <w:rsid w:val="00EC54A5"/>
    <w:rsid w:val="00EC5716"/>
    <w:rsid w:val="00EC584C"/>
    <w:rsid w:val="00EC58C6"/>
    <w:rsid w:val="00EC597D"/>
    <w:rsid w:val="00EC5ABA"/>
    <w:rsid w:val="00EC5CC4"/>
    <w:rsid w:val="00EC5CE8"/>
    <w:rsid w:val="00EC5EE4"/>
    <w:rsid w:val="00EC6004"/>
    <w:rsid w:val="00EC607E"/>
    <w:rsid w:val="00EC60D9"/>
    <w:rsid w:val="00EC6243"/>
    <w:rsid w:val="00EC691B"/>
    <w:rsid w:val="00EC6A22"/>
    <w:rsid w:val="00EC6F27"/>
    <w:rsid w:val="00EC6FF0"/>
    <w:rsid w:val="00EC6FF4"/>
    <w:rsid w:val="00EC7150"/>
    <w:rsid w:val="00EC745A"/>
    <w:rsid w:val="00EC764C"/>
    <w:rsid w:val="00EC7875"/>
    <w:rsid w:val="00EC7C5A"/>
    <w:rsid w:val="00EC7E13"/>
    <w:rsid w:val="00EC7F2F"/>
    <w:rsid w:val="00ED004D"/>
    <w:rsid w:val="00ED0052"/>
    <w:rsid w:val="00ED0309"/>
    <w:rsid w:val="00ED092B"/>
    <w:rsid w:val="00ED0BD7"/>
    <w:rsid w:val="00ED0D62"/>
    <w:rsid w:val="00ED0E02"/>
    <w:rsid w:val="00ED120D"/>
    <w:rsid w:val="00ED1313"/>
    <w:rsid w:val="00ED15CD"/>
    <w:rsid w:val="00ED1A3E"/>
    <w:rsid w:val="00ED1A9B"/>
    <w:rsid w:val="00ED1ACF"/>
    <w:rsid w:val="00ED1F30"/>
    <w:rsid w:val="00ED209B"/>
    <w:rsid w:val="00ED2273"/>
    <w:rsid w:val="00ED240A"/>
    <w:rsid w:val="00ED24C8"/>
    <w:rsid w:val="00ED29CD"/>
    <w:rsid w:val="00ED2C07"/>
    <w:rsid w:val="00ED2CC8"/>
    <w:rsid w:val="00ED2D94"/>
    <w:rsid w:val="00ED2E71"/>
    <w:rsid w:val="00ED305F"/>
    <w:rsid w:val="00ED3381"/>
    <w:rsid w:val="00ED3463"/>
    <w:rsid w:val="00ED35E2"/>
    <w:rsid w:val="00ED3679"/>
    <w:rsid w:val="00ED424C"/>
    <w:rsid w:val="00ED434E"/>
    <w:rsid w:val="00ED43C3"/>
    <w:rsid w:val="00ED4A97"/>
    <w:rsid w:val="00ED4F05"/>
    <w:rsid w:val="00ED5A33"/>
    <w:rsid w:val="00ED5BCD"/>
    <w:rsid w:val="00ED5D33"/>
    <w:rsid w:val="00ED5DD9"/>
    <w:rsid w:val="00ED5DEC"/>
    <w:rsid w:val="00ED5DF4"/>
    <w:rsid w:val="00ED6270"/>
    <w:rsid w:val="00ED69BE"/>
    <w:rsid w:val="00ED7202"/>
    <w:rsid w:val="00ED76CD"/>
    <w:rsid w:val="00ED77AB"/>
    <w:rsid w:val="00ED78B8"/>
    <w:rsid w:val="00ED79D2"/>
    <w:rsid w:val="00ED7B81"/>
    <w:rsid w:val="00ED7C1E"/>
    <w:rsid w:val="00ED7E7A"/>
    <w:rsid w:val="00EE058D"/>
    <w:rsid w:val="00EE07FB"/>
    <w:rsid w:val="00EE08AA"/>
    <w:rsid w:val="00EE0AE4"/>
    <w:rsid w:val="00EE124F"/>
    <w:rsid w:val="00EE12A5"/>
    <w:rsid w:val="00EE15AD"/>
    <w:rsid w:val="00EE1645"/>
    <w:rsid w:val="00EE1945"/>
    <w:rsid w:val="00EE19BF"/>
    <w:rsid w:val="00EE1A43"/>
    <w:rsid w:val="00EE1D8C"/>
    <w:rsid w:val="00EE1E1D"/>
    <w:rsid w:val="00EE1EC5"/>
    <w:rsid w:val="00EE1EEA"/>
    <w:rsid w:val="00EE1F68"/>
    <w:rsid w:val="00EE22AD"/>
    <w:rsid w:val="00EE2369"/>
    <w:rsid w:val="00EE23DE"/>
    <w:rsid w:val="00EE2506"/>
    <w:rsid w:val="00EE28BB"/>
    <w:rsid w:val="00EE2A6B"/>
    <w:rsid w:val="00EE2A81"/>
    <w:rsid w:val="00EE2A8B"/>
    <w:rsid w:val="00EE2B38"/>
    <w:rsid w:val="00EE2B85"/>
    <w:rsid w:val="00EE2B9C"/>
    <w:rsid w:val="00EE3090"/>
    <w:rsid w:val="00EE3152"/>
    <w:rsid w:val="00EE3335"/>
    <w:rsid w:val="00EE347C"/>
    <w:rsid w:val="00EE3604"/>
    <w:rsid w:val="00EE3898"/>
    <w:rsid w:val="00EE3E3B"/>
    <w:rsid w:val="00EE3FB0"/>
    <w:rsid w:val="00EE3FCD"/>
    <w:rsid w:val="00EE4067"/>
    <w:rsid w:val="00EE44FA"/>
    <w:rsid w:val="00EE463C"/>
    <w:rsid w:val="00EE4837"/>
    <w:rsid w:val="00EE484C"/>
    <w:rsid w:val="00EE4870"/>
    <w:rsid w:val="00EE4A28"/>
    <w:rsid w:val="00EE4C47"/>
    <w:rsid w:val="00EE4E8B"/>
    <w:rsid w:val="00EE4F96"/>
    <w:rsid w:val="00EE503B"/>
    <w:rsid w:val="00EE5047"/>
    <w:rsid w:val="00EE518C"/>
    <w:rsid w:val="00EE51C2"/>
    <w:rsid w:val="00EE526A"/>
    <w:rsid w:val="00EE5341"/>
    <w:rsid w:val="00EE565D"/>
    <w:rsid w:val="00EE5693"/>
    <w:rsid w:val="00EE56B4"/>
    <w:rsid w:val="00EE5DB5"/>
    <w:rsid w:val="00EE5EA8"/>
    <w:rsid w:val="00EE6391"/>
    <w:rsid w:val="00EE6477"/>
    <w:rsid w:val="00EE65CF"/>
    <w:rsid w:val="00EE675D"/>
    <w:rsid w:val="00EE68AE"/>
    <w:rsid w:val="00EE6DBC"/>
    <w:rsid w:val="00EE6F11"/>
    <w:rsid w:val="00EE7154"/>
    <w:rsid w:val="00EE71E1"/>
    <w:rsid w:val="00EE744A"/>
    <w:rsid w:val="00EE748F"/>
    <w:rsid w:val="00EE74A1"/>
    <w:rsid w:val="00EE7663"/>
    <w:rsid w:val="00EE77F1"/>
    <w:rsid w:val="00EE7DBB"/>
    <w:rsid w:val="00EE7FF1"/>
    <w:rsid w:val="00EED3AA"/>
    <w:rsid w:val="00EF0192"/>
    <w:rsid w:val="00EF077E"/>
    <w:rsid w:val="00EF079C"/>
    <w:rsid w:val="00EF0A2C"/>
    <w:rsid w:val="00EF0CC9"/>
    <w:rsid w:val="00EF1028"/>
    <w:rsid w:val="00EF139B"/>
    <w:rsid w:val="00EF1621"/>
    <w:rsid w:val="00EF1669"/>
    <w:rsid w:val="00EF1740"/>
    <w:rsid w:val="00EF17E1"/>
    <w:rsid w:val="00EF1DD5"/>
    <w:rsid w:val="00EF1E15"/>
    <w:rsid w:val="00EF1EE9"/>
    <w:rsid w:val="00EF1F42"/>
    <w:rsid w:val="00EF1FF6"/>
    <w:rsid w:val="00EF23D3"/>
    <w:rsid w:val="00EF26B1"/>
    <w:rsid w:val="00EF3274"/>
    <w:rsid w:val="00EF35C5"/>
    <w:rsid w:val="00EF35E9"/>
    <w:rsid w:val="00EF3B2E"/>
    <w:rsid w:val="00EF3DFE"/>
    <w:rsid w:val="00EF4405"/>
    <w:rsid w:val="00EF4892"/>
    <w:rsid w:val="00EF4C05"/>
    <w:rsid w:val="00EF4D3C"/>
    <w:rsid w:val="00EF4FB0"/>
    <w:rsid w:val="00EF4FE6"/>
    <w:rsid w:val="00EF545A"/>
    <w:rsid w:val="00EF5941"/>
    <w:rsid w:val="00EF5B55"/>
    <w:rsid w:val="00EF5BB9"/>
    <w:rsid w:val="00EF5C55"/>
    <w:rsid w:val="00EF62E4"/>
    <w:rsid w:val="00EF6603"/>
    <w:rsid w:val="00EF66A5"/>
    <w:rsid w:val="00EF6841"/>
    <w:rsid w:val="00EF6A61"/>
    <w:rsid w:val="00EF6D3C"/>
    <w:rsid w:val="00EF6DFD"/>
    <w:rsid w:val="00EF6F3E"/>
    <w:rsid w:val="00EF73A7"/>
    <w:rsid w:val="00EF7679"/>
    <w:rsid w:val="00EF7A0E"/>
    <w:rsid w:val="00EF7AD8"/>
    <w:rsid w:val="00EF7C14"/>
    <w:rsid w:val="00EF7D3D"/>
    <w:rsid w:val="00EF7DF8"/>
    <w:rsid w:val="00EF7EC6"/>
    <w:rsid w:val="00F00155"/>
    <w:rsid w:val="00F00420"/>
    <w:rsid w:val="00F007D4"/>
    <w:rsid w:val="00F0098D"/>
    <w:rsid w:val="00F00E19"/>
    <w:rsid w:val="00F010F5"/>
    <w:rsid w:val="00F013F8"/>
    <w:rsid w:val="00F01502"/>
    <w:rsid w:val="00F01589"/>
    <w:rsid w:val="00F01744"/>
    <w:rsid w:val="00F0189B"/>
    <w:rsid w:val="00F01A09"/>
    <w:rsid w:val="00F01AAC"/>
    <w:rsid w:val="00F01CB4"/>
    <w:rsid w:val="00F01DCC"/>
    <w:rsid w:val="00F02127"/>
    <w:rsid w:val="00F022D2"/>
    <w:rsid w:val="00F02337"/>
    <w:rsid w:val="00F024AF"/>
    <w:rsid w:val="00F02A67"/>
    <w:rsid w:val="00F02B31"/>
    <w:rsid w:val="00F02E66"/>
    <w:rsid w:val="00F02F33"/>
    <w:rsid w:val="00F02FC9"/>
    <w:rsid w:val="00F03628"/>
    <w:rsid w:val="00F036EB"/>
    <w:rsid w:val="00F03A56"/>
    <w:rsid w:val="00F03BBB"/>
    <w:rsid w:val="00F03D50"/>
    <w:rsid w:val="00F03F1B"/>
    <w:rsid w:val="00F03F5A"/>
    <w:rsid w:val="00F03FD4"/>
    <w:rsid w:val="00F042A4"/>
    <w:rsid w:val="00F04343"/>
    <w:rsid w:val="00F04592"/>
    <w:rsid w:val="00F045DE"/>
    <w:rsid w:val="00F047B4"/>
    <w:rsid w:val="00F04883"/>
    <w:rsid w:val="00F04AAD"/>
    <w:rsid w:val="00F04B7F"/>
    <w:rsid w:val="00F04DD2"/>
    <w:rsid w:val="00F04DEE"/>
    <w:rsid w:val="00F04F6A"/>
    <w:rsid w:val="00F04FC0"/>
    <w:rsid w:val="00F05186"/>
    <w:rsid w:val="00F051E6"/>
    <w:rsid w:val="00F052D5"/>
    <w:rsid w:val="00F0556D"/>
    <w:rsid w:val="00F055EF"/>
    <w:rsid w:val="00F0598A"/>
    <w:rsid w:val="00F05C27"/>
    <w:rsid w:val="00F05C6D"/>
    <w:rsid w:val="00F05CF3"/>
    <w:rsid w:val="00F05D16"/>
    <w:rsid w:val="00F06289"/>
    <w:rsid w:val="00F0634C"/>
    <w:rsid w:val="00F065DB"/>
    <w:rsid w:val="00F06952"/>
    <w:rsid w:val="00F06ACF"/>
    <w:rsid w:val="00F06AFF"/>
    <w:rsid w:val="00F06C18"/>
    <w:rsid w:val="00F06E38"/>
    <w:rsid w:val="00F071C3"/>
    <w:rsid w:val="00F07283"/>
    <w:rsid w:val="00F07363"/>
    <w:rsid w:val="00F07379"/>
    <w:rsid w:val="00F07A75"/>
    <w:rsid w:val="00F07C6D"/>
    <w:rsid w:val="00F07F39"/>
    <w:rsid w:val="00F0BF7C"/>
    <w:rsid w:val="00F1011B"/>
    <w:rsid w:val="00F102AF"/>
    <w:rsid w:val="00F105AB"/>
    <w:rsid w:val="00F10609"/>
    <w:rsid w:val="00F10863"/>
    <w:rsid w:val="00F10C64"/>
    <w:rsid w:val="00F10C9C"/>
    <w:rsid w:val="00F10D3F"/>
    <w:rsid w:val="00F10D59"/>
    <w:rsid w:val="00F1123F"/>
    <w:rsid w:val="00F1162C"/>
    <w:rsid w:val="00F1195A"/>
    <w:rsid w:val="00F1195C"/>
    <w:rsid w:val="00F11AD6"/>
    <w:rsid w:val="00F11D7B"/>
    <w:rsid w:val="00F11EED"/>
    <w:rsid w:val="00F11F6E"/>
    <w:rsid w:val="00F1230C"/>
    <w:rsid w:val="00F1237A"/>
    <w:rsid w:val="00F123F2"/>
    <w:rsid w:val="00F12552"/>
    <w:rsid w:val="00F12689"/>
    <w:rsid w:val="00F126AD"/>
    <w:rsid w:val="00F126EC"/>
    <w:rsid w:val="00F12782"/>
    <w:rsid w:val="00F12D0B"/>
    <w:rsid w:val="00F131BF"/>
    <w:rsid w:val="00F13256"/>
    <w:rsid w:val="00F13632"/>
    <w:rsid w:val="00F13BED"/>
    <w:rsid w:val="00F13CBE"/>
    <w:rsid w:val="00F13DF6"/>
    <w:rsid w:val="00F14050"/>
    <w:rsid w:val="00F14383"/>
    <w:rsid w:val="00F146E5"/>
    <w:rsid w:val="00F148D3"/>
    <w:rsid w:val="00F149C6"/>
    <w:rsid w:val="00F14AFE"/>
    <w:rsid w:val="00F14F60"/>
    <w:rsid w:val="00F153B4"/>
    <w:rsid w:val="00F1593A"/>
    <w:rsid w:val="00F15B89"/>
    <w:rsid w:val="00F15F78"/>
    <w:rsid w:val="00F15FDB"/>
    <w:rsid w:val="00F160E0"/>
    <w:rsid w:val="00F1622A"/>
    <w:rsid w:val="00F162A0"/>
    <w:rsid w:val="00F16335"/>
    <w:rsid w:val="00F16397"/>
    <w:rsid w:val="00F165C8"/>
    <w:rsid w:val="00F16D8A"/>
    <w:rsid w:val="00F16ED9"/>
    <w:rsid w:val="00F17145"/>
    <w:rsid w:val="00F172FE"/>
    <w:rsid w:val="00F1731C"/>
    <w:rsid w:val="00F17343"/>
    <w:rsid w:val="00F173B3"/>
    <w:rsid w:val="00F17443"/>
    <w:rsid w:val="00F17550"/>
    <w:rsid w:val="00F17950"/>
    <w:rsid w:val="00F17AAD"/>
    <w:rsid w:val="00F17C23"/>
    <w:rsid w:val="00F17C44"/>
    <w:rsid w:val="00F17E23"/>
    <w:rsid w:val="00F17E75"/>
    <w:rsid w:val="00F17FC1"/>
    <w:rsid w:val="00F2012B"/>
    <w:rsid w:val="00F201E0"/>
    <w:rsid w:val="00F20242"/>
    <w:rsid w:val="00F20416"/>
    <w:rsid w:val="00F20526"/>
    <w:rsid w:val="00F2093F"/>
    <w:rsid w:val="00F20A64"/>
    <w:rsid w:val="00F20B85"/>
    <w:rsid w:val="00F20C11"/>
    <w:rsid w:val="00F21130"/>
    <w:rsid w:val="00F21296"/>
    <w:rsid w:val="00F21308"/>
    <w:rsid w:val="00F216FB"/>
    <w:rsid w:val="00F21AD2"/>
    <w:rsid w:val="00F21CFC"/>
    <w:rsid w:val="00F2207B"/>
    <w:rsid w:val="00F2225A"/>
    <w:rsid w:val="00F22495"/>
    <w:rsid w:val="00F22876"/>
    <w:rsid w:val="00F22BC2"/>
    <w:rsid w:val="00F22E85"/>
    <w:rsid w:val="00F232B6"/>
    <w:rsid w:val="00F23333"/>
    <w:rsid w:val="00F23335"/>
    <w:rsid w:val="00F23471"/>
    <w:rsid w:val="00F2366B"/>
    <w:rsid w:val="00F23CA0"/>
    <w:rsid w:val="00F241AC"/>
    <w:rsid w:val="00F2436D"/>
    <w:rsid w:val="00F243DA"/>
    <w:rsid w:val="00F243FE"/>
    <w:rsid w:val="00F244ED"/>
    <w:rsid w:val="00F24552"/>
    <w:rsid w:val="00F245EF"/>
    <w:rsid w:val="00F2476A"/>
    <w:rsid w:val="00F24BFD"/>
    <w:rsid w:val="00F24C51"/>
    <w:rsid w:val="00F24E33"/>
    <w:rsid w:val="00F24E66"/>
    <w:rsid w:val="00F24F6F"/>
    <w:rsid w:val="00F24F9A"/>
    <w:rsid w:val="00F25163"/>
    <w:rsid w:val="00F252F3"/>
    <w:rsid w:val="00F253F9"/>
    <w:rsid w:val="00F25713"/>
    <w:rsid w:val="00F2596F"/>
    <w:rsid w:val="00F25C27"/>
    <w:rsid w:val="00F25EC9"/>
    <w:rsid w:val="00F25EE3"/>
    <w:rsid w:val="00F26075"/>
    <w:rsid w:val="00F26408"/>
    <w:rsid w:val="00F26702"/>
    <w:rsid w:val="00F26B80"/>
    <w:rsid w:val="00F26D06"/>
    <w:rsid w:val="00F26F1F"/>
    <w:rsid w:val="00F270FE"/>
    <w:rsid w:val="00F27122"/>
    <w:rsid w:val="00F27321"/>
    <w:rsid w:val="00F27348"/>
    <w:rsid w:val="00F27491"/>
    <w:rsid w:val="00F27565"/>
    <w:rsid w:val="00F2759B"/>
    <w:rsid w:val="00F2766B"/>
    <w:rsid w:val="00F2794C"/>
    <w:rsid w:val="00F279B2"/>
    <w:rsid w:val="00F27A36"/>
    <w:rsid w:val="00F27B36"/>
    <w:rsid w:val="00F27D6B"/>
    <w:rsid w:val="00F30174"/>
    <w:rsid w:val="00F30933"/>
    <w:rsid w:val="00F30B0B"/>
    <w:rsid w:val="00F30B5B"/>
    <w:rsid w:val="00F30C15"/>
    <w:rsid w:val="00F30E1E"/>
    <w:rsid w:val="00F30F98"/>
    <w:rsid w:val="00F31001"/>
    <w:rsid w:val="00F31028"/>
    <w:rsid w:val="00F31183"/>
    <w:rsid w:val="00F31C08"/>
    <w:rsid w:val="00F32063"/>
    <w:rsid w:val="00F32130"/>
    <w:rsid w:val="00F32144"/>
    <w:rsid w:val="00F323E1"/>
    <w:rsid w:val="00F3263E"/>
    <w:rsid w:val="00F32805"/>
    <w:rsid w:val="00F329C0"/>
    <w:rsid w:val="00F32B92"/>
    <w:rsid w:val="00F32C0A"/>
    <w:rsid w:val="00F32DD5"/>
    <w:rsid w:val="00F33083"/>
    <w:rsid w:val="00F330FE"/>
    <w:rsid w:val="00F335DD"/>
    <w:rsid w:val="00F3370F"/>
    <w:rsid w:val="00F34141"/>
    <w:rsid w:val="00F3449B"/>
    <w:rsid w:val="00F347F6"/>
    <w:rsid w:val="00F34898"/>
    <w:rsid w:val="00F34C74"/>
    <w:rsid w:val="00F34EF6"/>
    <w:rsid w:val="00F351AE"/>
    <w:rsid w:val="00F35355"/>
    <w:rsid w:val="00F35629"/>
    <w:rsid w:val="00F35B9A"/>
    <w:rsid w:val="00F35C34"/>
    <w:rsid w:val="00F35F28"/>
    <w:rsid w:val="00F35FCE"/>
    <w:rsid w:val="00F36181"/>
    <w:rsid w:val="00F3655E"/>
    <w:rsid w:val="00F367FB"/>
    <w:rsid w:val="00F369E7"/>
    <w:rsid w:val="00F37059"/>
    <w:rsid w:val="00F3719B"/>
    <w:rsid w:val="00F3735A"/>
    <w:rsid w:val="00F373F6"/>
    <w:rsid w:val="00F3750A"/>
    <w:rsid w:val="00F375D5"/>
    <w:rsid w:val="00F375EC"/>
    <w:rsid w:val="00F37CB9"/>
    <w:rsid w:val="00F37F31"/>
    <w:rsid w:val="00F37FE5"/>
    <w:rsid w:val="00F40130"/>
    <w:rsid w:val="00F40314"/>
    <w:rsid w:val="00F4041C"/>
    <w:rsid w:val="00F40528"/>
    <w:rsid w:val="00F408BC"/>
    <w:rsid w:val="00F40981"/>
    <w:rsid w:val="00F409DE"/>
    <w:rsid w:val="00F40F04"/>
    <w:rsid w:val="00F41202"/>
    <w:rsid w:val="00F41296"/>
    <w:rsid w:val="00F41509"/>
    <w:rsid w:val="00F4178E"/>
    <w:rsid w:val="00F41901"/>
    <w:rsid w:val="00F41976"/>
    <w:rsid w:val="00F419FC"/>
    <w:rsid w:val="00F41EDD"/>
    <w:rsid w:val="00F42081"/>
    <w:rsid w:val="00F4226F"/>
    <w:rsid w:val="00F4234C"/>
    <w:rsid w:val="00F423CB"/>
    <w:rsid w:val="00F429C2"/>
    <w:rsid w:val="00F42B22"/>
    <w:rsid w:val="00F42CEB"/>
    <w:rsid w:val="00F42E01"/>
    <w:rsid w:val="00F42E63"/>
    <w:rsid w:val="00F4312C"/>
    <w:rsid w:val="00F431F3"/>
    <w:rsid w:val="00F43500"/>
    <w:rsid w:val="00F43509"/>
    <w:rsid w:val="00F435F9"/>
    <w:rsid w:val="00F43848"/>
    <w:rsid w:val="00F43B22"/>
    <w:rsid w:val="00F43B53"/>
    <w:rsid w:val="00F43B9A"/>
    <w:rsid w:val="00F43EA0"/>
    <w:rsid w:val="00F43F9A"/>
    <w:rsid w:val="00F444ED"/>
    <w:rsid w:val="00F44A8B"/>
    <w:rsid w:val="00F44AC6"/>
    <w:rsid w:val="00F44F29"/>
    <w:rsid w:val="00F44FF6"/>
    <w:rsid w:val="00F4506C"/>
    <w:rsid w:val="00F451ED"/>
    <w:rsid w:val="00F45256"/>
    <w:rsid w:val="00F45390"/>
    <w:rsid w:val="00F45608"/>
    <w:rsid w:val="00F456C8"/>
    <w:rsid w:val="00F45AF8"/>
    <w:rsid w:val="00F45BBF"/>
    <w:rsid w:val="00F45EE1"/>
    <w:rsid w:val="00F45F8B"/>
    <w:rsid w:val="00F46503"/>
    <w:rsid w:val="00F46674"/>
    <w:rsid w:val="00F466FE"/>
    <w:rsid w:val="00F46744"/>
    <w:rsid w:val="00F46890"/>
    <w:rsid w:val="00F46A00"/>
    <w:rsid w:val="00F46A2F"/>
    <w:rsid w:val="00F46B83"/>
    <w:rsid w:val="00F46F31"/>
    <w:rsid w:val="00F47018"/>
    <w:rsid w:val="00F470FD"/>
    <w:rsid w:val="00F4719F"/>
    <w:rsid w:val="00F477D9"/>
    <w:rsid w:val="00F47973"/>
    <w:rsid w:val="00F479BD"/>
    <w:rsid w:val="00F47B34"/>
    <w:rsid w:val="00F47D35"/>
    <w:rsid w:val="00F5022E"/>
    <w:rsid w:val="00F50424"/>
    <w:rsid w:val="00F5043A"/>
    <w:rsid w:val="00F50556"/>
    <w:rsid w:val="00F5061E"/>
    <w:rsid w:val="00F508A8"/>
    <w:rsid w:val="00F508D7"/>
    <w:rsid w:val="00F509DC"/>
    <w:rsid w:val="00F50AD3"/>
    <w:rsid w:val="00F50C6A"/>
    <w:rsid w:val="00F50FA2"/>
    <w:rsid w:val="00F5100F"/>
    <w:rsid w:val="00F511BE"/>
    <w:rsid w:val="00F51B8C"/>
    <w:rsid w:val="00F51CF6"/>
    <w:rsid w:val="00F527B2"/>
    <w:rsid w:val="00F52C4D"/>
    <w:rsid w:val="00F52C88"/>
    <w:rsid w:val="00F52DE9"/>
    <w:rsid w:val="00F52E16"/>
    <w:rsid w:val="00F52E5D"/>
    <w:rsid w:val="00F52F1A"/>
    <w:rsid w:val="00F52F30"/>
    <w:rsid w:val="00F52FE0"/>
    <w:rsid w:val="00F53038"/>
    <w:rsid w:val="00F531C5"/>
    <w:rsid w:val="00F53284"/>
    <w:rsid w:val="00F535CB"/>
    <w:rsid w:val="00F53691"/>
    <w:rsid w:val="00F5379C"/>
    <w:rsid w:val="00F53838"/>
    <w:rsid w:val="00F53DD5"/>
    <w:rsid w:val="00F54181"/>
    <w:rsid w:val="00F54229"/>
    <w:rsid w:val="00F542B3"/>
    <w:rsid w:val="00F544FC"/>
    <w:rsid w:val="00F545F0"/>
    <w:rsid w:val="00F5472D"/>
    <w:rsid w:val="00F54911"/>
    <w:rsid w:val="00F54BC2"/>
    <w:rsid w:val="00F54D98"/>
    <w:rsid w:val="00F54DFB"/>
    <w:rsid w:val="00F5513B"/>
    <w:rsid w:val="00F55354"/>
    <w:rsid w:val="00F553D5"/>
    <w:rsid w:val="00F5565D"/>
    <w:rsid w:val="00F55A61"/>
    <w:rsid w:val="00F55C8A"/>
    <w:rsid w:val="00F56093"/>
    <w:rsid w:val="00F560A0"/>
    <w:rsid w:val="00F5611A"/>
    <w:rsid w:val="00F56232"/>
    <w:rsid w:val="00F562A5"/>
    <w:rsid w:val="00F563C7"/>
    <w:rsid w:val="00F5663D"/>
    <w:rsid w:val="00F56B01"/>
    <w:rsid w:val="00F56E70"/>
    <w:rsid w:val="00F575FE"/>
    <w:rsid w:val="00F57AFD"/>
    <w:rsid w:val="00F57D27"/>
    <w:rsid w:val="00F60168"/>
    <w:rsid w:val="00F60648"/>
    <w:rsid w:val="00F6069A"/>
    <w:rsid w:val="00F60AA6"/>
    <w:rsid w:val="00F60ACD"/>
    <w:rsid w:val="00F60C04"/>
    <w:rsid w:val="00F60F9B"/>
    <w:rsid w:val="00F6106C"/>
    <w:rsid w:val="00F613AC"/>
    <w:rsid w:val="00F61481"/>
    <w:rsid w:val="00F614D6"/>
    <w:rsid w:val="00F616C2"/>
    <w:rsid w:val="00F61703"/>
    <w:rsid w:val="00F61885"/>
    <w:rsid w:val="00F61B0A"/>
    <w:rsid w:val="00F61E4C"/>
    <w:rsid w:val="00F61FEB"/>
    <w:rsid w:val="00F620F4"/>
    <w:rsid w:val="00F62429"/>
    <w:rsid w:val="00F6283A"/>
    <w:rsid w:val="00F6289A"/>
    <w:rsid w:val="00F62D26"/>
    <w:rsid w:val="00F6316A"/>
    <w:rsid w:val="00F632CE"/>
    <w:rsid w:val="00F6332D"/>
    <w:rsid w:val="00F634DE"/>
    <w:rsid w:val="00F635A5"/>
    <w:rsid w:val="00F6390E"/>
    <w:rsid w:val="00F639E5"/>
    <w:rsid w:val="00F63C2E"/>
    <w:rsid w:val="00F63C47"/>
    <w:rsid w:val="00F63D63"/>
    <w:rsid w:val="00F63F9B"/>
    <w:rsid w:val="00F64301"/>
    <w:rsid w:val="00F64767"/>
    <w:rsid w:val="00F64A86"/>
    <w:rsid w:val="00F64C4D"/>
    <w:rsid w:val="00F64CCE"/>
    <w:rsid w:val="00F65675"/>
    <w:rsid w:val="00F6572D"/>
    <w:rsid w:val="00F65D26"/>
    <w:rsid w:val="00F66398"/>
    <w:rsid w:val="00F6669D"/>
    <w:rsid w:val="00F6682A"/>
    <w:rsid w:val="00F66BB5"/>
    <w:rsid w:val="00F66E39"/>
    <w:rsid w:val="00F66EBF"/>
    <w:rsid w:val="00F67169"/>
    <w:rsid w:val="00F671C6"/>
    <w:rsid w:val="00F6727C"/>
    <w:rsid w:val="00F67396"/>
    <w:rsid w:val="00F6741F"/>
    <w:rsid w:val="00F676D0"/>
    <w:rsid w:val="00F67756"/>
    <w:rsid w:val="00F67774"/>
    <w:rsid w:val="00F67B8B"/>
    <w:rsid w:val="00F67C8B"/>
    <w:rsid w:val="00F67E7E"/>
    <w:rsid w:val="00F67F18"/>
    <w:rsid w:val="00F700C7"/>
    <w:rsid w:val="00F70271"/>
    <w:rsid w:val="00F70379"/>
    <w:rsid w:val="00F70460"/>
    <w:rsid w:val="00F70525"/>
    <w:rsid w:val="00F70643"/>
    <w:rsid w:val="00F709A3"/>
    <w:rsid w:val="00F70AFD"/>
    <w:rsid w:val="00F70B1E"/>
    <w:rsid w:val="00F70DB4"/>
    <w:rsid w:val="00F70FA8"/>
    <w:rsid w:val="00F714B2"/>
    <w:rsid w:val="00F7153C"/>
    <w:rsid w:val="00F71EF6"/>
    <w:rsid w:val="00F720EC"/>
    <w:rsid w:val="00F72440"/>
    <w:rsid w:val="00F7254D"/>
    <w:rsid w:val="00F7285C"/>
    <w:rsid w:val="00F7292B"/>
    <w:rsid w:val="00F72A71"/>
    <w:rsid w:val="00F72B53"/>
    <w:rsid w:val="00F72C1A"/>
    <w:rsid w:val="00F72D73"/>
    <w:rsid w:val="00F73093"/>
    <w:rsid w:val="00F7337A"/>
    <w:rsid w:val="00F73B1B"/>
    <w:rsid w:val="00F73E13"/>
    <w:rsid w:val="00F73E3C"/>
    <w:rsid w:val="00F746DD"/>
    <w:rsid w:val="00F74A63"/>
    <w:rsid w:val="00F75131"/>
    <w:rsid w:val="00F75153"/>
    <w:rsid w:val="00F75365"/>
    <w:rsid w:val="00F75BB1"/>
    <w:rsid w:val="00F75C50"/>
    <w:rsid w:val="00F75C61"/>
    <w:rsid w:val="00F75D71"/>
    <w:rsid w:val="00F7627B"/>
    <w:rsid w:val="00F76383"/>
    <w:rsid w:val="00F7693C"/>
    <w:rsid w:val="00F76E53"/>
    <w:rsid w:val="00F76E72"/>
    <w:rsid w:val="00F771D9"/>
    <w:rsid w:val="00F7720E"/>
    <w:rsid w:val="00F772FB"/>
    <w:rsid w:val="00F775D3"/>
    <w:rsid w:val="00F77997"/>
    <w:rsid w:val="00F77CD9"/>
    <w:rsid w:val="00F77DC9"/>
    <w:rsid w:val="00F77E08"/>
    <w:rsid w:val="00F8002C"/>
    <w:rsid w:val="00F8004E"/>
    <w:rsid w:val="00F801A4"/>
    <w:rsid w:val="00F80287"/>
    <w:rsid w:val="00F805EB"/>
    <w:rsid w:val="00F809E4"/>
    <w:rsid w:val="00F80A3D"/>
    <w:rsid w:val="00F80CB3"/>
    <w:rsid w:val="00F80FCE"/>
    <w:rsid w:val="00F81567"/>
    <w:rsid w:val="00F817F9"/>
    <w:rsid w:val="00F81822"/>
    <w:rsid w:val="00F819D2"/>
    <w:rsid w:val="00F82A87"/>
    <w:rsid w:val="00F82AA5"/>
    <w:rsid w:val="00F82B2B"/>
    <w:rsid w:val="00F82C42"/>
    <w:rsid w:val="00F82CD0"/>
    <w:rsid w:val="00F82E37"/>
    <w:rsid w:val="00F82ED2"/>
    <w:rsid w:val="00F83040"/>
    <w:rsid w:val="00F83C96"/>
    <w:rsid w:val="00F83CE7"/>
    <w:rsid w:val="00F83DF6"/>
    <w:rsid w:val="00F83E0B"/>
    <w:rsid w:val="00F83F07"/>
    <w:rsid w:val="00F84159"/>
    <w:rsid w:val="00F84240"/>
    <w:rsid w:val="00F84945"/>
    <w:rsid w:val="00F84997"/>
    <w:rsid w:val="00F84F34"/>
    <w:rsid w:val="00F84FA5"/>
    <w:rsid w:val="00F850F2"/>
    <w:rsid w:val="00F85392"/>
    <w:rsid w:val="00F854B8"/>
    <w:rsid w:val="00F855D5"/>
    <w:rsid w:val="00F8565D"/>
    <w:rsid w:val="00F857A6"/>
    <w:rsid w:val="00F85878"/>
    <w:rsid w:val="00F85DF6"/>
    <w:rsid w:val="00F85F95"/>
    <w:rsid w:val="00F86129"/>
    <w:rsid w:val="00F861C4"/>
    <w:rsid w:val="00F86794"/>
    <w:rsid w:val="00F869A5"/>
    <w:rsid w:val="00F86A30"/>
    <w:rsid w:val="00F86C23"/>
    <w:rsid w:val="00F86F3F"/>
    <w:rsid w:val="00F87059"/>
    <w:rsid w:val="00F870EB"/>
    <w:rsid w:val="00F8729A"/>
    <w:rsid w:val="00F87528"/>
    <w:rsid w:val="00F8793C"/>
    <w:rsid w:val="00F8E418"/>
    <w:rsid w:val="00F90167"/>
    <w:rsid w:val="00F905E4"/>
    <w:rsid w:val="00F908FA"/>
    <w:rsid w:val="00F90A86"/>
    <w:rsid w:val="00F90C38"/>
    <w:rsid w:val="00F9117F"/>
    <w:rsid w:val="00F9120E"/>
    <w:rsid w:val="00F916B7"/>
    <w:rsid w:val="00F91860"/>
    <w:rsid w:val="00F918E6"/>
    <w:rsid w:val="00F91A15"/>
    <w:rsid w:val="00F91A54"/>
    <w:rsid w:val="00F91A83"/>
    <w:rsid w:val="00F91B26"/>
    <w:rsid w:val="00F91D1B"/>
    <w:rsid w:val="00F91DD0"/>
    <w:rsid w:val="00F92215"/>
    <w:rsid w:val="00F92443"/>
    <w:rsid w:val="00F924CC"/>
    <w:rsid w:val="00F92593"/>
    <w:rsid w:val="00F9274A"/>
    <w:rsid w:val="00F92CE3"/>
    <w:rsid w:val="00F92E4C"/>
    <w:rsid w:val="00F92EC6"/>
    <w:rsid w:val="00F92F85"/>
    <w:rsid w:val="00F9300C"/>
    <w:rsid w:val="00F9314D"/>
    <w:rsid w:val="00F932B1"/>
    <w:rsid w:val="00F93707"/>
    <w:rsid w:val="00F93824"/>
    <w:rsid w:val="00F93A86"/>
    <w:rsid w:val="00F93B8E"/>
    <w:rsid w:val="00F9488E"/>
    <w:rsid w:val="00F94B9E"/>
    <w:rsid w:val="00F94E83"/>
    <w:rsid w:val="00F951C3"/>
    <w:rsid w:val="00F95486"/>
    <w:rsid w:val="00F9550B"/>
    <w:rsid w:val="00F95513"/>
    <w:rsid w:val="00F95A38"/>
    <w:rsid w:val="00F95A65"/>
    <w:rsid w:val="00F95A9F"/>
    <w:rsid w:val="00F95BFC"/>
    <w:rsid w:val="00F95DE2"/>
    <w:rsid w:val="00F95F9B"/>
    <w:rsid w:val="00F9602E"/>
    <w:rsid w:val="00F965DE"/>
    <w:rsid w:val="00F96862"/>
    <w:rsid w:val="00F96950"/>
    <w:rsid w:val="00F96C32"/>
    <w:rsid w:val="00F96C42"/>
    <w:rsid w:val="00F96D49"/>
    <w:rsid w:val="00F970C4"/>
    <w:rsid w:val="00F9725F"/>
    <w:rsid w:val="00F97293"/>
    <w:rsid w:val="00F974A3"/>
    <w:rsid w:val="00F9756A"/>
    <w:rsid w:val="00F97953"/>
    <w:rsid w:val="00F97994"/>
    <w:rsid w:val="00F979FA"/>
    <w:rsid w:val="00F97E73"/>
    <w:rsid w:val="00F97F9F"/>
    <w:rsid w:val="00FA0145"/>
    <w:rsid w:val="00FA0405"/>
    <w:rsid w:val="00FA090D"/>
    <w:rsid w:val="00FA0A42"/>
    <w:rsid w:val="00FA0C05"/>
    <w:rsid w:val="00FA0F9E"/>
    <w:rsid w:val="00FA1137"/>
    <w:rsid w:val="00FA1225"/>
    <w:rsid w:val="00FA15BF"/>
    <w:rsid w:val="00FA1B21"/>
    <w:rsid w:val="00FA1BD1"/>
    <w:rsid w:val="00FA1C53"/>
    <w:rsid w:val="00FA1CA0"/>
    <w:rsid w:val="00FA2234"/>
    <w:rsid w:val="00FA22AB"/>
    <w:rsid w:val="00FA263F"/>
    <w:rsid w:val="00FA275F"/>
    <w:rsid w:val="00FA2BE5"/>
    <w:rsid w:val="00FA2E21"/>
    <w:rsid w:val="00FA2FD3"/>
    <w:rsid w:val="00FA34C8"/>
    <w:rsid w:val="00FA3730"/>
    <w:rsid w:val="00FA3CCE"/>
    <w:rsid w:val="00FA3E9B"/>
    <w:rsid w:val="00FA3ED8"/>
    <w:rsid w:val="00FA3FB2"/>
    <w:rsid w:val="00FA418A"/>
    <w:rsid w:val="00FA42FB"/>
    <w:rsid w:val="00FA43F4"/>
    <w:rsid w:val="00FA4647"/>
    <w:rsid w:val="00FA472C"/>
    <w:rsid w:val="00FA4BD5"/>
    <w:rsid w:val="00FA4D10"/>
    <w:rsid w:val="00FA4E50"/>
    <w:rsid w:val="00FA4F17"/>
    <w:rsid w:val="00FA5205"/>
    <w:rsid w:val="00FA5324"/>
    <w:rsid w:val="00FA58D1"/>
    <w:rsid w:val="00FA5F49"/>
    <w:rsid w:val="00FA5F8D"/>
    <w:rsid w:val="00FA5FB5"/>
    <w:rsid w:val="00FA6546"/>
    <w:rsid w:val="00FA6713"/>
    <w:rsid w:val="00FA678F"/>
    <w:rsid w:val="00FA67CB"/>
    <w:rsid w:val="00FA69DF"/>
    <w:rsid w:val="00FA6AC6"/>
    <w:rsid w:val="00FA6FF2"/>
    <w:rsid w:val="00FA7009"/>
    <w:rsid w:val="00FA7217"/>
    <w:rsid w:val="00FA7240"/>
    <w:rsid w:val="00FA73EF"/>
    <w:rsid w:val="00FA747A"/>
    <w:rsid w:val="00FA7523"/>
    <w:rsid w:val="00FA779B"/>
    <w:rsid w:val="00FA7839"/>
    <w:rsid w:val="00FA7F37"/>
    <w:rsid w:val="00FB0304"/>
    <w:rsid w:val="00FB0868"/>
    <w:rsid w:val="00FB0A9A"/>
    <w:rsid w:val="00FB0B3F"/>
    <w:rsid w:val="00FB0C66"/>
    <w:rsid w:val="00FB0D55"/>
    <w:rsid w:val="00FB10A4"/>
    <w:rsid w:val="00FB1187"/>
    <w:rsid w:val="00FB1495"/>
    <w:rsid w:val="00FB1C47"/>
    <w:rsid w:val="00FB1F60"/>
    <w:rsid w:val="00FB211E"/>
    <w:rsid w:val="00FB257C"/>
    <w:rsid w:val="00FB25AB"/>
    <w:rsid w:val="00FB2755"/>
    <w:rsid w:val="00FB28D4"/>
    <w:rsid w:val="00FB29F6"/>
    <w:rsid w:val="00FB2A22"/>
    <w:rsid w:val="00FB2AD2"/>
    <w:rsid w:val="00FB2C52"/>
    <w:rsid w:val="00FB2D4F"/>
    <w:rsid w:val="00FB2EB2"/>
    <w:rsid w:val="00FB300D"/>
    <w:rsid w:val="00FB3017"/>
    <w:rsid w:val="00FB3263"/>
    <w:rsid w:val="00FB34F0"/>
    <w:rsid w:val="00FB37E1"/>
    <w:rsid w:val="00FB38F2"/>
    <w:rsid w:val="00FB39E5"/>
    <w:rsid w:val="00FB4031"/>
    <w:rsid w:val="00FB454E"/>
    <w:rsid w:val="00FB4697"/>
    <w:rsid w:val="00FB47F6"/>
    <w:rsid w:val="00FB4919"/>
    <w:rsid w:val="00FB4994"/>
    <w:rsid w:val="00FB5124"/>
    <w:rsid w:val="00FB52D4"/>
    <w:rsid w:val="00FB5552"/>
    <w:rsid w:val="00FB5606"/>
    <w:rsid w:val="00FB5630"/>
    <w:rsid w:val="00FB5A7C"/>
    <w:rsid w:val="00FB5B18"/>
    <w:rsid w:val="00FB5C06"/>
    <w:rsid w:val="00FB5FF2"/>
    <w:rsid w:val="00FB60B3"/>
    <w:rsid w:val="00FB614A"/>
    <w:rsid w:val="00FB63DB"/>
    <w:rsid w:val="00FB6531"/>
    <w:rsid w:val="00FB6687"/>
    <w:rsid w:val="00FB683B"/>
    <w:rsid w:val="00FB6A53"/>
    <w:rsid w:val="00FB6A71"/>
    <w:rsid w:val="00FB6C82"/>
    <w:rsid w:val="00FB6D75"/>
    <w:rsid w:val="00FB6F56"/>
    <w:rsid w:val="00FB70C7"/>
    <w:rsid w:val="00FB71BB"/>
    <w:rsid w:val="00FB7332"/>
    <w:rsid w:val="00FB76F4"/>
    <w:rsid w:val="00FB78CE"/>
    <w:rsid w:val="00FB794E"/>
    <w:rsid w:val="00FB7B1F"/>
    <w:rsid w:val="00FB7B26"/>
    <w:rsid w:val="00FB7BE9"/>
    <w:rsid w:val="00FB7FEA"/>
    <w:rsid w:val="00FC0134"/>
    <w:rsid w:val="00FC06EA"/>
    <w:rsid w:val="00FC09B5"/>
    <w:rsid w:val="00FC11C1"/>
    <w:rsid w:val="00FC1321"/>
    <w:rsid w:val="00FC1349"/>
    <w:rsid w:val="00FC1AB7"/>
    <w:rsid w:val="00FC1C68"/>
    <w:rsid w:val="00FC1F3C"/>
    <w:rsid w:val="00FC213F"/>
    <w:rsid w:val="00FC2322"/>
    <w:rsid w:val="00FC293B"/>
    <w:rsid w:val="00FC29E9"/>
    <w:rsid w:val="00FC2A1F"/>
    <w:rsid w:val="00FC2AAD"/>
    <w:rsid w:val="00FC2C4A"/>
    <w:rsid w:val="00FC3418"/>
    <w:rsid w:val="00FC343D"/>
    <w:rsid w:val="00FC3C86"/>
    <w:rsid w:val="00FC3CDA"/>
    <w:rsid w:val="00FC3E34"/>
    <w:rsid w:val="00FC3FFB"/>
    <w:rsid w:val="00FC4258"/>
    <w:rsid w:val="00FC4310"/>
    <w:rsid w:val="00FC44AD"/>
    <w:rsid w:val="00FC4792"/>
    <w:rsid w:val="00FC48FA"/>
    <w:rsid w:val="00FC49BA"/>
    <w:rsid w:val="00FC4A61"/>
    <w:rsid w:val="00FC4BF4"/>
    <w:rsid w:val="00FC4CF6"/>
    <w:rsid w:val="00FC50AA"/>
    <w:rsid w:val="00FC52F8"/>
    <w:rsid w:val="00FC53B0"/>
    <w:rsid w:val="00FC5550"/>
    <w:rsid w:val="00FC5703"/>
    <w:rsid w:val="00FC5706"/>
    <w:rsid w:val="00FC58B7"/>
    <w:rsid w:val="00FC5A4F"/>
    <w:rsid w:val="00FC5EDF"/>
    <w:rsid w:val="00FC5F7A"/>
    <w:rsid w:val="00FC6024"/>
    <w:rsid w:val="00FC6104"/>
    <w:rsid w:val="00FC61A8"/>
    <w:rsid w:val="00FC6554"/>
    <w:rsid w:val="00FC6AAA"/>
    <w:rsid w:val="00FC6C6D"/>
    <w:rsid w:val="00FC6DC4"/>
    <w:rsid w:val="00FC7B19"/>
    <w:rsid w:val="00FC7BD5"/>
    <w:rsid w:val="00FC7C18"/>
    <w:rsid w:val="00FC7C69"/>
    <w:rsid w:val="00FC7EAB"/>
    <w:rsid w:val="00FD0748"/>
    <w:rsid w:val="00FD09FC"/>
    <w:rsid w:val="00FD0B70"/>
    <w:rsid w:val="00FD10A9"/>
    <w:rsid w:val="00FD1304"/>
    <w:rsid w:val="00FD14FE"/>
    <w:rsid w:val="00FD19E4"/>
    <w:rsid w:val="00FD1BD8"/>
    <w:rsid w:val="00FD1C88"/>
    <w:rsid w:val="00FD1CF7"/>
    <w:rsid w:val="00FD1D35"/>
    <w:rsid w:val="00FD21C3"/>
    <w:rsid w:val="00FD2244"/>
    <w:rsid w:val="00FD2366"/>
    <w:rsid w:val="00FD287E"/>
    <w:rsid w:val="00FD289F"/>
    <w:rsid w:val="00FD2A46"/>
    <w:rsid w:val="00FD2A63"/>
    <w:rsid w:val="00FD2BAE"/>
    <w:rsid w:val="00FD2C7C"/>
    <w:rsid w:val="00FD2CB8"/>
    <w:rsid w:val="00FD3493"/>
    <w:rsid w:val="00FD358F"/>
    <w:rsid w:val="00FD35FA"/>
    <w:rsid w:val="00FD3649"/>
    <w:rsid w:val="00FD36D5"/>
    <w:rsid w:val="00FD491B"/>
    <w:rsid w:val="00FD4A46"/>
    <w:rsid w:val="00FD4D70"/>
    <w:rsid w:val="00FD4E8E"/>
    <w:rsid w:val="00FD4E9C"/>
    <w:rsid w:val="00FD52A1"/>
    <w:rsid w:val="00FD534E"/>
    <w:rsid w:val="00FD54DE"/>
    <w:rsid w:val="00FD56CD"/>
    <w:rsid w:val="00FD59A6"/>
    <w:rsid w:val="00FD5A85"/>
    <w:rsid w:val="00FD5B96"/>
    <w:rsid w:val="00FD5DAC"/>
    <w:rsid w:val="00FD5E90"/>
    <w:rsid w:val="00FD65A9"/>
    <w:rsid w:val="00FD6929"/>
    <w:rsid w:val="00FD6973"/>
    <w:rsid w:val="00FD6C55"/>
    <w:rsid w:val="00FD6EEF"/>
    <w:rsid w:val="00FD70B3"/>
    <w:rsid w:val="00FD71B2"/>
    <w:rsid w:val="00FD7271"/>
    <w:rsid w:val="00FD72C8"/>
    <w:rsid w:val="00FD76D8"/>
    <w:rsid w:val="00FD778A"/>
    <w:rsid w:val="00FD7848"/>
    <w:rsid w:val="00FD7BC0"/>
    <w:rsid w:val="00FD7D57"/>
    <w:rsid w:val="00FE0198"/>
    <w:rsid w:val="00FE0376"/>
    <w:rsid w:val="00FE0466"/>
    <w:rsid w:val="00FE0892"/>
    <w:rsid w:val="00FE0927"/>
    <w:rsid w:val="00FE0D85"/>
    <w:rsid w:val="00FE0DD3"/>
    <w:rsid w:val="00FE104B"/>
    <w:rsid w:val="00FE1562"/>
    <w:rsid w:val="00FE196C"/>
    <w:rsid w:val="00FE1AFF"/>
    <w:rsid w:val="00FE1B5E"/>
    <w:rsid w:val="00FE2011"/>
    <w:rsid w:val="00FE207B"/>
    <w:rsid w:val="00FE21A8"/>
    <w:rsid w:val="00FE2486"/>
    <w:rsid w:val="00FE2557"/>
    <w:rsid w:val="00FE2B17"/>
    <w:rsid w:val="00FE2DDA"/>
    <w:rsid w:val="00FE2DDB"/>
    <w:rsid w:val="00FE3466"/>
    <w:rsid w:val="00FE37BF"/>
    <w:rsid w:val="00FE38CE"/>
    <w:rsid w:val="00FE3C52"/>
    <w:rsid w:val="00FE3E91"/>
    <w:rsid w:val="00FE4135"/>
    <w:rsid w:val="00FE4216"/>
    <w:rsid w:val="00FE4352"/>
    <w:rsid w:val="00FE465F"/>
    <w:rsid w:val="00FE4AFB"/>
    <w:rsid w:val="00FE4B2C"/>
    <w:rsid w:val="00FE4D8A"/>
    <w:rsid w:val="00FE4D91"/>
    <w:rsid w:val="00FE4EA4"/>
    <w:rsid w:val="00FE4F8A"/>
    <w:rsid w:val="00FE510F"/>
    <w:rsid w:val="00FE51CC"/>
    <w:rsid w:val="00FE51FF"/>
    <w:rsid w:val="00FE5517"/>
    <w:rsid w:val="00FE5581"/>
    <w:rsid w:val="00FE57F0"/>
    <w:rsid w:val="00FE5C1B"/>
    <w:rsid w:val="00FE5DC3"/>
    <w:rsid w:val="00FE613A"/>
    <w:rsid w:val="00FE6644"/>
    <w:rsid w:val="00FE6F68"/>
    <w:rsid w:val="00FE72C8"/>
    <w:rsid w:val="00FE7497"/>
    <w:rsid w:val="00FE7844"/>
    <w:rsid w:val="00FE79E8"/>
    <w:rsid w:val="00FE7B0E"/>
    <w:rsid w:val="00FE7B9F"/>
    <w:rsid w:val="00FE7C37"/>
    <w:rsid w:val="00FE7E3B"/>
    <w:rsid w:val="00FE7EDF"/>
    <w:rsid w:val="00FF00A2"/>
    <w:rsid w:val="00FF0160"/>
    <w:rsid w:val="00FF0202"/>
    <w:rsid w:val="00FF022E"/>
    <w:rsid w:val="00FF0314"/>
    <w:rsid w:val="00FF0350"/>
    <w:rsid w:val="00FF0693"/>
    <w:rsid w:val="00FF0DDA"/>
    <w:rsid w:val="00FF0DE8"/>
    <w:rsid w:val="00FF1082"/>
    <w:rsid w:val="00FF11D9"/>
    <w:rsid w:val="00FF12A8"/>
    <w:rsid w:val="00FF1743"/>
    <w:rsid w:val="00FF17A5"/>
    <w:rsid w:val="00FF17FE"/>
    <w:rsid w:val="00FF1924"/>
    <w:rsid w:val="00FF1BFD"/>
    <w:rsid w:val="00FF1CDE"/>
    <w:rsid w:val="00FF1CF2"/>
    <w:rsid w:val="00FF2040"/>
    <w:rsid w:val="00FF2124"/>
    <w:rsid w:val="00FF226E"/>
    <w:rsid w:val="00FF25AE"/>
    <w:rsid w:val="00FF2657"/>
    <w:rsid w:val="00FF2930"/>
    <w:rsid w:val="00FF2D68"/>
    <w:rsid w:val="00FF2DD0"/>
    <w:rsid w:val="00FF2F60"/>
    <w:rsid w:val="00FF2F92"/>
    <w:rsid w:val="00FF32D2"/>
    <w:rsid w:val="00FF343D"/>
    <w:rsid w:val="00FF34C7"/>
    <w:rsid w:val="00FF3AAA"/>
    <w:rsid w:val="00FF3AF7"/>
    <w:rsid w:val="00FF3D81"/>
    <w:rsid w:val="00FF3DA5"/>
    <w:rsid w:val="00FF4606"/>
    <w:rsid w:val="00FF4659"/>
    <w:rsid w:val="00FF46B5"/>
    <w:rsid w:val="00FF488E"/>
    <w:rsid w:val="00FF48B6"/>
    <w:rsid w:val="00FF4CCC"/>
    <w:rsid w:val="00FF4D0A"/>
    <w:rsid w:val="00FF50D4"/>
    <w:rsid w:val="00FF5130"/>
    <w:rsid w:val="00FF5303"/>
    <w:rsid w:val="00FF544C"/>
    <w:rsid w:val="00FF5455"/>
    <w:rsid w:val="00FF545D"/>
    <w:rsid w:val="00FF54B9"/>
    <w:rsid w:val="00FF579D"/>
    <w:rsid w:val="00FF589E"/>
    <w:rsid w:val="00FF5972"/>
    <w:rsid w:val="00FF5D27"/>
    <w:rsid w:val="00FF60E6"/>
    <w:rsid w:val="00FF6151"/>
    <w:rsid w:val="00FF6181"/>
    <w:rsid w:val="00FF642E"/>
    <w:rsid w:val="00FF6ACB"/>
    <w:rsid w:val="00FF6B69"/>
    <w:rsid w:val="00FF6C0A"/>
    <w:rsid w:val="00FF6C89"/>
    <w:rsid w:val="00FF6CEB"/>
    <w:rsid w:val="00FF6D9F"/>
    <w:rsid w:val="00FF6E1A"/>
    <w:rsid w:val="00FF6E36"/>
    <w:rsid w:val="00FF6F5B"/>
    <w:rsid w:val="00FF7374"/>
    <w:rsid w:val="00FF76AB"/>
    <w:rsid w:val="00FF7BF3"/>
    <w:rsid w:val="010393E9"/>
    <w:rsid w:val="010ACBE7"/>
    <w:rsid w:val="010CFF99"/>
    <w:rsid w:val="010D27A3"/>
    <w:rsid w:val="01111283"/>
    <w:rsid w:val="0112D597"/>
    <w:rsid w:val="0113D686"/>
    <w:rsid w:val="011B89D9"/>
    <w:rsid w:val="0120D40B"/>
    <w:rsid w:val="012221BC"/>
    <w:rsid w:val="01226735"/>
    <w:rsid w:val="0123160A"/>
    <w:rsid w:val="0123778E"/>
    <w:rsid w:val="0128BFD3"/>
    <w:rsid w:val="012D2A81"/>
    <w:rsid w:val="012EF53D"/>
    <w:rsid w:val="013D599C"/>
    <w:rsid w:val="013E9DDB"/>
    <w:rsid w:val="013EEA12"/>
    <w:rsid w:val="0145B518"/>
    <w:rsid w:val="01475109"/>
    <w:rsid w:val="015250C9"/>
    <w:rsid w:val="015FE502"/>
    <w:rsid w:val="016779C6"/>
    <w:rsid w:val="016B5D87"/>
    <w:rsid w:val="01735B54"/>
    <w:rsid w:val="0175FF56"/>
    <w:rsid w:val="0190EDC6"/>
    <w:rsid w:val="0192F2C9"/>
    <w:rsid w:val="019AB5E4"/>
    <w:rsid w:val="01A0E86D"/>
    <w:rsid w:val="01A1D324"/>
    <w:rsid w:val="01A68FCE"/>
    <w:rsid w:val="01A88426"/>
    <w:rsid w:val="01B148B2"/>
    <w:rsid w:val="01BB8DF3"/>
    <w:rsid w:val="01BD9C06"/>
    <w:rsid w:val="01BFD98B"/>
    <w:rsid w:val="01C14921"/>
    <w:rsid w:val="01C58B5C"/>
    <w:rsid w:val="01C72194"/>
    <w:rsid w:val="01CFF1FD"/>
    <w:rsid w:val="01D90103"/>
    <w:rsid w:val="01DAB43D"/>
    <w:rsid w:val="01E1862B"/>
    <w:rsid w:val="01EAE547"/>
    <w:rsid w:val="01EC0526"/>
    <w:rsid w:val="01F36CCD"/>
    <w:rsid w:val="01F86D24"/>
    <w:rsid w:val="01FC629F"/>
    <w:rsid w:val="0206E90B"/>
    <w:rsid w:val="020E2946"/>
    <w:rsid w:val="020EE5F0"/>
    <w:rsid w:val="02137143"/>
    <w:rsid w:val="021EF6F5"/>
    <w:rsid w:val="022A3BDD"/>
    <w:rsid w:val="022C5A06"/>
    <w:rsid w:val="022EF5D8"/>
    <w:rsid w:val="022F1F15"/>
    <w:rsid w:val="0232ED52"/>
    <w:rsid w:val="02365DA6"/>
    <w:rsid w:val="02393735"/>
    <w:rsid w:val="023F46E0"/>
    <w:rsid w:val="024131F4"/>
    <w:rsid w:val="0246091C"/>
    <w:rsid w:val="024EE96E"/>
    <w:rsid w:val="025212BC"/>
    <w:rsid w:val="02556D87"/>
    <w:rsid w:val="0256B75E"/>
    <w:rsid w:val="0257FC71"/>
    <w:rsid w:val="02615FED"/>
    <w:rsid w:val="026275D6"/>
    <w:rsid w:val="0271F6B2"/>
    <w:rsid w:val="02722164"/>
    <w:rsid w:val="0275E314"/>
    <w:rsid w:val="02797E96"/>
    <w:rsid w:val="0283C0AE"/>
    <w:rsid w:val="0285E6C2"/>
    <w:rsid w:val="028A31FD"/>
    <w:rsid w:val="02A3B815"/>
    <w:rsid w:val="02ADBB5C"/>
    <w:rsid w:val="02B052F5"/>
    <w:rsid w:val="02B07F4B"/>
    <w:rsid w:val="02B8115A"/>
    <w:rsid w:val="02BA5BDA"/>
    <w:rsid w:val="02BC1F7B"/>
    <w:rsid w:val="02C7D415"/>
    <w:rsid w:val="02D2A1A8"/>
    <w:rsid w:val="02D931BE"/>
    <w:rsid w:val="02DDD19A"/>
    <w:rsid w:val="02E58BA7"/>
    <w:rsid w:val="02F5763A"/>
    <w:rsid w:val="02F8189B"/>
    <w:rsid w:val="02F929B9"/>
    <w:rsid w:val="02F9E11B"/>
    <w:rsid w:val="02FBA537"/>
    <w:rsid w:val="0301A8DA"/>
    <w:rsid w:val="0307AA59"/>
    <w:rsid w:val="030D53B4"/>
    <w:rsid w:val="03196628"/>
    <w:rsid w:val="032125A1"/>
    <w:rsid w:val="0327ECF4"/>
    <w:rsid w:val="033D0BAD"/>
    <w:rsid w:val="0346B10B"/>
    <w:rsid w:val="034BC867"/>
    <w:rsid w:val="034C2914"/>
    <w:rsid w:val="034E981E"/>
    <w:rsid w:val="035B3783"/>
    <w:rsid w:val="035C6FC7"/>
    <w:rsid w:val="036082E9"/>
    <w:rsid w:val="03695B0C"/>
    <w:rsid w:val="0372F3B5"/>
    <w:rsid w:val="03836A50"/>
    <w:rsid w:val="03874D3C"/>
    <w:rsid w:val="0389EDB2"/>
    <w:rsid w:val="038EDE3C"/>
    <w:rsid w:val="0392A70A"/>
    <w:rsid w:val="0393AF07"/>
    <w:rsid w:val="0394E197"/>
    <w:rsid w:val="0397EA07"/>
    <w:rsid w:val="03A73533"/>
    <w:rsid w:val="03ADD443"/>
    <w:rsid w:val="03AE4585"/>
    <w:rsid w:val="03B8E2DF"/>
    <w:rsid w:val="03BF1EB9"/>
    <w:rsid w:val="03C06031"/>
    <w:rsid w:val="03C38435"/>
    <w:rsid w:val="03CBB9BF"/>
    <w:rsid w:val="03CDA9F0"/>
    <w:rsid w:val="03E170A0"/>
    <w:rsid w:val="03E77ED9"/>
    <w:rsid w:val="03E8C464"/>
    <w:rsid w:val="03ECDC66"/>
    <w:rsid w:val="03EF41E1"/>
    <w:rsid w:val="03F33DF0"/>
    <w:rsid w:val="03FCE1FC"/>
    <w:rsid w:val="04014EB3"/>
    <w:rsid w:val="04027C89"/>
    <w:rsid w:val="0409BFCD"/>
    <w:rsid w:val="040B7F91"/>
    <w:rsid w:val="040F9155"/>
    <w:rsid w:val="04124CEC"/>
    <w:rsid w:val="0413212F"/>
    <w:rsid w:val="041A24A3"/>
    <w:rsid w:val="042290BC"/>
    <w:rsid w:val="0429ED13"/>
    <w:rsid w:val="04306EF3"/>
    <w:rsid w:val="0435F094"/>
    <w:rsid w:val="0437FA44"/>
    <w:rsid w:val="043A17BB"/>
    <w:rsid w:val="045DC8B8"/>
    <w:rsid w:val="045E5177"/>
    <w:rsid w:val="04643DAE"/>
    <w:rsid w:val="046EC0E9"/>
    <w:rsid w:val="047C319D"/>
    <w:rsid w:val="04830021"/>
    <w:rsid w:val="048733F1"/>
    <w:rsid w:val="0487EA34"/>
    <w:rsid w:val="04A8864F"/>
    <w:rsid w:val="04B264B3"/>
    <w:rsid w:val="04C0E8DB"/>
    <w:rsid w:val="04C23EC4"/>
    <w:rsid w:val="04C85473"/>
    <w:rsid w:val="04DD493D"/>
    <w:rsid w:val="04E29F86"/>
    <w:rsid w:val="04E5E567"/>
    <w:rsid w:val="04E880AD"/>
    <w:rsid w:val="04EB2391"/>
    <w:rsid w:val="04EDEFD3"/>
    <w:rsid w:val="04F17E8C"/>
    <w:rsid w:val="04F1A2F3"/>
    <w:rsid w:val="04F350B9"/>
    <w:rsid w:val="050517DD"/>
    <w:rsid w:val="050839F8"/>
    <w:rsid w:val="050CFBB8"/>
    <w:rsid w:val="050FD020"/>
    <w:rsid w:val="051B4724"/>
    <w:rsid w:val="0520049B"/>
    <w:rsid w:val="05299876"/>
    <w:rsid w:val="05333F9D"/>
    <w:rsid w:val="053FAE25"/>
    <w:rsid w:val="0549397E"/>
    <w:rsid w:val="054D14B1"/>
    <w:rsid w:val="054E5BAE"/>
    <w:rsid w:val="05555902"/>
    <w:rsid w:val="0557D5B8"/>
    <w:rsid w:val="055AFB72"/>
    <w:rsid w:val="055E5EEF"/>
    <w:rsid w:val="055E621C"/>
    <w:rsid w:val="05645F1B"/>
    <w:rsid w:val="056B9C33"/>
    <w:rsid w:val="057FD98A"/>
    <w:rsid w:val="058AD978"/>
    <w:rsid w:val="0596B6B5"/>
    <w:rsid w:val="05AEB4C5"/>
    <w:rsid w:val="05B00276"/>
    <w:rsid w:val="05B04AD3"/>
    <w:rsid w:val="05BCD028"/>
    <w:rsid w:val="05BEEA42"/>
    <w:rsid w:val="05C8B41E"/>
    <w:rsid w:val="05CC6F9B"/>
    <w:rsid w:val="05D16D62"/>
    <w:rsid w:val="05D4BD38"/>
    <w:rsid w:val="05E32261"/>
    <w:rsid w:val="05E4128F"/>
    <w:rsid w:val="05E9CE33"/>
    <w:rsid w:val="05F4E8BF"/>
    <w:rsid w:val="05FF3ADE"/>
    <w:rsid w:val="06052F2B"/>
    <w:rsid w:val="06081303"/>
    <w:rsid w:val="06086871"/>
    <w:rsid w:val="060D9FD6"/>
    <w:rsid w:val="061043DF"/>
    <w:rsid w:val="0614D6C7"/>
    <w:rsid w:val="0618B2DE"/>
    <w:rsid w:val="061D8D9B"/>
    <w:rsid w:val="061F6ADE"/>
    <w:rsid w:val="061FEEFE"/>
    <w:rsid w:val="0624AE10"/>
    <w:rsid w:val="063D4C1A"/>
    <w:rsid w:val="0642D443"/>
    <w:rsid w:val="064CF395"/>
    <w:rsid w:val="064F82C5"/>
    <w:rsid w:val="0652FB6C"/>
    <w:rsid w:val="06560700"/>
    <w:rsid w:val="0656EA84"/>
    <w:rsid w:val="06653464"/>
    <w:rsid w:val="066642D4"/>
    <w:rsid w:val="066AC681"/>
    <w:rsid w:val="0679E773"/>
    <w:rsid w:val="067A7681"/>
    <w:rsid w:val="067C9BE1"/>
    <w:rsid w:val="0686C4BD"/>
    <w:rsid w:val="0686E649"/>
    <w:rsid w:val="068B33E5"/>
    <w:rsid w:val="068CBA5A"/>
    <w:rsid w:val="068EAC8F"/>
    <w:rsid w:val="069B2FC5"/>
    <w:rsid w:val="069E5A60"/>
    <w:rsid w:val="069F770D"/>
    <w:rsid w:val="06A5FBD9"/>
    <w:rsid w:val="06C57061"/>
    <w:rsid w:val="06CD0B89"/>
    <w:rsid w:val="06CEFC41"/>
    <w:rsid w:val="06D800D8"/>
    <w:rsid w:val="06DB8002"/>
    <w:rsid w:val="06E25F0F"/>
    <w:rsid w:val="06E78582"/>
    <w:rsid w:val="06F6D4A4"/>
    <w:rsid w:val="06FB1D2D"/>
    <w:rsid w:val="070647AA"/>
    <w:rsid w:val="07065407"/>
    <w:rsid w:val="070AF0F0"/>
    <w:rsid w:val="07213137"/>
    <w:rsid w:val="0725A6D6"/>
    <w:rsid w:val="0731F7C9"/>
    <w:rsid w:val="0735919E"/>
    <w:rsid w:val="073A1FE5"/>
    <w:rsid w:val="073F6CCA"/>
    <w:rsid w:val="0745A4A1"/>
    <w:rsid w:val="074DD30F"/>
    <w:rsid w:val="074E4643"/>
    <w:rsid w:val="0755912B"/>
    <w:rsid w:val="075F9756"/>
    <w:rsid w:val="07608BBF"/>
    <w:rsid w:val="07645D21"/>
    <w:rsid w:val="076DA54E"/>
    <w:rsid w:val="076F09DC"/>
    <w:rsid w:val="0770ED89"/>
    <w:rsid w:val="07743F28"/>
    <w:rsid w:val="07744EE3"/>
    <w:rsid w:val="0775A469"/>
    <w:rsid w:val="077B096D"/>
    <w:rsid w:val="077BD639"/>
    <w:rsid w:val="078C60DA"/>
    <w:rsid w:val="079C2D70"/>
    <w:rsid w:val="079EC45C"/>
    <w:rsid w:val="07A99775"/>
    <w:rsid w:val="07ADE4A1"/>
    <w:rsid w:val="07AF196D"/>
    <w:rsid w:val="07B5EA68"/>
    <w:rsid w:val="07B65E4A"/>
    <w:rsid w:val="07BEF37E"/>
    <w:rsid w:val="07C45E01"/>
    <w:rsid w:val="07CDA35B"/>
    <w:rsid w:val="07D07831"/>
    <w:rsid w:val="07D0A0BD"/>
    <w:rsid w:val="07D7DBB8"/>
    <w:rsid w:val="07D89DF5"/>
    <w:rsid w:val="07D8A458"/>
    <w:rsid w:val="07EB2428"/>
    <w:rsid w:val="07F5A354"/>
    <w:rsid w:val="07FB8A54"/>
    <w:rsid w:val="08041908"/>
    <w:rsid w:val="08046D79"/>
    <w:rsid w:val="081E33E2"/>
    <w:rsid w:val="081EFC0E"/>
    <w:rsid w:val="0834A3D6"/>
    <w:rsid w:val="083C86C9"/>
    <w:rsid w:val="08450AE5"/>
    <w:rsid w:val="0845F29D"/>
    <w:rsid w:val="0846ECDF"/>
    <w:rsid w:val="084C937C"/>
    <w:rsid w:val="084E37B9"/>
    <w:rsid w:val="08549BE1"/>
    <w:rsid w:val="08596F72"/>
    <w:rsid w:val="085C24F2"/>
    <w:rsid w:val="085C6306"/>
    <w:rsid w:val="085F856F"/>
    <w:rsid w:val="086754FF"/>
    <w:rsid w:val="08676215"/>
    <w:rsid w:val="0870C52B"/>
    <w:rsid w:val="0875D8A6"/>
    <w:rsid w:val="089BBB9C"/>
    <w:rsid w:val="08A08196"/>
    <w:rsid w:val="08AF08C5"/>
    <w:rsid w:val="08C1E1EC"/>
    <w:rsid w:val="08C3A59D"/>
    <w:rsid w:val="08C42419"/>
    <w:rsid w:val="08C55F60"/>
    <w:rsid w:val="08CC57A9"/>
    <w:rsid w:val="08DDCA6A"/>
    <w:rsid w:val="08DE92B1"/>
    <w:rsid w:val="08E4EB46"/>
    <w:rsid w:val="08EB4C8C"/>
    <w:rsid w:val="09072D8C"/>
    <w:rsid w:val="090C140F"/>
    <w:rsid w:val="090CD82D"/>
    <w:rsid w:val="0911F865"/>
    <w:rsid w:val="0915E2B3"/>
    <w:rsid w:val="091B9C5C"/>
    <w:rsid w:val="0930846B"/>
    <w:rsid w:val="0930A32C"/>
    <w:rsid w:val="09340FFD"/>
    <w:rsid w:val="093AB45A"/>
    <w:rsid w:val="093C480C"/>
    <w:rsid w:val="094190CC"/>
    <w:rsid w:val="094490DA"/>
    <w:rsid w:val="094C4385"/>
    <w:rsid w:val="0951039A"/>
    <w:rsid w:val="0952A525"/>
    <w:rsid w:val="0962D3E7"/>
    <w:rsid w:val="096509D1"/>
    <w:rsid w:val="0966FA31"/>
    <w:rsid w:val="096A8DFD"/>
    <w:rsid w:val="096F0A8D"/>
    <w:rsid w:val="096F5CD5"/>
    <w:rsid w:val="0977B57A"/>
    <w:rsid w:val="09790D39"/>
    <w:rsid w:val="097E8BDD"/>
    <w:rsid w:val="09813F9A"/>
    <w:rsid w:val="09841069"/>
    <w:rsid w:val="098A25E6"/>
    <w:rsid w:val="09974202"/>
    <w:rsid w:val="099895D2"/>
    <w:rsid w:val="099E75F5"/>
    <w:rsid w:val="09A82F7D"/>
    <w:rsid w:val="09A99061"/>
    <w:rsid w:val="09B6854B"/>
    <w:rsid w:val="09BA6894"/>
    <w:rsid w:val="09BB8BC1"/>
    <w:rsid w:val="09C119EB"/>
    <w:rsid w:val="09C64BBF"/>
    <w:rsid w:val="09C86232"/>
    <w:rsid w:val="09C994A5"/>
    <w:rsid w:val="09C9F002"/>
    <w:rsid w:val="09DBAEDF"/>
    <w:rsid w:val="09DBDCAE"/>
    <w:rsid w:val="09E7E730"/>
    <w:rsid w:val="09F1FDD7"/>
    <w:rsid w:val="09F7B09A"/>
    <w:rsid w:val="0A02040C"/>
    <w:rsid w:val="0A06430C"/>
    <w:rsid w:val="0A128D23"/>
    <w:rsid w:val="0A1328D1"/>
    <w:rsid w:val="0A181CC9"/>
    <w:rsid w:val="0A1A23EE"/>
    <w:rsid w:val="0A1D0688"/>
    <w:rsid w:val="0A1EDB06"/>
    <w:rsid w:val="0A1FFECD"/>
    <w:rsid w:val="0A25855F"/>
    <w:rsid w:val="0A277A22"/>
    <w:rsid w:val="0A27DDCB"/>
    <w:rsid w:val="0A284BA7"/>
    <w:rsid w:val="0A34E1E4"/>
    <w:rsid w:val="0A3BB6B2"/>
    <w:rsid w:val="0A4114B3"/>
    <w:rsid w:val="0A4603DB"/>
    <w:rsid w:val="0A57F5E4"/>
    <w:rsid w:val="0A6319B7"/>
    <w:rsid w:val="0A6461FC"/>
    <w:rsid w:val="0A6501FB"/>
    <w:rsid w:val="0A73F2B0"/>
    <w:rsid w:val="0A7415AF"/>
    <w:rsid w:val="0A74B967"/>
    <w:rsid w:val="0A75E25D"/>
    <w:rsid w:val="0A7B33E7"/>
    <w:rsid w:val="0A824F9D"/>
    <w:rsid w:val="0A86970F"/>
    <w:rsid w:val="0A86EFD7"/>
    <w:rsid w:val="0A920175"/>
    <w:rsid w:val="0A945E73"/>
    <w:rsid w:val="0A9596C5"/>
    <w:rsid w:val="0A9C5717"/>
    <w:rsid w:val="0AA83AE1"/>
    <w:rsid w:val="0AA96D77"/>
    <w:rsid w:val="0AB10A95"/>
    <w:rsid w:val="0ABD63E3"/>
    <w:rsid w:val="0ABE3F64"/>
    <w:rsid w:val="0AD028B1"/>
    <w:rsid w:val="0AD1A1C5"/>
    <w:rsid w:val="0AD6BDFB"/>
    <w:rsid w:val="0ADB8F27"/>
    <w:rsid w:val="0ADDD3A0"/>
    <w:rsid w:val="0AE2642D"/>
    <w:rsid w:val="0AE5CC58"/>
    <w:rsid w:val="0AE98172"/>
    <w:rsid w:val="0AEC02E0"/>
    <w:rsid w:val="0AEEFDF1"/>
    <w:rsid w:val="0AF65B37"/>
    <w:rsid w:val="0AF8E7ED"/>
    <w:rsid w:val="0AFADCC9"/>
    <w:rsid w:val="0AFB8A68"/>
    <w:rsid w:val="0AFE48BD"/>
    <w:rsid w:val="0B06C672"/>
    <w:rsid w:val="0B1BF8BD"/>
    <w:rsid w:val="0B216AF7"/>
    <w:rsid w:val="0B2903CF"/>
    <w:rsid w:val="0B31731B"/>
    <w:rsid w:val="0B4750A6"/>
    <w:rsid w:val="0B4FAE0C"/>
    <w:rsid w:val="0B562099"/>
    <w:rsid w:val="0B5A176C"/>
    <w:rsid w:val="0B5F5FE4"/>
    <w:rsid w:val="0B74B0CF"/>
    <w:rsid w:val="0B759CC2"/>
    <w:rsid w:val="0B7A7DC8"/>
    <w:rsid w:val="0B7C43C8"/>
    <w:rsid w:val="0B7CB2A8"/>
    <w:rsid w:val="0B7CD99E"/>
    <w:rsid w:val="0B7F0C5E"/>
    <w:rsid w:val="0B809039"/>
    <w:rsid w:val="0B888884"/>
    <w:rsid w:val="0B8AA89F"/>
    <w:rsid w:val="0B9D9F57"/>
    <w:rsid w:val="0BA4013D"/>
    <w:rsid w:val="0BACBA13"/>
    <w:rsid w:val="0BBAA856"/>
    <w:rsid w:val="0BBADCD0"/>
    <w:rsid w:val="0BC8B70F"/>
    <w:rsid w:val="0BCAFC76"/>
    <w:rsid w:val="0BD18DA1"/>
    <w:rsid w:val="0BD516E5"/>
    <w:rsid w:val="0BDCA3B8"/>
    <w:rsid w:val="0BFA8F46"/>
    <w:rsid w:val="0C04A0FF"/>
    <w:rsid w:val="0C11B723"/>
    <w:rsid w:val="0C17DEDB"/>
    <w:rsid w:val="0C1B6B7C"/>
    <w:rsid w:val="0C21CABE"/>
    <w:rsid w:val="0C244D7C"/>
    <w:rsid w:val="0C322D36"/>
    <w:rsid w:val="0C364A83"/>
    <w:rsid w:val="0C3D1B63"/>
    <w:rsid w:val="0C43B4E3"/>
    <w:rsid w:val="0C4E2AA9"/>
    <w:rsid w:val="0C546722"/>
    <w:rsid w:val="0C5468A5"/>
    <w:rsid w:val="0C5DC645"/>
    <w:rsid w:val="0C66ED64"/>
    <w:rsid w:val="0C680B4F"/>
    <w:rsid w:val="0C69335D"/>
    <w:rsid w:val="0C6C03A2"/>
    <w:rsid w:val="0C6C6FD1"/>
    <w:rsid w:val="0C7D3277"/>
    <w:rsid w:val="0C800EF1"/>
    <w:rsid w:val="0C950DD6"/>
    <w:rsid w:val="0C9AC586"/>
    <w:rsid w:val="0C9B0021"/>
    <w:rsid w:val="0C9F6529"/>
    <w:rsid w:val="0CA2E416"/>
    <w:rsid w:val="0CAD0C27"/>
    <w:rsid w:val="0CAF0DCE"/>
    <w:rsid w:val="0CB67C94"/>
    <w:rsid w:val="0CB73A4D"/>
    <w:rsid w:val="0CBA3D48"/>
    <w:rsid w:val="0CC5691B"/>
    <w:rsid w:val="0CE7AB07"/>
    <w:rsid w:val="0CE95A78"/>
    <w:rsid w:val="0D014194"/>
    <w:rsid w:val="0D0B810B"/>
    <w:rsid w:val="0D0C84BF"/>
    <w:rsid w:val="0D11A0B3"/>
    <w:rsid w:val="0D144901"/>
    <w:rsid w:val="0D1875E1"/>
    <w:rsid w:val="0D27A65B"/>
    <w:rsid w:val="0D2893D3"/>
    <w:rsid w:val="0D2E8E1C"/>
    <w:rsid w:val="0D3197AD"/>
    <w:rsid w:val="0D32D81F"/>
    <w:rsid w:val="0D336C8D"/>
    <w:rsid w:val="0D3CB8B8"/>
    <w:rsid w:val="0D415776"/>
    <w:rsid w:val="0D441ECA"/>
    <w:rsid w:val="0D4A9F58"/>
    <w:rsid w:val="0D4CBED9"/>
    <w:rsid w:val="0D54C598"/>
    <w:rsid w:val="0D5505B1"/>
    <w:rsid w:val="0D56A7AD"/>
    <w:rsid w:val="0D5CD6F1"/>
    <w:rsid w:val="0D5DB89C"/>
    <w:rsid w:val="0D621778"/>
    <w:rsid w:val="0D669AC3"/>
    <w:rsid w:val="0D743E27"/>
    <w:rsid w:val="0D82B30A"/>
    <w:rsid w:val="0D839524"/>
    <w:rsid w:val="0D84BF5B"/>
    <w:rsid w:val="0D900D9B"/>
    <w:rsid w:val="0D965E90"/>
    <w:rsid w:val="0D99A93E"/>
    <w:rsid w:val="0DA02EF1"/>
    <w:rsid w:val="0DA17E25"/>
    <w:rsid w:val="0DAF1011"/>
    <w:rsid w:val="0DB3A289"/>
    <w:rsid w:val="0DBAC8AD"/>
    <w:rsid w:val="0DBC434B"/>
    <w:rsid w:val="0DC2A487"/>
    <w:rsid w:val="0DCA49CF"/>
    <w:rsid w:val="0DCE3068"/>
    <w:rsid w:val="0DD49F38"/>
    <w:rsid w:val="0DDA2436"/>
    <w:rsid w:val="0DDAD0FA"/>
    <w:rsid w:val="0DDF49F6"/>
    <w:rsid w:val="0DE5CBA9"/>
    <w:rsid w:val="0DEA9FD4"/>
    <w:rsid w:val="0DF0F8C8"/>
    <w:rsid w:val="0DFA28D9"/>
    <w:rsid w:val="0DFEB156"/>
    <w:rsid w:val="0DFF7533"/>
    <w:rsid w:val="0E040822"/>
    <w:rsid w:val="0E100820"/>
    <w:rsid w:val="0E128F16"/>
    <w:rsid w:val="0E1C6A10"/>
    <w:rsid w:val="0E1D6D1A"/>
    <w:rsid w:val="0E206165"/>
    <w:rsid w:val="0E239BBF"/>
    <w:rsid w:val="0E2679AC"/>
    <w:rsid w:val="0E2D1AA8"/>
    <w:rsid w:val="0E2FFA18"/>
    <w:rsid w:val="0E3ECEEA"/>
    <w:rsid w:val="0E489010"/>
    <w:rsid w:val="0E4E80DE"/>
    <w:rsid w:val="0E526C5C"/>
    <w:rsid w:val="0E578CC3"/>
    <w:rsid w:val="0E5A45B0"/>
    <w:rsid w:val="0E6A7458"/>
    <w:rsid w:val="0E767CAE"/>
    <w:rsid w:val="0E7BA682"/>
    <w:rsid w:val="0E898D4E"/>
    <w:rsid w:val="0E916EFE"/>
    <w:rsid w:val="0E96A9D6"/>
    <w:rsid w:val="0E9D7F32"/>
    <w:rsid w:val="0EA36FEB"/>
    <w:rsid w:val="0EA3E1E1"/>
    <w:rsid w:val="0EA4517C"/>
    <w:rsid w:val="0EB17265"/>
    <w:rsid w:val="0EB1FE80"/>
    <w:rsid w:val="0EB3A9A4"/>
    <w:rsid w:val="0EB55A7D"/>
    <w:rsid w:val="0EB8279C"/>
    <w:rsid w:val="0EC4CEEC"/>
    <w:rsid w:val="0EC5F2DA"/>
    <w:rsid w:val="0EC724BC"/>
    <w:rsid w:val="0ECE7B64"/>
    <w:rsid w:val="0ED30424"/>
    <w:rsid w:val="0ED56717"/>
    <w:rsid w:val="0ED57D02"/>
    <w:rsid w:val="0EDF0C78"/>
    <w:rsid w:val="0EDF8A5A"/>
    <w:rsid w:val="0EF776DF"/>
    <w:rsid w:val="0F0D4AAF"/>
    <w:rsid w:val="0F150BDF"/>
    <w:rsid w:val="0F15133C"/>
    <w:rsid w:val="0F2133EB"/>
    <w:rsid w:val="0F306E86"/>
    <w:rsid w:val="0F3B2AB4"/>
    <w:rsid w:val="0F40D27A"/>
    <w:rsid w:val="0F42F004"/>
    <w:rsid w:val="0F4662A6"/>
    <w:rsid w:val="0F4980EF"/>
    <w:rsid w:val="0F4AE072"/>
    <w:rsid w:val="0F514C24"/>
    <w:rsid w:val="0F53BD8E"/>
    <w:rsid w:val="0F556D4D"/>
    <w:rsid w:val="0F5C1FDC"/>
    <w:rsid w:val="0F624FE3"/>
    <w:rsid w:val="0F64C5F0"/>
    <w:rsid w:val="0F69834E"/>
    <w:rsid w:val="0F6B1C64"/>
    <w:rsid w:val="0F6B51B5"/>
    <w:rsid w:val="0F6C97C9"/>
    <w:rsid w:val="0F7068CE"/>
    <w:rsid w:val="0F7889E9"/>
    <w:rsid w:val="0F78DF9B"/>
    <w:rsid w:val="0F799C76"/>
    <w:rsid w:val="0F7F8CE9"/>
    <w:rsid w:val="0F7FF75E"/>
    <w:rsid w:val="0F805DAD"/>
    <w:rsid w:val="0F899314"/>
    <w:rsid w:val="0F91DA66"/>
    <w:rsid w:val="0F9809C1"/>
    <w:rsid w:val="0F9C6D6E"/>
    <w:rsid w:val="0F9D8AF0"/>
    <w:rsid w:val="0FA4A618"/>
    <w:rsid w:val="0FA50BEB"/>
    <w:rsid w:val="0FAA8198"/>
    <w:rsid w:val="0FACE235"/>
    <w:rsid w:val="0FB2CEE2"/>
    <w:rsid w:val="0FB867A4"/>
    <w:rsid w:val="0FB93D7B"/>
    <w:rsid w:val="0FB985EE"/>
    <w:rsid w:val="0FCAC15A"/>
    <w:rsid w:val="0FCB6724"/>
    <w:rsid w:val="0FD2357E"/>
    <w:rsid w:val="0FD535DB"/>
    <w:rsid w:val="0FD76CE0"/>
    <w:rsid w:val="0FDAF4B9"/>
    <w:rsid w:val="0FDD0FE7"/>
    <w:rsid w:val="0FE21BB5"/>
    <w:rsid w:val="0FE34ED6"/>
    <w:rsid w:val="0FE7411A"/>
    <w:rsid w:val="0FE85162"/>
    <w:rsid w:val="0FEBCB42"/>
    <w:rsid w:val="0FFBA9EB"/>
    <w:rsid w:val="10014774"/>
    <w:rsid w:val="100837E0"/>
    <w:rsid w:val="1009D886"/>
    <w:rsid w:val="1016F6F8"/>
    <w:rsid w:val="101D103E"/>
    <w:rsid w:val="101DC5AA"/>
    <w:rsid w:val="102D20AB"/>
    <w:rsid w:val="10309ECD"/>
    <w:rsid w:val="1046F334"/>
    <w:rsid w:val="104EB2F9"/>
    <w:rsid w:val="104EC20A"/>
    <w:rsid w:val="105023CB"/>
    <w:rsid w:val="1062882B"/>
    <w:rsid w:val="106C267D"/>
    <w:rsid w:val="106E922F"/>
    <w:rsid w:val="107ECA53"/>
    <w:rsid w:val="1081AB1B"/>
    <w:rsid w:val="1083BFAC"/>
    <w:rsid w:val="1085AB75"/>
    <w:rsid w:val="1094AECA"/>
    <w:rsid w:val="109C8559"/>
    <w:rsid w:val="10A46FE2"/>
    <w:rsid w:val="10A73D5D"/>
    <w:rsid w:val="10AF7AD1"/>
    <w:rsid w:val="10B0EFF4"/>
    <w:rsid w:val="10B272E5"/>
    <w:rsid w:val="10B30C84"/>
    <w:rsid w:val="10B4A604"/>
    <w:rsid w:val="10B72C9E"/>
    <w:rsid w:val="10D1F316"/>
    <w:rsid w:val="10DB1820"/>
    <w:rsid w:val="10DEBBD0"/>
    <w:rsid w:val="10DEE1FA"/>
    <w:rsid w:val="10E2410C"/>
    <w:rsid w:val="10EC5337"/>
    <w:rsid w:val="10EFA239"/>
    <w:rsid w:val="10F59AFD"/>
    <w:rsid w:val="10F6AF39"/>
    <w:rsid w:val="110864BA"/>
    <w:rsid w:val="110E0E25"/>
    <w:rsid w:val="1110EEB2"/>
    <w:rsid w:val="11157FE2"/>
    <w:rsid w:val="111C3C56"/>
    <w:rsid w:val="11206DA8"/>
    <w:rsid w:val="11224CD2"/>
    <w:rsid w:val="1125EBDC"/>
    <w:rsid w:val="11283FA9"/>
    <w:rsid w:val="112E28B8"/>
    <w:rsid w:val="113EED80"/>
    <w:rsid w:val="114BA108"/>
    <w:rsid w:val="11551C53"/>
    <w:rsid w:val="11583781"/>
    <w:rsid w:val="115C99C9"/>
    <w:rsid w:val="116A73FA"/>
    <w:rsid w:val="11793030"/>
    <w:rsid w:val="11929139"/>
    <w:rsid w:val="11960B33"/>
    <w:rsid w:val="119C871B"/>
    <w:rsid w:val="11A36F9E"/>
    <w:rsid w:val="11A9BE89"/>
    <w:rsid w:val="11AB2206"/>
    <w:rsid w:val="11B509CC"/>
    <w:rsid w:val="11C07505"/>
    <w:rsid w:val="11C8F0FF"/>
    <w:rsid w:val="11D5A5EB"/>
    <w:rsid w:val="11DA938E"/>
    <w:rsid w:val="11DC5DE4"/>
    <w:rsid w:val="11DD906D"/>
    <w:rsid w:val="11DEE0EC"/>
    <w:rsid w:val="11EBA8AE"/>
    <w:rsid w:val="11F1672D"/>
    <w:rsid w:val="11FCD455"/>
    <w:rsid w:val="1203024A"/>
    <w:rsid w:val="12098738"/>
    <w:rsid w:val="120FEB23"/>
    <w:rsid w:val="12121AC3"/>
    <w:rsid w:val="121B80C4"/>
    <w:rsid w:val="122294C7"/>
    <w:rsid w:val="122E4362"/>
    <w:rsid w:val="123079BC"/>
    <w:rsid w:val="123D88C9"/>
    <w:rsid w:val="123F27E6"/>
    <w:rsid w:val="12447D4E"/>
    <w:rsid w:val="1247322D"/>
    <w:rsid w:val="124A4F4A"/>
    <w:rsid w:val="12553EC8"/>
    <w:rsid w:val="12558236"/>
    <w:rsid w:val="1255B935"/>
    <w:rsid w:val="12622A33"/>
    <w:rsid w:val="126E51A4"/>
    <w:rsid w:val="12724061"/>
    <w:rsid w:val="1275D948"/>
    <w:rsid w:val="127C6781"/>
    <w:rsid w:val="127D3F9A"/>
    <w:rsid w:val="127DEC18"/>
    <w:rsid w:val="127EC28E"/>
    <w:rsid w:val="128390E7"/>
    <w:rsid w:val="128678A0"/>
    <w:rsid w:val="128BF7CA"/>
    <w:rsid w:val="129CC508"/>
    <w:rsid w:val="12AB88F5"/>
    <w:rsid w:val="12B97B57"/>
    <w:rsid w:val="12BA0159"/>
    <w:rsid w:val="12D89540"/>
    <w:rsid w:val="12E0EFAC"/>
    <w:rsid w:val="12ED6B5A"/>
    <w:rsid w:val="12EDB18C"/>
    <w:rsid w:val="12F3ED0F"/>
    <w:rsid w:val="12FEAC7A"/>
    <w:rsid w:val="130C72BF"/>
    <w:rsid w:val="130E33E5"/>
    <w:rsid w:val="13115A11"/>
    <w:rsid w:val="1314F29B"/>
    <w:rsid w:val="13281420"/>
    <w:rsid w:val="13295B68"/>
    <w:rsid w:val="132D62E3"/>
    <w:rsid w:val="133151D3"/>
    <w:rsid w:val="1352B10E"/>
    <w:rsid w:val="135681BD"/>
    <w:rsid w:val="13626E07"/>
    <w:rsid w:val="13641154"/>
    <w:rsid w:val="137AAC39"/>
    <w:rsid w:val="137C4392"/>
    <w:rsid w:val="138448A9"/>
    <w:rsid w:val="138717E0"/>
    <w:rsid w:val="138C6FB0"/>
    <w:rsid w:val="138E9813"/>
    <w:rsid w:val="13928C43"/>
    <w:rsid w:val="139D7106"/>
    <w:rsid w:val="139FED4A"/>
    <w:rsid w:val="13A8EC68"/>
    <w:rsid w:val="13B2DAA1"/>
    <w:rsid w:val="13BCCFEE"/>
    <w:rsid w:val="13C3B4F1"/>
    <w:rsid w:val="13CBE778"/>
    <w:rsid w:val="13D5D5BC"/>
    <w:rsid w:val="13E46853"/>
    <w:rsid w:val="13EC16D9"/>
    <w:rsid w:val="13F6F677"/>
    <w:rsid w:val="13F7A242"/>
    <w:rsid w:val="13FDAEBF"/>
    <w:rsid w:val="13FDD99D"/>
    <w:rsid w:val="13FFDF21"/>
    <w:rsid w:val="14003DA9"/>
    <w:rsid w:val="1403ACD8"/>
    <w:rsid w:val="1407481A"/>
    <w:rsid w:val="1411004F"/>
    <w:rsid w:val="1414610C"/>
    <w:rsid w:val="1418F5CC"/>
    <w:rsid w:val="141D70FB"/>
    <w:rsid w:val="1420BDBA"/>
    <w:rsid w:val="1437270E"/>
    <w:rsid w:val="14444152"/>
    <w:rsid w:val="144AE8DB"/>
    <w:rsid w:val="14633BA4"/>
    <w:rsid w:val="146401CB"/>
    <w:rsid w:val="14765AEC"/>
    <w:rsid w:val="147C411E"/>
    <w:rsid w:val="14880697"/>
    <w:rsid w:val="14993CF0"/>
    <w:rsid w:val="149D499A"/>
    <w:rsid w:val="14A2A8B9"/>
    <w:rsid w:val="14A5B95F"/>
    <w:rsid w:val="14B13ADB"/>
    <w:rsid w:val="14B93355"/>
    <w:rsid w:val="14BC711E"/>
    <w:rsid w:val="14C82918"/>
    <w:rsid w:val="14CA386D"/>
    <w:rsid w:val="14DCB20E"/>
    <w:rsid w:val="14EBD261"/>
    <w:rsid w:val="14FE5668"/>
    <w:rsid w:val="1503FBC1"/>
    <w:rsid w:val="150916BF"/>
    <w:rsid w:val="1509B23E"/>
    <w:rsid w:val="150B23C0"/>
    <w:rsid w:val="15101DFC"/>
    <w:rsid w:val="15122905"/>
    <w:rsid w:val="1529B5BE"/>
    <w:rsid w:val="152A3295"/>
    <w:rsid w:val="152EAA23"/>
    <w:rsid w:val="1531D44E"/>
    <w:rsid w:val="15400FEE"/>
    <w:rsid w:val="154642C3"/>
    <w:rsid w:val="154648D0"/>
    <w:rsid w:val="15599E11"/>
    <w:rsid w:val="1562F27C"/>
    <w:rsid w:val="15642CA3"/>
    <w:rsid w:val="156FCEA5"/>
    <w:rsid w:val="157A1C4A"/>
    <w:rsid w:val="157A9A70"/>
    <w:rsid w:val="1584AC15"/>
    <w:rsid w:val="15892922"/>
    <w:rsid w:val="15952840"/>
    <w:rsid w:val="15A5341D"/>
    <w:rsid w:val="15A62E3A"/>
    <w:rsid w:val="15A92392"/>
    <w:rsid w:val="15B76D5C"/>
    <w:rsid w:val="15BB4F51"/>
    <w:rsid w:val="15D2CCA7"/>
    <w:rsid w:val="15DC56BD"/>
    <w:rsid w:val="15E46F21"/>
    <w:rsid w:val="15EFFE96"/>
    <w:rsid w:val="15F0302E"/>
    <w:rsid w:val="15FE8B6B"/>
    <w:rsid w:val="16029672"/>
    <w:rsid w:val="1608C755"/>
    <w:rsid w:val="1615AB81"/>
    <w:rsid w:val="1618DB6C"/>
    <w:rsid w:val="161F11E5"/>
    <w:rsid w:val="1628277F"/>
    <w:rsid w:val="162DE873"/>
    <w:rsid w:val="163C9394"/>
    <w:rsid w:val="164172A1"/>
    <w:rsid w:val="16422A6B"/>
    <w:rsid w:val="16478BE5"/>
    <w:rsid w:val="1649CFBB"/>
    <w:rsid w:val="164BCCC3"/>
    <w:rsid w:val="16519C56"/>
    <w:rsid w:val="165FF60D"/>
    <w:rsid w:val="16619DBF"/>
    <w:rsid w:val="166274F3"/>
    <w:rsid w:val="16634BF0"/>
    <w:rsid w:val="16648736"/>
    <w:rsid w:val="1664945A"/>
    <w:rsid w:val="16685EF3"/>
    <w:rsid w:val="167C9493"/>
    <w:rsid w:val="167DF00C"/>
    <w:rsid w:val="1687E377"/>
    <w:rsid w:val="16894B8F"/>
    <w:rsid w:val="168B995D"/>
    <w:rsid w:val="168D65E4"/>
    <w:rsid w:val="1694DA3E"/>
    <w:rsid w:val="169BA953"/>
    <w:rsid w:val="16A3CAC4"/>
    <w:rsid w:val="16A5032A"/>
    <w:rsid w:val="16A7E254"/>
    <w:rsid w:val="16ABF5AE"/>
    <w:rsid w:val="16B25738"/>
    <w:rsid w:val="16B8E83F"/>
    <w:rsid w:val="16B9263E"/>
    <w:rsid w:val="16BB6462"/>
    <w:rsid w:val="16C10259"/>
    <w:rsid w:val="16C343E3"/>
    <w:rsid w:val="16D1A6DD"/>
    <w:rsid w:val="16D7F714"/>
    <w:rsid w:val="16E19A14"/>
    <w:rsid w:val="16E79DA6"/>
    <w:rsid w:val="16EA5779"/>
    <w:rsid w:val="17050486"/>
    <w:rsid w:val="1705D351"/>
    <w:rsid w:val="170EEA7E"/>
    <w:rsid w:val="170F92FF"/>
    <w:rsid w:val="17103D38"/>
    <w:rsid w:val="1728B73F"/>
    <w:rsid w:val="1740A0A0"/>
    <w:rsid w:val="17455B68"/>
    <w:rsid w:val="174AEA42"/>
    <w:rsid w:val="17597ECB"/>
    <w:rsid w:val="175B1570"/>
    <w:rsid w:val="1765426C"/>
    <w:rsid w:val="176F92AF"/>
    <w:rsid w:val="177035E8"/>
    <w:rsid w:val="1777CFF3"/>
    <w:rsid w:val="177BDBB2"/>
    <w:rsid w:val="177F9F25"/>
    <w:rsid w:val="178E587F"/>
    <w:rsid w:val="179384F0"/>
    <w:rsid w:val="179EC542"/>
    <w:rsid w:val="17A1F934"/>
    <w:rsid w:val="17A33CCB"/>
    <w:rsid w:val="17A8465F"/>
    <w:rsid w:val="17B14D87"/>
    <w:rsid w:val="17B6CA60"/>
    <w:rsid w:val="17B9BE63"/>
    <w:rsid w:val="17BC61B1"/>
    <w:rsid w:val="17C44F60"/>
    <w:rsid w:val="17C4FC0D"/>
    <w:rsid w:val="17C6CC8A"/>
    <w:rsid w:val="17CE7571"/>
    <w:rsid w:val="17D17EEA"/>
    <w:rsid w:val="17D5273E"/>
    <w:rsid w:val="17EC8964"/>
    <w:rsid w:val="17F328B0"/>
    <w:rsid w:val="17F4E831"/>
    <w:rsid w:val="1803AB23"/>
    <w:rsid w:val="1815D66D"/>
    <w:rsid w:val="18162559"/>
    <w:rsid w:val="181C518C"/>
    <w:rsid w:val="181D748D"/>
    <w:rsid w:val="181DEFBB"/>
    <w:rsid w:val="18244411"/>
    <w:rsid w:val="1824B1CF"/>
    <w:rsid w:val="1828B4DF"/>
    <w:rsid w:val="183116BC"/>
    <w:rsid w:val="18314E17"/>
    <w:rsid w:val="1838C9FB"/>
    <w:rsid w:val="183A14F5"/>
    <w:rsid w:val="183B15D8"/>
    <w:rsid w:val="1841EEB3"/>
    <w:rsid w:val="1844CC10"/>
    <w:rsid w:val="184A0BA9"/>
    <w:rsid w:val="184A4FA6"/>
    <w:rsid w:val="184A9EC2"/>
    <w:rsid w:val="1854882D"/>
    <w:rsid w:val="185A8EA1"/>
    <w:rsid w:val="185D8625"/>
    <w:rsid w:val="186E3AD0"/>
    <w:rsid w:val="1872002D"/>
    <w:rsid w:val="1873E485"/>
    <w:rsid w:val="187AC159"/>
    <w:rsid w:val="187EC6E9"/>
    <w:rsid w:val="18873713"/>
    <w:rsid w:val="188AFC0C"/>
    <w:rsid w:val="188B30F3"/>
    <w:rsid w:val="188E3553"/>
    <w:rsid w:val="18925564"/>
    <w:rsid w:val="1893A1F0"/>
    <w:rsid w:val="1895CD5B"/>
    <w:rsid w:val="18A1429C"/>
    <w:rsid w:val="18A65611"/>
    <w:rsid w:val="18B1A3BA"/>
    <w:rsid w:val="18B44472"/>
    <w:rsid w:val="18B69434"/>
    <w:rsid w:val="18BE18BB"/>
    <w:rsid w:val="18C081D6"/>
    <w:rsid w:val="18C1F993"/>
    <w:rsid w:val="18C4F197"/>
    <w:rsid w:val="18C4F590"/>
    <w:rsid w:val="18C70D9B"/>
    <w:rsid w:val="18D16487"/>
    <w:rsid w:val="18DCF142"/>
    <w:rsid w:val="18DE01F5"/>
    <w:rsid w:val="18DEDAB2"/>
    <w:rsid w:val="18E1C50B"/>
    <w:rsid w:val="18E44410"/>
    <w:rsid w:val="18F17A45"/>
    <w:rsid w:val="18F3DF7F"/>
    <w:rsid w:val="18F79E68"/>
    <w:rsid w:val="18FC610A"/>
    <w:rsid w:val="18FEAF57"/>
    <w:rsid w:val="19047332"/>
    <w:rsid w:val="190DB2AA"/>
    <w:rsid w:val="1914ABD2"/>
    <w:rsid w:val="19194E46"/>
    <w:rsid w:val="191AD2A2"/>
    <w:rsid w:val="191CA4E5"/>
    <w:rsid w:val="192264B1"/>
    <w:rsid w:val="19284EA0"/>
    <w:rsid w:val="192FC3F6"/>
    <w:rsid w:val="193472E4"/>
    <w:rsid w:val="193ACEEF"/>
    <w:rsid w:val="19460AD7"/>
    <w:rsid w:val="1953D726"/>
    <w:rsid w:val="19586783"/>
    <w:rsid w:val="1962EAB3"/>
    <w:rsid w:val="1963326F"/>
    <w:rsid w:val="19691269"/>
    <w:rsid w:val="196B4A04"/>
    <w:rsid w:val="1970C026"/>
    <w:rsid w:val="1979E343"/>
    <w:rsid w:val="197A8011"/>
    <w:rsid w:val="1988F95C"/>
    <w:rsid w:val="1993C9A0"/>
    <w:rsid w:val="199817DD"/>
    <w:rsid w:val="19A57DCE"/>
    <w:rsid w:val="19A918B4"/>
    <w:rsid w:val="19B1BD0A"/>
    <w:rsid w:val="19B579F1"/>
    <w:rsid w:val="19C26B5D"/>
    <w:rsid w:val="19C6E8E9"/>
    <w:rsid w:val="19CB4046"/>
    <w:rsid w:val="19D9D04F"/>
    <w:rsid w:val="19DB73A8"/>
    <w:rsid w:val="19DEA0E3"/>
    <w:rsid w:val="19DEA7FD"/>
    <w:rsid w:val="19DF7EC6"/>
    <w:rsid w:val="19E19A3F"/>
    <w:rsid w:val="19E8C839"/>
    <w:rsid w:val="19F604F3"/>
    <w:rsid w:val="19F80E87"/>
    <w:rsid w:val="19FEE0FA"/>
    <w:rsid w:val="1A036B6A"/>
    <w:rsid w:val="1A03A5DA"/>
    <w:rsid w:val="1A08372D"/>
    <w:rsid w:val="1A0EDAA3"/>
    <w:rsid w:val="1A181C75"/>
    <w:rsid w:val="1A1A28C3"/>
    <w:rsid w:val="1A1ED41B"/>
    <w:rsid w:val="1A29E4C6"/>
    <w:rsid w:val="1A307BDE"/>
    <w:rsid w:val="1A37820E"/>
    <w:rsid w:val="1A42D151"/>
    <w:rsid w:val="1A4D2D39"/>
    <w:rsid w:val="1A5534DB"/>
    <w:rsid w:val="1A57EA67"/>
    <w:rsid w:val="1A5AE951"/>
    <w:rsid w:val="1A601BB1"/>
    <w:rsid w:val="1A654214"/>
    <w:rsid w:val="1A65C331"/>
    <w:rsid w:val="1A65CC3A"/>
    <w:rsid w:val="1A7721E1"/>
    <w:rsid w:val="1A7C5842"/>
    <w:rsid w:val="1A80DD74"/>
    <w:rsid w:val="1A84B372"/>
    <w:rsid w:val="1A86AF3A"/>
    <w:rsid w:val="1A89958E"/>
    <w:rsid w:val="1A8ADDE4"/>
    <w:rsid w:val="1A8C2EFD"/>
    <w:rsid w:val="1A8F9A2E"/>
    <w:rsid w:val="1A95E13A"/>
    <w:rsid w:val="1A9827C7"/>
    <w:rsid w:val="1A9EDBDD"/>
    <w:rsid w:val="1AA2DE7C"/>
    <w:rsid w:val="1AA38761"/>
    <w:rsid w:val="1AB47E55"/>
    <w:rsid w:val="1AB668AB"/>
    <w:rsid w:val="1AC0F806"/>
    <w:rsid w:val="1AC37C3D"/>
    <w:rsid w:val="1ACC3184"/>
    <w:rsid w:val="1AD14238"/>
    <w:rsid w:val="1AD5E2DF"/>
    <w:rsid w:val="1ADB0182"/>
    <w:rsid w:val="1ADC54BC"/>
    <w:rsid w:val="1ADEAA00"/>
    <w:rsid w:val="1AF3AACB"/>
    <w:rsid w:val="1AFB78FD"/>
    <w:rsid w:val="1AFBF022"/>
    <w:rsid w:val="1B0B665B"/>
    <w:rsid w:val="1B0BABF8"/>
    <w:rsid w:val="1B13F38D"/>
    <w:rsid w:val="1B1F6BED"/>
    <w:rsid w:val="1B226BDD"/>
    <w:rsid w:val="1B29AFE9"/>
    <w:rsid w:val="1B29FD3C"/>
    <w:rsid w:val="1B33AB2D"/>
    <w:rsid w:val="1B38CBBE"/>
    <w:rsid w:val="1B3FF631"/>
    <w:rsid w:val="1B41F089"/>
    <w:rsid w:val="1B4410B6"/>
    <w:rsid w:val="1B48C25C"/>
    <w:rsid w:val="1B51A68C"/>
    <w:rsid w:val="1B53FF87"/>
    <w:rsid w:val="1B548659"/>
    <w:rsid w:val="1B611FEA"/>
    <w:rsid w:val="1B614A95"/>
    <w:rsid w:val="1B635A0A"/>
    <w:rsid w:val="1B646510"/>
    <w:rsid w:val="1B756D72"/>
    <w:rsid w:val="1B7A8257"/>
    <w:rsid w:val="1B7EFB10"/>
    <w:rsid w:val="1B7F361B"/>
    <w:rsid w:val="1B8220C2"/>
    <w:rsid w:val="1B86F041"/>
    <w:rsid w:val="1B8AE19C"/>
    <w:rsid w:val="1B8B3DB9"/>
    <w:rsid w:val="1B98BBAE"/>
    <w:rsid w:val="1BA3A16B"/>
    <w:rsid w:val="1BA616D9"/>
    <w:rsid w:val="1BABB92D"/>
    <w:rsid w:val="1BABCAC3"/>
    <w:rsid w:val="1BB35235"/>
    <w:rsid w:val="1BBC2BEA"/>
    <w:rsid w:val="1BCBB86C"/>
    <w:rsid w:val="1BCD3CC8"/>
    <w:rsid w:val="1BCD9473"/>
    <w:rsid w:val="1BD325F4"/>
    <w:rsid w:val="1BE2A9D0"/>
    <w:rsid w:val="1BE4D012"/>
    <w:rsid w:val="1BEC2E2B"/>
    <w:rsid w:val="1BF026B3"/>
    <w:rsid w:val="1BF1CE1D"/>
    <w:rsid w:val="1BF1F2BA"/>
    <w:rsid w:val="1BF70F15"/>
    <w:rsid w:val="1C036F26"/>
    <w:rsid w:val="1C06C49D"/>
    <w:rsid w:val="1C0BB60D"/>
    <w:rsid w:val="1C114AF5"/>
    <w:rsid w:val="1C152A1E"/>
    <w:rsid w:val="1C1828A3"/>
    <w:rsid w:val="1C1DA32A"/>
    <w:rsid w:val="1C2FC454"/>
    <w:rsid w:val="1C315CA4"/>
    <w:rsid w:val="1C42A8ED"/>
    <w:rsid w:val="1C430AF1"/>
    <w:rsid w:val="1C436AC7"/>
    <w:rsid w:val="1C47ACE3"/>
    <w:rsid w:val="1C47F1AF"/>
    <w:rsid w:val="1C4D50B7"/>
    <w:rsid w:val="1C4E3BAE"/>
    <w:rsid w:val="1C55981B"/>
    <w:rsid w:val="1C5E742B"/>
    <w:rsid w:val="1C60CCA2"/>
    <w:rsid w:val="1C6BFF0F"/>
    <w:rsid w:val="1C6C3AFE"/>
    <w:rsid w:val="1C723F59"/>
    <w:rsid w:val="1C748872"/>
    <w:rsid w:val="1C7E91B6"/>
    <w:rsid w:val="1C7F5F0E"/>
    <w:rsid w:val="1C848B53"/>
    <w:rsid w:val="1C8A09E1"/>
    <w:rsid w:val="1C904A53"/>
    <w:rsid w:val="1C90B27B"/>
    <w:rsid w:val="1C93CE8B"/>
    <w:rsid w:val="1C95A670"/>
    <w:rsid w:val="1C9E89B1"/>
    <w:rsid w:val="1CA29AF5"/>
    <w:rsid w:val="1CA553EB"/>
    <w:rsid w:val="1CA61B93"/>
    <w:rsid w:val="1CB3103F"/>
    <w:rsid w:val="1CB3257E"/>
    <w:rsid w:val="1CB81999"/>
    <w:rsid w:val="1CBF2112"/>
    <w:rsid w:val="1CC0D92D"/>
    <w:rsid w:val="1CC46232"/>
    <w:rsid w:val="1CC6A199"/>
    <w:rsid w:val="1CCCA96A"/>
    <w:rsid w:val="1CD6E7F1"/>
    <w:rsid w:val="1CE99493"/>
    <w:rsid w:val="1CEB7E49"/>
    <w:rsid w:val="1D0803DE"/>
    <w:rsid w:val="1D0AFB1B"/>
    <w:rsid w:val="1D0E86F0"/>
    <w:rsid w:val="1D1E5E60"/>
    <w:rsid w:val="1D26E6DC"/>
    <w:rsid w:val="1D2CA0D1"/>
    <w:rsid w:val="1D2CF5F7"/>
    <w:rsid w:val="1D3B1FCB"/>
    <w:rsid w:val="1D476B66"/>
    <w:rsid w:val="1D5217DD"/>
    <w:rsid w:val="1D5DF4CA"/>
    <w:rsid w:val="1D6DE08C"/>
    <w:rsid w:val="1D728925"/>
    <w:rsid w:val="1D7DA7F1"/>
    <w:rsid w:val="1D89DAC0"/>
    <w:rsid w:val="1D8CBFE2"/>
    <w:rsid w:val="1D8E6353"/>
    <w:rsid w:val="1D9D1968"/>
    <w:rsid w:val="1DA05420"/>
    <w:rsid w:val="1DA2C291"/>
    <w:rsid w:val="1DA6D54D"/>
    <w:rsid w:val="1DAD8868"/>
    <w:rsid w:val="1DAF3CAA"/>
    <w:rsid w:val="1DB0520F"/>
    <w:rsid w:val="1DB0BD45"/>
    <w:rsid w:val="1DB3E3E5"/>
    <w:rsid w:val="1DB3F904"/>
    <w:rsid w:val="1DBA1462"/>
    <w:rsid w:val="1DC38C7A"/>
    <w:rsid w:val="1DC4B205"/>
    <w:rsid w:val="1DDAA60A"/>
    <w:rsid w:val="1DDED7E7"/>
    <w:rsid w:val="1DF7F23F"/>
    <w:rsid w:val="1E0513AD"/>
    <w:rsid w:val="1E0AC2B2"/>
    <w:rsid w:val="1E0C4EFB"/>
    <w:rsid w:val="1E0D1D92"/>
    <w:rsid w:val="1E1A8FCC"/>
    <w:rsid w:val="1E2516FF"/>
    <w:rsid w:val="1E31578D"/>
    <w:rsid w:val="1E31BEEE"/>
    <w:rsid w:val="1E377994"/>
    <w:rsid w:val="1E3BC4D6"/>
    <w:rsid w:val="1E3C3338"/>
    <w:rsid w:val="1E40373E"/>
    <w:rsid w:val="1E45CC54"/>
    <w:rsid w:val="1E4994F7"/>
    <w:rsid w:val="1E59BFC9"/>
    <w:rsid w:val="1E674B80"/>
    <w:rsid w:val="1E6C839F"/>
    <w:rsid w:val="1E70829F"/>
    <w:rsid w:val="1E78D0D6"/>
    <w:rsid w:val="1E7A39BB"/>
    <w:rsid w:val="1E8DC19D"/>
    <w:rsid w:val="1E8FCB8D"/>
    <w:rsid w:val="1E90BD14"/>
    <w:rsid w:val="1E9DB001"/>
    <w:rsid w:val="1EABB68E"/>
    <w:rsid w:val="1EABC215"/>
    <w:rsid w:val="1EAE60B2"/>
    <w:rsid w:val="1ECC2F65"/>
    <w:rsid w:val="1ECF8452"/>
    <w:rsid w:val="1ED04E3C"/>
    <w:rsid w:val="1ED6243D"/>
    <w:rsid w:val="1EDA34C0"/>
    <w:rsid w:val="1EDB89D2"/>
    <w:rsid w:val="1EE4BB4C"/>
    <w:rsid w:val="1EE88103"/>
    <w:rsid w:val="1F0172C8"/>
    <w:rsid w:val="1F037D63"/>
    <w:rsid w:val="1F04596F"/>
    <w:rsid w:val="1F09948E"/>
    <w:rsid w:val="1F0A9BCF"/>
    <w:rsid w:val="1F0E689A"/>
    <w:rsid w:val="1F13B05B"/>
    <w:rsid w:val="1F162B45"/>
    <w:rsid w:val="1F16D880"/>
    <w:rsid w:val="1F1E8CA0"/>
    <w:rsid w:val="1F27CFB5"/>
    <w:rsid w:val="1F28EF77"/>
    <w:rsid w:val="1F2BD6E2"/>
    <w:rsid w:val="1F2D6CAD"/>
    <w:rsid w:val="1F2E94C6"/>
    <w:rsid w:val="1F335486"/>
    <w:rsid w:val="1F38D615"/>
    <w:rsid w:val="1F46A22A"/>
    <w:rsid w:val="1F4CEFBD"/>
    <w:rsid w:val="1F508686"/>
    <w:rsid w:val="1F511607"/>
    <w:rsid w:val="1F53369A"/>
    <w:rsid w:val="1F5C6D1A"/>
    <w:rsid w:val="1F64413F"/>
    <w:rsid w:val="1F659767"/>
    <w:rsid w:val="1F664AA2"/>
    <w:rsid w:val="1F6D9A09"/>
    <w:rsid w:val="1F73915C"/>
    <w:rsid w:val="1F75EC28"/>
    <w:rsid w:val="1F7B31BB"/>
    <w:rsid w:val="1F84564A"/>
    <w:rsid w:val="1F8BBDCF"/>
    <w:rsid w:val="1F93DD6E"/>
    <w:rsid w:val="1F9E88E9"/>
    <w:rsid w:val="1FA3CB1A"/>
    <w:rsid w:val="1FA9C2D4"/>
    <w:rsid w:val="1FADF455"/>
    <w:rsid w:val="1FB8ADFF"/>
    <w:rsid w:val="1FBE155D"/>
    <w:rsid w:val="1FC374FB"/>
    <w:rsid w:val="1FC3B798"/>
    <w:rsid w:val="1FE1F451"/>
    <w:rsid w:val="1FEED370"/>
    <w:rsid w:val="1FFA96FC"/>
    <w:rsid w:val="1FFFBF14"/>
    <w:rsid w:val="20118FB9"/>
    <w:rsid w:val="20142CD5"/>
    <w:rsid w:val="2015D721"/>
    <w:rsid w:val="201B56B7"/>
    <w:rsid w:val="201D5F05"/>
    <w:rsid w:val="201F5BDC"/>
    <w:rsid w:val="201FDD20"/>
    <w:rsid w:val="20329C93"/>
    <w:rsid w:val="203396AD"/>
    <w:rsid w:val="2036B40F"/>
    <w:rsid w:val="203D88EC"/>
    <w:rsid w:val="204422C1"/>
    <w:rsid w:val="204AE44F"/>
    <w:rsid w:val="2055F48A"/>
    <w:rsid w:val="205707E0"/>
    <w:rsid w:val="20596C86"/>
    <w:rsid w:val="205ABEF5"/>
    <w:rsid w:val="206B1565"/>
    <w:rsid w:val="206ED8D5"/>
    <w:rsid w:val="2076EC70"/>
    <w:rsid w:val="207CD40A"/>
    <w:rsid w:val="207F5C39"/>
    <w:rsid w:val="207FC7CD"/>
    <w:rsid w:val="2082C87C"/>
    <w:rsid w:val="208E8A52"/>
    <w:rsid w:val="20904B78"/>
    <w:rsid w:val="209836F7"/>
    <w:rsid w:val="209A6A3D"/>
    <w:rsid w:val="209AF12B"/>
    <w:rsid w:val="20A5193E"/>
    <w:rsid w:val="20A6F14D"/>
    <w:rsid w:val="20A9F24F"/>
    <w:rsid w:val="20AF42F0"/>
    <w:rsid w:val="20B35AF7"/>
    <w:rsid w:val="20B3C7A5"/>
    <w:rsid w:val="20B9238A"/>
    <w:rsid w:val="20BC835E"/>
    <w:rsid w:val="20C36CAB"/>
    <w:rsid w:val="20CC8FDA"/>
    <w:rsid w:val="20D098CF"/>
    <w:rsid w:val="20D173B5"/>
    <w:rsid w:val="20D55B01"/>
    <w:rsid w:val="20DA3F38"/>
    <w:rsid w:val="20DB2E08"/>
    <w:rsid w:val="20E1BC19"/>
    <w:rsid w:val="20E70C34"/>
    <w:rsid w:val="20E9AD2C"/>
    <w:rsid w:val="20EB8054"/>
    <w:rsid w:val="20F4B5B1"/>
    <w:rsid w:val="210AB065"/>
    <w:rsid w:val="210F1A0A"/>
    <w:rsid w:val="210F48D1"/>
    <w:rsid w:val="21143F95"/>
    <w:rsid w:val="21175687"/>
    <w:rsid w:val="2118E505"/>
    <w:rsid w:val="211A61CD"/>
    <w:rsid w:val="2126C6A1"/>
    <w:rsid w:val="21294D65"/>
    <w:rsid w:val="212CB1FC"/>
    <w:rsid w:val="213563EA"/>
    <w:rsid w:val="2141AF12"/>
    <w:rsid w:val="21420548"/>
    <w:rsid w:val="21461B2E"/>
    <w:rsid w:val="214799E1"/>
    <w:rsid w:val="214AD0B5"/>
    <w:rsid w:val="21542318"/>
    <w:rsid w:val="216D0D38"/>
    <w:rsid w:val="216F2DB5"/>
    <w:rsid w:val="2172DE13"/>
    <w:rsid w:val="21731F2C"/>
    <w:rsid w:val="2179F6D7"/>
    <w:rsid w:val="218ED03E"/>
    <w:rsid w:val="218FE1A3"/>
    <w:rsid w:val="2190551B"/>
    <w:rsid w:val="21920D92"/>
    <w:rsid w:val="219AB3B3"/>
    <w:rsid w:val="219DD470"/>
    <w:rsid w:val="21A44BFB"/>
    <w:rsid w:val="21A85960"/>
    <w:rsid w:val="21A96073"/>
    <w:rsid w:val="21ABF700"/>
    <w:rsid w:val="21B16C1B"/>
    <w:rsid w:val="21B79E70"/>
    <w:rsid w:val="21B97331"/>
    <w:rsid w:val="21C4993B"/>
    <w:rsid w:val="21D8C534"/>
    <w:rsid w:val="21E84ED1"/>
    <w:rsid w:val="21EAC12E"/>
    <w:rsid w:val="21F440BB"/>
    <w:rsid w:val="21F6CA52"/>
    <w:rsid w:val="2203E28F"/>
    <w:rsid w:val="22043804"/>
    <w:rsid w:val="2208CFD9"/>
    <w:rsid w:val="22099C97"/>
    <w:rsid w:val="22190713"/>
    <w:rsid w:val="22220344"/>
    <w:rsid w:val="22268A5B"/>
    <w:rsid w:val="222CDF0E"/>
    <w:rsid w:val="2236C18C"/>
    <w:rsid w:val="223E7A0D"/>
    <w:rsid w:val="223F211F"/>
    <w:rsid w:val="224AE8F3"/>
    <w:rsid w:val="224F6F28"/>
    <w:rsid w:val="22589745"/>
    <w:rsid w:val="22591DA2"/>
    <w:rsid w:val="225ED581"/>
    <w:rsid w:val="226005ED"/>
    <w:rsid w:val="22624A62"/>
    <w:rsid w:val="226B1761"/>
    <w:rsid w:val="2283BBA1"/>
    <w:rsid w:val="22877794"/>
    <w:rsid w:val="229AC54E"/>
    <w:rsid w:val="22A11CD4"/>
    <w:rsid w:val="22AB872C"/>
    <w:rsid w:val="22AED62E"/>
    <w:rsid w:val="22BA65F4"/>
    <w:rsid w:val="22BE4FEE"/>
    <w:rsid w:val="22D79D19"/>
    <w:rsid w:val="22E49076"/>
    <w:rsid w:val="22E6C166"/>
    <w:rsid w:val="22EE3DD0"/>
    <w:rsid w:val="22FDA82D"/>
    <w:rsid w:val="230376D1"/>
    <w:rsid w:val="23141FDF"/>
    <w:rsid w:val="23190F86"/>
    <w:rsid w:val="231CA616"/>
    <w:rsid w:val="2320CADF"/>
    <w:rsid w:val="23263892"/>
    <w:rsid w:val="232B7C51"/>
    <w:rsid w:val="2330A140"/>
    <w:rsid w:val="233D3FC2"/>
    <w:rsid w:val="233DA8F0"/>
    <w:rsid w:val="235173DC"/>
    <w:rsid w:val="235B458D"/>
    <w:rsid w:val="236CAF85"/>
    <w:rsid w:val="237722C3"/>
    <w:rsid w:val="237A6C73"/>
    <w:rsid w:val="237E1C8D"/>
    <w:rsid w:val="237EE402"/>
    <w:rsid w:val="238BD426"/>
    <w:rsid w:val="238DDDC3"/>
    <w:rsid w:val="23925F22"/>
    <w:rsid w:val="2398C7C6"/>
    <w:rsid w:val="2399CB85"/>
    <w:rsid w:val="239B0689"/>
    <w:rsid w:val="239B93E2"/>
    <w:rsid w:val="239C446F"/>
    <w:rsid w:val="23A33E12"/>
    <w:rsid w:val="23AFAE7D"/>
    <w:rsid w:val="23B0C709"/>
    <w:rsid w:val="23C7AB79"/>
    <w:rsid w:val="23D6C288"/>
    <w:rsid w:val="23DAA2A5"/>
    <w:rsid w:val="23DAD817"/>
    <w:rsid w:val="23DF4184"/>
    <w:rsid w:val="23E25D5A"/>
    <w:rsid w:val="23E2BCAA"/>
    <w:rsid w:val="23EF7C72"/>
    <w:rsid w:val="23F18419"/>
    <w:rsid w:val="23F42674"/>
    <w:rsid w:val="24089A44"/>
    <w:rsid w:val="241B7413"/>
    <w:rsid w:val="241C0AC2"/>
    <w:rsid w:val="241D0360"/>
    <w:rsid w:val="241E8D6C"/>
    <w:rsid w:val="24206C61"/>
    <w:rsid w:val="242CEDEB"/>
    <w:rsid w:val="2435FFF6"/>
    <w:rsid w:val="244247EF"/>
    <w:rsid w:val="2443A00B"/>
    <w:rsid w:val="2444FE73"/>
    <w:rsid w:val="244746A4"/>
    <w:rsid w:val="244C5D8F"/>
    <w:rsid w:val="244F817A"/>
    <w:rsid w:val="245A308C"/>
    <w:rsid w:val="245A4763"/>
    <w:rsid w:val="245A642E"/>
    <w:rsid w:val="245CD280"/>
    <w:rsid w:val="245F3EB6"/>
    <w:rsid w:val="2460F165"/>
    <w:rsid w:val="2469C2B0"/>
    <w:rsid w:val="246F9501"/>
    <w:rsid w:val="247152E7"/>
    <w:rsid w:val="24963DD6"/>
    <w:rsid w:val="24999742"/>
    <w:rsid w:val="249F05E4"/>
    <w:rsid w:val="24A0ECA8"/>
    <w:rsid w:val="24A89DE2"/>
    <w:rsid w:val="24B088C7"/>
    <w:rsid w:val="24B173FD"/>
    <w:rsid w:val="24B232B3"/>
    <w:rsid w:val="24C1A7C1"/>
    <w:rsid w:val="24C4C715"/>
    <w:rsid w:val="24C4E0BA"/>
    <w:rsid w:val="24C9B015"/>
    <w:rsid w:val="24CD211C"/>
    <w:rsid w:val="24D108D8"/>
    <w:rsid w:val="24D208EE"/>
    <w:rsid w:val="24D2FF78"/>
    <w:rsid w:val="24D4FF13"/>
    <w:rsid w:val="24E262F6"/>
    <w:rsid w:val="24E2A1E8"/>
    <w:rsid w:val="24E8647C"/>
    <w:rsid w:val="24E87565"/>
    <w:rsid w:val="24EAF12F"/>
    <w:rsid w:val="24F1AF8B"/>
    <w:rsid w:val="24FE7F54"/>
    <w:rsid w:val="2507032D"/>
    <w:rsid w:val="250D960D"/>
    <w:rsid w:val="251A4F94"/>
    <w:rsid w:val="252222D1"/>
    <w:rsid w:val="25284B10"/>
    <w:rsid w:val="253A476E"/>
    <w:rsid w:val="253CD2F9"/>
    <w:rsid w:val="2546E538"/>
    <w:rsid w:val="254A5EFB"/>
    <w:rsid w:val="25518238"/>
    <w:rsid w:val="256A2F24"/>
    <w:rsid w:val="2576BC13"/>
    <w:rsid w:val="25803983"/>
    <w:rsid w:val="2581A87D"/>
    <w:rsid w:val="2583E203"/>
    <w:rsid w:val="258ABA3D"/>
    <w:rsid w:val="259E2FBD"/>
    <w:rsid w:val="25A2FB4A"/>
    <w:rsid w:val="25A6869F"/>
    <w:rsid w:val="25ACEACE"/>
    <w:rsid w:val="25B4B7FD"/>
    <w:rsid w:val="25BAA24D"/>
    <w:rsid w:val="25BC558F"/>
    <w:rsid w:val="25BF3FA3"/>
    <w:rsid w:val="25C30EA4"/>
    <w:rsid w:val="25C55AC1"/>
    <w:rsid w:val="25C728C9"/>
    <w:rsid w:val="25CAE7C3"/>
    <w:rsid w:val="25CBF765"/>
    <w:rsid w:val="25CEECF7"/>
    <w:rsid w:val="25DC07BA"/>
    <w:rsid w:val="25E0A8D8"/>
    <w:rsid w:val="25E44D27"/>
    <w:rsid w:val="25F30279"/>
    <w:rsid w:val="25F63E25"/>
    <w:rsid w:val="25F6AAEE"/>
    <w:rsid w:val="25F6E018"/>
    <w:rsid w:val="26013391"/>
    <w:rsid w:val="26066A1E"/>
    <w:rsid w:val="2607308D"/>
    <w:rsid w:val="26077D4A"/>
    <w:rsid w:val="260AE928"/>
    <w:rsid w:val="261C3138"/>
    <w:rsid w:val="26202B4E"/>
    <w:rsid w:val="262E6973"/>
    <w:rsid w:val="26307AA0"/>
    <w:rsid w:val="26358464"/>
    <w:rsid w:val="26388AEB"/>
    <w:rsid w:val="2642398E"/>
    <w:rsid w:val="264BD1B1"/>
    <w:rsid w:val="264C971A"/>
    <w:rsid w:val="26522E8A"/>
    <w:rsid w:val="2653596E"/>
    <w:rsid w:val="2658AD40"/>
    <w:rsid w:val="2659A1D6"/>
    <w:rsid w:val="265C9DEE"/>
    <w:rsid w:val="26606F39"/>
    <w:rsid w:val="26614893"/>
    <w:rsid w:val="266B9246"/>
    <w:rsid w:val="266C7ECE"/>
    <w:rsid w:val="267C3B8A"/>
    <w:rsid w:val="2683A3B6"/>
    <w:rsid w:val="2698AB40"/>
    <w:rsid w:val="269A8BA2"/>
    <w:rsid w:val="26A28BCD"/>
    <w:rsid w:val="26AA2BF3"/>
    <w:rsid w:val="26B41983"/>
    <w:rsid w:val="26B82935"/>
    <w:rsid w:val="26D475C6"/>
    <w:rsid w:val="26D9FABB"/>
    <w:rsid w:val="26DD322F"/>
    <w:rsid w:val="26E6B685"/>
    <w:rsid w:val="26E7226C"/>
    <w:rsid w:val="26FBD716"/>
    <w:rsid w:val="2702804D"/>
    <w:rsid w:val="271150D2"/>
    <w:rsid w:val="2713A25E"/>
    <w:rsid w:val="2717F211"/>
    <w:rsid w:val="27242841"/>
    <w:rsid w:val="27282F04"/>
    <w:rsid w:val="27468ADE"/>
    <w:rsid w:val="274AA004"/>
    <w:rsid w:val="2752A579"/>
    <w:rsid w:val="275714F0"/>
    <w:rsid w:val="2763EAC8"/>
    <w:rsid w:val="2764680B"/>
    <w:rsid w:val="2766BA8E"/>
    <w:rsid w:val="27737532"/>
    <w:rsid w:val="2773D70B"/>
    <w:rsid w:val="27749B71"/>
    <w:rsid w:val="2779882A"/>
    <w:rsid w:val="277E3DBC"/>
    <w:rsid w:val="27894F34"/>
    <w:rsid w:val="27A0BF86"/>
    <w:rsid w:val="27B0A3AB"/>
    <w:rsid w:val="27BDBDD8"/>
    <w:rsid w:val="27BE4828"/>
    <w:rsid w:val="27C43499"/>
    <w:rsid w:val="27C5056E"/>
    <w:rsid w:val="27D0BBD7"/>
    <w:rsid w:val="27D895B7"/>
    <w:rsid w:val="27DBAAFD"/>
    <w:rsid w:val="27DF3EFA"/>
    <w:rsid w:val="27E01766"/>
    <w:rsid w:val="27E6713C"/>
    <w:rsid w:val="27EE0D77"/>
    <w:rsid w:val="27EF2992"/>
    <w:rsid w:val="27F0B8AD"/>
    <w:rsid w:val="27F5E406"/>
    <w:rsid w:val="27FF03E0"/>
    <w:rsid w:val="28057183"/>
    <w:rsid w:val="280A6F8D"/>
    <w:rsid w:val="280CC034"/>
    <w:rsid w:val="281019BB"/>
    <w:rsid w:val="2815EDE7"/>
    <w:rsid w:val="2818F2EA"/>
    <w:rsid w:val="2824E608"/>
    <w:rsid w:val="28327409"/>
    <w:rsid w:val="284101F9"/>
    <w:rsid w:val="28435717"/>
    <w:rsid w:val="28478A34"/>
    <w:rsid w:val="2850048B"/>
    <w:rsid w:val="285087ED"/>
    <w:rsid w:val="28521DAD"/>
    <w:rsid w:val="2856DFE4"/>
    <w:rsid w:val="28595137"/>
    <w:rsid w:val="2863823F"/>
    <w:rsid w:val="2866BD3D"/>
    <w:rsid w:val="28691CD9"/>
    <w:rsid w:val="286A0544"/>
    <w:rsid w:val="286FC854"/>
    <w:rsid w:val="287104DA"/>
    <w:rsid w:val="287A5160"/>
    <w:rsid w:val="288C68D3"/>
    <w:rsid w:val="2893D490"/>
    <w:rsid w:val="28943B33"/>
    <w:rsid w:val="28957980"/>
    <w:rsid w:val="28973EB3"/>
    <w:rsid w:val="2897CF81"/>
    <w:rsid w:val="289DE6D8"/>
    <w:rsid w:val="289EDB5A"/>
    <w:rsid w:val="289FC25A"/>
    <w:rsid w:val="28A0CBDB"/>
    <w:rsid w:val="28B46CBC"/>
    <w:rsid w:val="28B64135"/>
    <w:rsid w:val="28BB0EAC"/>
    <w:rsid w:val="28BBD3DD"/>
    <w:rsid w:val="28BC9BF4"/>
    <w:rsid w:val="28BCBAE2"/>
    <w:rsid w:val="28BCDD0B"/>
    <w:rsid w:val="28BDB070"/>
    <w:rsid w:val="28CA7507"/>
    <w:rsid w:val="28CB8DA4"/>
    <w:rsid w:val="28D32EBA"/>
    <w:rsid w:val="28D85657"/>
    <w:rsid w:val="28D8C995"/>
    <w:rsid w:val="28D8D085"/>
    <w:rsid w:val="28E9BC6B"/>
    <w:rsid w:val="28EDF342"/>
    <w:rsid w:val="28F4A7AD"/>
    <w:rsid w:val="28F4FABB"/>
    <w:rsid w:val="28FE46FB"/>
    <w:rsid w:val="290CCD2B"/>
    <w:rsid w:val="290FF955"/>
    <w:rsid w:val="291D8F7A"/>
    <w:rsid w:val="2922E291"/>
    <w:rsid w:val="2929E941"/>
    <w:rsid w:val="292C5441"/>
    <w:rsid w:val="29348648"/>
    <w:rsid w:val="2935013F"/>
    <w:rsid w:val="2939AA69"/>
    <w:rsid w:val="293A9BEE"/>
    <w:rsid w:val="293F9C8D"/>
    <w:rsid w:val="2945D931"/>
    <w:rsid w:val="294C8EB1"/>
    <w:rsid w:val="2955E42C"/>
    <w:rsid w:val="2958ED1C"/>
    <w:rsid w:val="295969F3"/>
    <w:rsid w:val="295CCF29"/>
    <w:rsid w:val="2963142F"/>
    <w:rsid w:val="29635807"/>
    <w:rsid w:val="296D6AB9"/>
    <w:rsid w:val="2978E281"/>
    <w:rsid w:val="2981E530"/>
    <w:rsid w:val="2999F6A0"/>
    <w:rsid w:val="299D9CE7"/>
    <w:rsid w:val="29A1E816"/>
    <w:rsid w:val="29A4228D"/>
    <w:rsid w:val="29AA0C13"/>
    <w:rsid w:val="29BC1BFA"/>
    <w:rsid w:val="29D5D92C"/>
    <w:rsid w:val="29DC2763"/>
    <w:rsid w:val="29DC51AE"/>
    <w:rsid w:val="29DC8364"/>
    <w:rsid w:val="29DEDE22"/>
    <w:rsid w:val="29DF2778"/>
    <w:rsid w:val="29E6AAB3"/>
    <w:rsid w:val="29E8407E"/>
    <w:rsid w:val="29F189B2"/>
    <w:rsid w:val="2A061A28"/>
    <w:rsid w:val="2A07A4A3"/>
    <w:rsid w:val="2A099FEF"/>
    <w:rsid w:val="2A12DA01"/>
    <w:rsid w:val="2A1B95F2"/>
    <w:rsid w:val="2A202B65"/>
    <w:rsid w:val="2A20E140"/>
    <w:rsid w:val="2A2714BA"/>
    <w:rsid w:val="2A28FF71"/>
    <w:rsid w:val="2A323CBB"/>
    <w:rsid w:val="2A33059C"/>
    <w:rsid w:val="2A34F71C"/>
    <w:rsid w:val="2A3DC8C2"/>
    <w:rsid w:val="2A43FE80"/>
    <w:rsid w:val="2A49FEEC"/>
    <w:rsid w:val="2A4D2A18"/>
    <w:rsid w:val="2A5752E1"/>
    <w:rsid w:val="2A57B4F4"/>
    <w:rsid w:val="2A5C2EA9"/>
    <w:rsid w:val="2A5DCF79"/>
    <w:rsid w:val="2A65F94D"/>
    <w:rsid w:val="2A67C6AF"/>
    <w:rsid w:val="2A684A14"/>
    <w:rsid w:val="2A6E3D9D"/>
    <w:rsid w:val="2A79A230"/>
    <w:rsid w:val="2A7AC057"/>
    <w:rsid w:val="2A8495C1"/>
    <w:rsid w:val="2A8B47FE"/>
    <w:rsid w:val="2A8C2EBC"/>
    <w:rsid w:val="2A8F04F7"/>
    <w:rsid w:val="2A957497"/>
    <w:rsid w:val="2A9E7DDF"/>
    <w:rsid w:val="2AA8EB6F"/>
    <w:rsid w:val="2AB113FC"/>
    <w:rsid w:val="2AB365CB"/>
    <w:rsid w:val="2AB88006"/>
    <w:rsid w:val="2ABB9321"/>
    <w:rsid w:val="2ABD1D6D"/>
    <w:rsid w:val="2AC26DEB"/>
    <w:rsid w:val="2ACB4271"/>
    <w:rsid w:val="2AD7A34B"/>
    <w:rsid w:val="2ADC16D9"/>
    <w:rsid w:val="2AE7D7FB"/>
    <w:rsid w:val="2AEFA25B"/>
    <w:rsid w:val="2AF038C4"/>
    <w:rsid w:val="2AF0507F"/>
    <w:rsid w:val="2AF743AF"/>
    <w:rsid w:val="2AF94EA5"/>
    <w:rsid w:val="2AFA31DF"/>
    <w:rsid w:val="2AFC5AC3"/>
    <w:rsid w:val="2AFE7208"/>
    <w:rsid w:val="2B045324"/>
    <w:rsid w:val="2B1213BF"/>
    <w:rsid w:val="2B14D209"/>
    <w:rsid w:val="2B19A6B9"/>
    <w:rsid w:val="2B32C386"/>
    <w:rsid w:val="2B346704"/>
    <w:rsid w:val="2B40F572"/>
    <w:rsid w:val="2B437651"/>
    <w:rsid w:val="2B45C628"/>
    <w:rsid w:val="2B47D6B9"/>
    <w:rsid w:val="2B507C48"/>
    <w:rsid w:val="2B630DB9"/>
    <w:rsid w:val="2B71D44B"/>
    <w:rsid w:val="2B7644DB"/>
    <w:rsid w:val="2B76E5DE"/>
    <w:rsid w:val="2B7B7332"/>
    <w:rsid w:val="2B8D2F4B"/>
    <w:rsid w:val="2B911B14"/>
    <w:rsid w:val="2B91DDA7"/>
    <w:rsid w:val="2B954B2C"/>
    <w:rsid w:val="2B9933DD"/>
    <w:rsid w:val="2BA033B8"/>
    <w:rsid w:val="2BA436C4"/>
    <w:rsid w:val="2BB7DBAC"/>
    <w:rsid w:val="2BC5E21C"/>
    <w:rsid w:val="2BC88CA0"/>
    <w:rsid w:val="2BCC2D0B"/>
    <w:rsid w:val="2BCD10FD"/>
    <w:rsid w:val="2BCFABA7"/>
    <w:rsid w:val="2BD63402"/>
    <w:rsid w:val="2BD6C585"/>
    <w:rsid w:val="2BDA1702"/>
    <w:rsid w:val="2BDAA1DC"/>
    <w:rsid w:val="2BDCD87A"/>
    <w:rsid w:val="2BE030E7"/>
    <w:rsid w:val="2BE0AF0A"/>
    <w:rsid w:val="2BEB5543"/>
    <w:rsid w:val="2BEF1A7D"/>
    <w:rsid w:val="2BF77E9F"/>
    <w:rsid w:val="2BF90F52"/>
    <w:rsid w:val="2BFA2186"/>
    <w:rsid w:val="2BFF26C0"/>
    <w:rsid w:val="2C027C46"/>
    <w:rsid w:val="2C0313BE"/>
    <w:rsid w:val="2C064584"/>
    <w:rsid w:val="2C088FDA"/>
    <w:rsid w:val="2C0A67F5"/>
    <w:rsid w:val="2C1B7AEE"/>
    <w:rsid w:val="2C1F4B14"/>
    <w:rsid w:val="2C209145"/>
    <w:rsid w:val="2C2E4C6D"/>
    <w:rsid w:val="2C2F1723"/>
    <w:rsid w:val="2C301BD8"/>
    <w:rsid w:val="2C3278D6"/>
    <w:rsid w:val="2C391121"/>
    <w:rsid w:val="2C39FDEC"/>
    <w:rsid w:val="2C3AF2C7"/>
    <w:rsid w:val="2C533621"/>
    <w:rsid w:val="2C61FCC5"/>
    <w:rsid w:val="2C6391F4"/>
    <w:rsid w:val="2C63B1FD"/>
    <w:rsid w:val="2C653114"/>
    <w:rsid w:val="2C6DD16B"/>
    <w:rsid w:val="2C7ABF8E"/>
    <w:rsid w:val="2C7C7A12"/>
    <w:rsid w:val="2C7ED833"/>
    <w:rsid w:val="2C8475AD"/>
    <w:rsid w:val="2C8879E6"/>
    <w:rsid w:val="2C90BD56"/>
    <w:rsid w:val="2C9A72D9"/>
    <w:rsid w:val="2C9D7D14"/>
    <w:rsid w:val="2C9E14C0"/>
    <w:rsid w:val="2CAD38B1"/>
    <w:rsid w:val="2CAE7B98"/>
    <w:rsid w:val="2CB0A94B"/>
    <w:rsid w:val="2CB324EE"/>
    <w:rsid w:val="2CB3BFD3"/>
    <w:rsid w:val="2CBB56F2"/>
    <w:rsid w:val="2CBF5360"/>
    <w:rsid w:val="2CC5C93A"/>
    <w:rsid w:val="2CC9D8C4"/>
    <w:rsid w:val="2CCC8E08"/>
    <w:rsid w:val="2CDA3EC9"/>
    <w:rsid w:val="2CDAE8E7"/>
    <w:rsid w:val="2CE6C655"/>
    <w:rsid w:val="2CEAABD9"/>
    <w:rsid w:val="2CEC92C2"/>
    <w:rsid w:val="2CFA4EA0"/>
    <w:rsid w:val="2CFB29B9"/>
    <w:rsid w:val="2D01C231"/>
    <w:rsid w:val="2D0BD91C"/>
    <w:rsid w:val="2D0F6EC1"/>
    <w:rsid w:val="2D121F73"/>
    <w:rsid w:val="2D146CCE"/>
    <w:rsid w:val="2D1EF7B6"/>
    <w:rsid w:val="2D216ECC"/>
    <w:rsid w:val="2D244F16"/>
    <w:rsid w:val="2D2F1238"/>
    <w:rsid w:val="2D3A622F"/>
    <w:rsid w:val="2D3C50F2"/>
    <w:rsid w:val="2D3C7B54"/>
    <w:rsid w:val="2D4587D8"/>
    <w:rsid w:val="2D47EB13"/>
    <w:rsid w:val="2D5D03B8"/>
    <w:rsid w:val="2D60CDB9"/>
    <w:rsid w:val="2D61004B"/>
    <w:rsid w:val="2D6C27DA"/>
    <w:rsid w:val="2D6C8A35"/>
    <w:rsid w:val="2D749BB8"/>
    <w:rsid w:val="2D770E69"/>
    <w:rsid w:val="2D8BCEF2"/>
    <w:rsid w:val="2D8FE190"/>
    <w:rsid w:val="2D9508F3"/>
    <w:rsid w:val="2D9BC352"/>
    <w:rsid w:val="2D9DEE8F"/>
    <w:rsid w:val="2DA3F6D8"/>
    <w:rsid w:val="2DB15398"/>
    <w:rsid w:val="2DB7D0B9"/>
    <w:rsid w:val="2DBAA31A"/>
    <w:rsid w:val="2DBBC276"/>
    <w:rsid w:val="2DCB0CEC"/>
    <w:rsid w:val="2DD0C6B0"/>
    <w:rsid w:val="2DDB2222"/>
    <w:rsid w:val="2DE10A53"/>
    <w:rsid w:val="2DE1CA59"/>
    <w:rsid w:val="2DE73DE9"/>
    <w:rsid w:val="2DE785CE"/>
    <w:rsid w:val="2DEB1C97"/>
    <w:rsid w:val="2DEE4464"/>
    <w:rsid w:val="2DF2DF0E"/>
    <w:rsid w:val="2DF6467B"/>
    <w:rsid w:val="2E0195F7"/>
    <w:rsid w:val="2E07A9DD"/>
    <w:rsid w:val="2E0BC4C8"/>
    <w:rsid w:val="2E0DF78B"/>
    <w:rsid w:val="2E17021A"/>
    <w:rsid w:val="2E193555"/>
    <w:rsid w:val="2E1F9980"/>
    <w:rsid w:val="2E3272C9"/>
    <w:rsid w:val="2E33D135"/>
    <w:rsid w:val="2E35A997"/>
    <w:rsid w:val="2E379373"/>
    <w:rsid w:val="2E474B40"/>
    <w:rsid w:val="2E4FC41E"/>
    <w:rsid w:val="2E569871"/>
    <w:rsid w:val="2E69A4A4"/>
    <w:rsid w:val="2E77E793"/>
    <w:rsid w:val="2E790B6D"/>
    <w:rsid w:val="2E79A6C4"/>
    <w:rsid w:val="2E7B782C"/>
    <w:rsid w:val="2E87F867"/>
    <w:rsid w:val="2E8CFA6A"/>
    <w:rsid w:val="2EA0696C"/>
    <w:rsid w:val="2EA1AD61"/>
    <w:rsid w:val="2EABE81D"/>
    <w:rsid w:val="2EB0DEE7"/>
    <w:rsid w:val="2EC14E37"/>
    <w:rsid w:val="2ED2EF7A"/>
    <w:rsid w:val="2EE82D7A"/>
    <w:rsid w:val="2EF2D3CC"/>
    <w:rsid w:val="2EF4A33A"/>
    <w:rsid w:val="2EF876AE"/>
    <w:rsid w:val="2F16B874"/>
    <w:rsid w:val="2F250542"/>
    <w:rsid w:val="2F309936"/>
    <w:rsid w:val="2F33CFEE"/>
    <w:rsid w:val="2F3674B5"/>
    <w:rsid w:val="2F3DFA99"/>
    <w:rsid w:val="2F3F4C4E"/>
    <w:rsid w:val="2F3F8FAC"/>
    <w:rsid w:val="2F439812"/>
    <w:rsid w:val="2F4D5F2E"/>
    <w:rsid w:val="2F542482"/>
    <w:rsid w:val="2F556393"/>
    <w:rsid w:val="2F637B2B"/>
    <w:rsid w:val="2F6B1792"/>
    <w:rsid w:val="2F6B7C79"/>
    <w:rsid w:val="2F728637"/>
    <w:rsid w:val="2F73A74F"/>
    <w:rsid w:val="2F756AC7"/>
    <w:rsid w:val="2F7976E6"/>
    <w:rsid w:val="2F8088D0"/>
    <w:rsid w:val="2F89A128"/>
    <w:rsid w:val="2F8E74DC"/>
    <w:rsid w:val="2F9462A4"/>
    <w:rsid w:val="2F97C745"/>
    <w:rsid w:val="2FA3144A"/>
    <w:rsid w:val="2FAC4A6C"/>
    <w:rsid w:val="2FAD9D7B"/>
    <w:rsid w:val="2FB1C73D"/>
    <w:rsid w:val="2FB6A072"/>
    <w:rsid w:val="2FC16544"/>
    <w:rsid w:val="2FCA7AEE"/>
    <w:rsid w:val="2FCC799F"/>
    <w:rsid w:val="2FCE11CF"/>
    <w:rsid w:val="2FCFE28E"/>
    <w:rsid w:val="2FD4F8E7"/>
    <w:rsid w:val="2FD9024A"/>
    <w:rsid w:val="2FD937A1"/>
    <w:rsid w:val="2FDC3696"/>
    <w:rsid w:val="2FDF9AC0"/>
    <w:rsid w:val="2FE43438"/>
    <w:rsid w:val="2FE4BCE0"/>
    <w:rsid w:val="2FEA1CB3"/>
    <w:rsid w:val="2FEEC9CF"/>
    <w:rsid w:val="2FFAF7F0"/>
    <w:rsid w:val="2FFFAB06"/>
    <w:rsid w:val="3003E2A7"/>
    <w:rsid w:val="3005FFCA"/>
    <w:rsid w:val="300F0533"/>
    <w:rsid w:val="301C7D8A"/>
    <w:rsid w:val="301CFC1D"/>
    <w:rsid w:val="3023FA37"/>
    <w:rsid w:val="30357B37"/>
    <w:rsid w:val="3042D420"/>
    <w:rsid w:val="304614CD"/>
    <w:rsid w:val="304B9733"/>
    <w:rsid w:val="30504199"/>
    <w:rsid w:val="3052FD9F"/>
    <w:rsid w:val="3054549D"/>
    <w:rsid w:val="305CC1D5"/>
    <w:rsid w:val="30673889"/>
    <w:rsid w:val="3067B4A4"/>
    <w:rsid w:val="3076FAA4"/>
    <w:rsid w:val="3079F863"/>
    <w:rsid w:val="30850F54"/>
    <w:rsid w:val="3085CF37"/>
    <w:rsid w:val="308B78F0"/>
    <w:rsid w:val="308BB871"/>
    <w:rsid w:val="30903A36"/>
    <w:rsid w:val="30BB03FE"/>
    <w:rsid w:val="30BCB0D2"/>
    <w:rsid w:val="30BEB9EF"/>
    <w:rsid w:val="30C08101"/>
    <w:rsid w:val="30C0D9E7"/>
    <w:rsid w:val="30CE2601"/>
    <w:rsid w:val="30D39D21"/>
    <w:rsid w:val="30DBA232"/>
    <w:rsid w:val="30DBFDAB"/>
    <w:rsid w:val="30E265F4"/>
    <w:rsid w:val="30E49C2B"/>
    <w:rsid w:val="30E5A3BA"/>
    <w:rsid w:val="30E5FDC9"/>
    <w:rsid w:val="30E93A9E"/>
    <w:rsid w:val="30EA0F13"/>
    <w:rsid w:val="30EB962F"/>
    <w:rsid w:val="30F9A083"/>
    <w:rsid w:val="3105B903"/>
    <w:rsid w:val="31091867"/>
    <w:rsid w:val="310F77B0"/>
    <w:rsid w:val="31124A06"/>
    <w:rsid w:val="31148935"/>
    <w:rsid w:val="31209D41"/>
    <w:rsid w:val="312470C4"/>
    <w:rsid w:val="313871CC"/>
    <w:rsid w:val="313E39AF"/>
    <w:rsid w:val="31427CFB"/>
    <w:rsid w:val="31483F82"/>
    <w:rsid w:val="31491FB5"/>
    <w:rsid w:val="3157DA37"/>
    <w:rsid w:val="315CCD0E"/>
    <w:rsid w:val="31923D95"/>
    <w:rsid w:val="319CD0A0"/>
    <w:rsid w:val="31B5CEAE"/>
    <w:rsid w:val="31B69518"/>
    <w:rsid w:val="31B77A5C"/>
    <w:rsid w:val="31B87BCB"/>
    <w:rsid w:val="31B8BBAE"/>
    <w:rsid w:val="31BBC597"/>
    <w:rsid w:val="31BC9D75"/>
    <w:rsid w:val="31BE6DD3"/>
    <w:rsid w:val="31CE8A63"/>
    <w:rsid w:val="31D1D1BD"/>
    <w:rsid w:val="31DB2C1A"/>
    <w:rsid w:val="31E0CD43"/>
    <w:rsid w:val="31E7E43F"/>
    <w:rsid w:val="31F25E98"/>
    <w:rsid w:val="31F7D13B"/>
    <w:rsid w:val="31F9F369"/>
    <w:rsid w:val="31FCDF94"/>
    <w:rsid w:val="3201CC48"/>
    <w:rsid w:val="32043333"/>
    <w:rsid w:val="3207EFD7"/>
    <w:rsid w:val="3208CACF"/>
    <w:rsid w:val="320DAA31"/>
    <w:rsid w:val="32130706"/>
    <w:rsid w:val="3215C98D"/>
    <w:rsid w:val="32184C90"/>
    <w:rsid w:val="3222DC31"/>
    <w:rsid w:val="3223B7FD"/>
    <w:rsid w:val="323BA84B"/>
    <w:rsid w:val="32419C68"/>
    <w:rsid w:val="324B68A5"/>
    <w:rsid w:val="3250E7A0"/>
    <w:rsid w:val="3252ED8B"/>
    <w:rsid w:val="325D3D47"/>
    <w:rsid w:val="326D61C7"/>
    <w:rsid w:val="327590AE"/>
    <w:rsid w:val="327CA2BE"/>
    <w:rsid w:val="327CA844"/>
    <w:rsid w:val="327CE3F6"/>
    <w:rsid w:val="327F2C5B"/>
    <w:rsid w:val="327F490C"/>
    <w:rsid w:val="3284DF44"/>
    <w:rsid w:val="32897E8D"/>
    <w:rsid w:val="328B7FB5"/>
    <w:rsid w:val="32964B74"/>
    <w:rsid w:val="329C899A"/>
    <w:rsid w:val="329D8DF1"/>
    <w:rsid w:val="329DC9EA"/>
    <w:rsid w:val="32AEAB99"/>
    <w:rsid w:val="32B147EC"/>
    <w:rsid w:val="32BC8A88"/>
    <w:rsid w:val="32BDBC7A"/>
    <w:rsid w:val="32BED9C7"/>
    <w:rsid w:val="32C08D12"/>
    <w:rsid w:val="32C70B42"/>
    <w:rsid w:val="32C9D4E3"/>
    <w:rsid w:val="32CAEE29"/>
    <w:rsid w:val="32D14DB6"/>
    <w:rsid w:val="32D7973D"/>
    <w:rsid w:val="32DA811C"/>
    <w:rsid w:val="32DBC4B5"/>
    <w:rsid w:val="32DD4610"/>
    <w:rsid w:val="32EF9AD5"/>
    <w:rsid w:val="32F31B6F"/>
    <w:rsid w:val="32F996D5"/>
    <w:rsid w:val="32FFDFAF"/>
    <w:rsid w:val="33074D75"/>
    <w:rsid w:val="3312AF82"/>
    <w:rsid w:val="331748BB"/>
    <w:rsid w:val="331F3C60"/>
    <w:rsid w:val="3332CAD6"/>
    <w:rsid w:val="33396258"/>
    <w:rsid w:val="3349ABEB"/>
    <w:rsid w:val="334C1F18"/>
    <w:rsid w:val="334E68BD"/>
    <w:rsid w:val="3351BBC3"/>
    <w:rsid w:val="3361F866"/>
    <w:rsid w:val="336888D4"/>
    <w:rsid w:val="3372F6A9"/>
    <w:rsid w:val="3379933E"/>
    <w:rsid w:val="33847CDE"/>
    <w:rsid w:val="33892FF3"/>
    <w:rsid w:val="3389FB15"/>
    <w:rsid w:val="3391BE8E"/>
    <w:rsid w:val="339A0623"/>
    <w:rsid w:val="339CB520"/>
    <w:rsid w:val="33A2BCF7"/>
    <w:rsid w:val="33A71626"/>
    <w:rsid w:val="33A83543"/>
    <w:rsid w:val="33AB19BC"/>
    <w:rsid w:val="33AEE3C9"/>
    <w:rsid w:val="33C08C5B"/>
    <w:rsid w:val="33C19DDE"/>
    <w:rsid w:val="33CE26E2"/>
    <w:rsid w:val="33D03E67"/>
    <w:rsid w:val="33D1B869"/>
    <w:rsid w:val="33D415B6"/>
    <w:rsid w:val="33D5A928"/>
    <w:rsid w:val="33DA6C9C"/>
    <w:rsid w:val="33DAB149"/>
    <w:rsid w:val="33E52569"/>
    <w:rsid w:val="33E78B97"/>
    <w:rsid w:val="33E8A9A2"/>
    <w:rsid w:val="33FD120A"/>
    <w:rsid w:val="3400169D"/>
    <w:rsid w:val="340A66FD"/>
    <w:rsid w:val="34106F9D"/>
    <w:rsid w:val="341222EB"/>
    <w:rsid w:val="34164638"/>
    <w:rsid w:val="341AD4D6"/>
    <w:rsid w:val="34245AAD"/>
    <w:rsid w:val="3427BC5D"/>
    <w:rsid w:val="342BEB24"/>
    <w:rsid w:val="34354FC5"/>
    <w:rsid w:val="3437F470"/>
    <w:rsid w:val="343A4E44"/>
    <w:rsid w:val="343EEBDD"/>
    <w:rsid w:val="344BAF65"/>
    <w:rsid w:val="344FC6EB"/>
    <w:rsid w:val="347685F9"/>
    <w:rsid w:val="347CE538"/>
    <w:rsid w:val="34843DCE"/>
    <w:rsid w:val="348747E9"/>
    <w:rsid w:val="348ECFCD"/>
    <w:rsid w:val="3490A0CD"/>
    <w:rsid w:val="34918C5F"/>
    <w:rsid w:val="34A8A773"/>
    <w:rsid w:val="34AA19AB"/>
    <w:rsid w:val="34AA8B5E"/>
    <w:rsid w:val="34AB2091"/>
    <w:rsid w:val="34AF1C00"/>
    <w:rsid w:val="34BDDF7D"/>
    <w:rsid w:val="34CB57F3"/>
    <w:rsid w:val="34D1A751"/>
    <w:rsid w:val="34DA324E"/>
    <w:rsid w:val="34DC0178"/>
    <w:rsid w:val="34DD2773"/>
    <w:rsid w:val="34E193C7"/>
    <w:rsid w:val="34E45E18"/>
    <w:rsid w:val="34EF3874"/>
    <w:rsid w:val="34F53D87"/>
    <w:rsid w:val="34FF6C38"/>
    <w:rsid w:val="3506702E"/>
    <w:rsid w:val="35172C86"/>
    <w:rsid w:val="351A1B63"/>
    <w:rsid w:val="3521C39A"/>
    <w:rsid w:val="3528C5E2"/>
    <w:rsid w:val="352A3EAB"/>
    <w:rsid w:val="352F11F6"/>
    <w:rsid w:val="3530508F"/>
    <w:rsid w:val="35325D7B"/>
    <w:rsid w:val="353271ED"/>
    <w:rsid w:val="3532ECE2"/>
    <w:rsid w:val="353AF7F5"/>
    <w:rsid w:val="3540F15A"/>
    <w:rsid w:val="355E5A14"/>
    <w:rsid w:val="3564F20B"/>
    <w:rsid w:val="3578CBA7"/>
    <w:rsid w:val="357D1326"/>
    <w:rsid w:val="357DBEA9"/>
    <w:rsid w:val="35847F2A"/>
    <w:rsid w:val="3584EFBE"/>
    <w:rsid w:val="35868583"/>
    <w:rsid w:val="358A4685"/>
    <w:rsid w:val="358C39F2"/>
    <w:rsid w:val="358CC326"/>
    <w:rsid w:val="358E26D7"/>
    <w:rsid w:val="3596B7C9"/>
    <w:rsid w:val="35983FF5"/>
    <w:rsid w:val="359A1BF3"/>
    <w:rsid w:val="359C7DB0"/>
    <w:rsid w:val="35A9A320"/>
    <w:rsid w:val="35AC11A6"/>
    <w:rsid w:val="35CEEA3C"/>
    <w:rsid w:val="35D9D4F8"/>
    <w:rsid w:val="35DB5575"/>
    <w:rsid w:val="35E5479E"/>
    <w:rsid w:val="35EB4FCF"/>
    <w:rsid w:val="35FA7D32"/>
    <w:rsid w:val="35FAA86E"/>
    <w:rsid w:val="360650DC"/>
    <w:rsid w:val="361327FC"/>
    <w:rsid w:val="3615E5BA"/>
    <w:rsid w:val="361E9916"/>
    <w:rsid w:val="362057DE"/>
    <w:rsid w:val="362537A9"/>
    <w:rsid w:val="3628B0F6"/>
    <w:rsid w:val="362C5E00"/>
    <w:rsid w:val="36388AE6"/>
    <w:rsid w:val="3643A262"/>
    <w:rsid w:val="36510958"/>
    <w:rsid w:val="36546774"/>
    <w:rsid w:val="36560533"/>
    <w:rsid w:val="365ACD04"/>
    <w:rsid w:val="36607357"/>
    <w:rsid w:val="3665D596"/>
    <w:rsid w:val="366B6AA2"/>
    <w:rsid w:val="3671256A"/>
    <w:rsid w:val="367F5B03"/>
    <w:rsid w:val="3681D28C"/>
    <w:rsid w:val="3682C2AB"/>
    <w:rsid w:val="368499AB"/>
    <w:rsid w:val="36904DD7"/>
    <w:rsid w:val="36942FEA"/>
    <w:rsid w:val="3695EAB8"/>
    <w:rsid w:val="36A37181"/>
    <w:rsid w:val="36A42827"/>
    <w:rsid w:val="36A9892E"/>
    <w:rsid w:val="36C1430B"/>
    <w:rsid w:val="36C418BE"/>
    <w:rsid w:val="36C8BF45"/>
    <w:rsid w:val="36CA6A4B"/>
    <w:rsid w:val="36CBA357"/>
    <w:rsid w:val="36CCC688"/>
    <w:rsid w:val="36D09F98"/>
    <w:rsid w:val="36D73F0B"/>
    <w:rsid w:val="36DA6200"/>
    <w:rsid w:val="36DC6BC6"/>
    <w:rsid w:val="36E2B99C"/>
    <w:rsid w:val="36E4CDD2"/>
    <w:rsid w:val="36EF117A"/>
    <w:rsid w:val="36F1AB40"/>
    <w:rsid w:val="36F2F854"/>
    <w:rsid w:val="3703D850"/>
    <w:rsid w:val="37040C73"/>
    <w:rsid w:val="37106A03"/>
    <w:rsid w:val="371A4894"/>
    <w:rsid w:val="372045D3"/>
    <w:rsid w:val="3720A188"/>
    <w:rsid w:val="37226284"/>
    <w:rsid w:val="37226CD1"/>
    <w:rsid w:val="372CDD01"/>
    <w:rsid w:val="37315FC4"/>
    <w:rsid w:val="3733E684"/>
    <w:rsid w:val="3739A208"/>
    <w:rsid w:val="373B9236"/>
    <w:rsid w:val="37448E53"/>
    <w:rsid w:val="374B79B9"/>
    <w:rsid w:val="374FCA75"/>
    <w:rsid w:val="37584777"/>
    <w:rsid w:val="375F56D2"/>
    <w:rsid w:val="3762133A"/>
    <w:rsid w:val="3763E1E9"/>
    <w:rsid w:val="376BB7E1"/>
    <w:rsid w:val="376D3BC8"/>
    <w:rsid w:val="37766EA7"/>
    <w:rsid w:val="377C4464"/>
    <w:rsid w:val="377FA8A0"/>
    <w:rsid w:val="37875365"/>
    <w:rsid w:val="37985287"/>
    <w:rsid w:val="3798A4F4"/>
    <w:rsid w:val="379AB9CE"/>
    <w:rsid w:val="379B86B8"/>
    <w:rsid w:val="379DF805"/>
    <w:rsid w:val="37A2D06A"/>
    <w:rsid w:val="37A4CC56"/>
    <w:rsid w:val="37A55F14"/>
    <w:rsid w:val="37A9F03A"/>
    <w:rsid w:val="37AB4108"/>
    <w:rsid w:val="37BAF115"/>
    <w:rsid w:val="37C29EF1"/>
    <w:rsid w:val="37CA4547"/>
    <w:rsid w:val="37D03994"/>
    <w:rsid w:val="37D7806F"/>
    <w:rsid w:val="37E33AD3"/>
    <w:rsid w:val="37EEC33F"/>
    <w:rsid w:val="37F34538"/>
    <w:rsid w:val="37F643C6"/>
    <w:rsid w:val="37F8154C"/>
    <w:rsid w:val="37FA2EC2"/>
    <w:rsid w:val="37FAFFF6"/>
    <w:rsid w:val="3803FA25"/>
    <w:rsid w:val="3803FBE4"/>
    <w:rsid w:val="38074CF1"/>
    <w:rsid w:val="38095023"/>
    <w:rsid w:val="380C50F8"/>
    <w:rsid w:val="38105164"/>
    <w:rsid w:val="38144BB2"/>
    <w:rsid w:val="381B38F9"/>
    <w:rsid w:val="381F6F63"/>
    <w:rsid w:val="38206164"/>
    <w:rsid w:val="3820861E"/>
    <w:rsid w:val="382E7A23"/>
    <w:rsid w:val="383D183E"/>
    <w:rsid w:val="383D970D"/>
    <w:rsid w:val="383EB35C"/>
    <w:rsid w:val="384C70E6"/>
    <w:rsid w:val="3850678D"/>
    <w:rsid w:val="3852C567"/>
    <w:rsid w:val="385CE73F"/>
    <w:rsid w:val="385FF100"/>
    <w:rsid w:val="3868D71F"/>
    <w:rsid w:val="3871E40A"/>
    <w:rsid w:val="3872C689"/>
    <w:rsid w:val="38773355"/>
    <w:rsid w:val="387C16D4"/>
    <w:rsid w:val="3882D34F"/>
    <w:rsid w:val="3888A279"/>
    <w:rsid w:val="389B3322"/>
    <w:rsid w:val="389C2278"/>
    <w:rsid w:val="389E2401"/>
    <w:rsid w:val="389EB9CB"/>
    <w:rsid w:val="38A52E72"/>
    <w:rsid w:val="38A5BE63"/>
    <w:rsid w:val="38B50B50"/>
    <w:rsid w:val="38CD3D41"/>
    <w:rsid w:val="38CD4819"/>
    <w:rsid w:val="38DDBB61"/>
    <w:rsid w:val="38DE6917"/>
    <w:rsid w:val="38E09CAC"/>
    <w:rsid w:val="38E31AF0"/>
    <w:rsid w:val="38E43870"/>
    <w:rsid w:val="38EA06E3"/>
    <w:rsid w:val="38F415BD"/>
    <w:rsid w:val="3906B4F6"/>
    <w:rsid w:val="39115CF1"/>
    <w:rsid w:val="39148EF5"/>
    <w:rsid w:val="391BAB54"/>
    <w:rsid w:val="3928882A"/>
    <w:rsid w:val="392BCFA0"/>
    <w:rsid w:val="393182B0"/>
    <w:rsid w:val="39321EE1"/>
    <w:rsid w:val="39351B30"/>
    <w:rsid w:val="3935E566"/>
    <w:rsid w:val="39387EEF"/>
    <w:rsid w:val="39390836"/>
    <w:rsid w:val="3941FF11"/>
    <w:rsid w:val="3942DEB7"/>
    <w:rsid w:val="394C219F"/>
    <w:rsid w:val="394FC0FE"/>
    <w:rsid w:val="3952F971"/>
    <w:rsid w:val="395BD302"/>
    <w:rsid w:val="3960FCED"/>
    <w:rsid w:val="3962CFD5"/>
    <w:rsid w:val="397DEB55"/>
    <w:rsid w:val="397E81B4"/>
    <w:rsid w:val="3987FDA5"/>
    <w:rsid w:val="398B06FF"/>
    <w:rsid w:val="398DD219"/>
    <w:rsid w:val="398E04EA"/>
    <w:rsid w:val="3991A0DC"/>
    <w:rsid w:val="3996E464"/>
    <w:rsid w:val="399850EA"/>
    <w:rsid w:val="399DC361"/>
    <w:rsid w:val="39A8AA38"/>
    <w:rsid w:val="39ADE4E5"/>
    <w:rsid w:val="39AE33EF"/>
    <w:rsid w:val="39AF1F14"/>
    <w:rsid w:val="39AF538B"/>
    <w:rsid w:val="39B02A04"/>
    <w:rsid w:val="39B04F73"/>
    <w:rsid w:val="39B06DE5"/>
    <w:rsid w:val="39B186A1"/>
    <w:rsid w:val="39B195FE"/>
    <w:rsid w:val="39C10B68"/>
    <w:rsid w:val="39C26D35"/>
    <w:rsid w:val="39C2B265"/>
    <w:rsid w:val="39C56C1E"/>
    <w:rsid w:val="39C8A6D6"/>
    <w:rsid w:val="39CA2941"/>
    <w:rsid w:val="39CCA663"/>
    <w:rsid w:val="39CCD8BE"/>
    <w:rsid w:val="39DA7D0F"/>
    <w:rsid w:val="39E99F91"/>
    <w:rsid w:val="39EC3DA3"/>
    <w:rsid w:val="39F06252"/>
    <w:rsid w:val="39F41FD2"/>
    <w:rsid w:val="39F7CFD4"/>
    <w:rsid w:val="39FD595E"/>
    <w:rsid w:val="3A05146A"/>
    <w:rsid w:val="3A0BDBB9"/>
    <w:rsid w:val="3A0E96EA"/>
    <w:rsid w:val="3A19C2E6"/>
    <w:rsid w:val="3A1A9A4F"/>
    <w:rsid w:val="3A25E4E1"/>
    <w:rsid w:val="3A2AA595"/>
    <w:rsid w:val="3A2BA707"/>
    <w:rsid w:val="3A3B488E"/>
    <w:rsid w:val="3A3B746F"/>
    <w:rsid w:val="3A3C4AC4"/>
    <w:rsid w:val="3A3C5025"/>
    <w:rsid w:val="3A3CF994"/>
    <w:rsid w:val="3A3D1FB0"/>
    <w:rsid w:val="3A43ACF4"/>
    <w:rsid w:val="3A4A2EA1"/>
    <w:rsid w:val="3A57D5EF"/>
    <w:rsid w:val="3A5DECBE"/>
    <w:rsid w:val="3A5F189A"/>
    <w:rsid w:val="3A622DCC"/>
    <w:rsid w:val="3A66E4AB"/>
    <w:rsid w:val="3A751181"/>
    <w:rsid w:val="3A76CDB4"/>
    <w:rsid w:val="3A7B4ED0"/>
    <w:rsid w:val="3A7FFCFF"/>
    <w:rsid w:val="3A90B927"/>
    <w:rsid w:val="3A976288"/>
    <w:rsid w:val="3AA14B67"/>
    <w:rsid w:val="3AA88AB7"/>
    <w:rsid w:val="3AAF5148"/>
    <w:rsid w:val="3ABAB693"/>
    <w:rsid w:val="3ABBC74F"/>
    <w:rsid w:val="3ABE1DF3"/>
    <w:rsid w:val="3AC8BF2D"/>
    <w:rsid w:val="3AC9EA23"/>
    <w:rsid w:val="3AD3BE10"/>
    <w:rsid w:val="3AD3F0E1"/>
    <w:rsid w:val="3ADB70FB"/>
    <w:rsid w:val="3AE00B51"/>
    <w:rsid w:val="3AE88EC6"/>
    <w:rsid w:val="3AE8C24A"/>
    <w:rsid w:val="3AE967B8"/>
    <w:rsid w:val="3AEA691C"/>
    <w:rsid w:val="3AECFA08"/>
    <w:rsid w:val="3AEE93B3"/>
    <w:rsid w:val="3AF111FD"/>
    <w:rsid w:val="3AF5E4E6"/>
    <w:rsid w:val="3B008EFD"/>
    <w:rsid w:val="3B104361"/>
    <w:rsid w:val="3B10E313"/>
    <w:rsid w:val="3B1566B2"/>
    <w:rsid w:val="3B1A2CB0"/>
    <w:rsid w:val="3B1A8E55"/>
    <w:rsid w:val="3B21FB56"/>
    <w:rsid w:val="3B22F932"/>
    <w:rsid w:val="3B320940"/>
    <w:rsid w:val="3B3C47A8"/>
    <w:rsid w:val="3B3E4661"/>
    <w:rsid w:val="3B4D6D79"/>
    <w:rsid w:val="3B500BE4"/>
    <w:rsid w:val="3B56B44F"/>
    <w:rsid w:val="3B5A2E05"/>
    <w:rsid w:val="3B66F1A7"/>
    <w:rsid w:val="3B671387"/>
    <w:rsid w:val="3B675B2C"/>
    <w:rsid w:val="3B6CB545"/>
    <w:rsid w:val="3B6DD154"/>
    <w:rsid w:val="3B75EBFA"/>
    <w:rsid w:val="3B76C7D6"/>
    <w:rsid w:val="3B8DF803"/>
    <w:rsid w:val="3BA97C2B"/>
    <w:rsid w:val="3BAC8F70"/>
    <w:rsid w:val="3BB2B1AF"/>
    <w:rsid w:val="3BB40EE7"/>
    <w:rsid w:val="3BB58240"/>
    <w:rsid w:val="3BB64F16"/>
    <w:rsid w:val="3BB94F1F"/>
    <w:rsid w:val="3BD16A88"/>
    <w:rsid w:val="3BD6B716"/>
    <w:rsid w:val="3BD8C096"/>
    <w:rsid w:val="3BE0E31C"/>
    <w:rsid w:val="3BE23942"/>
    <w:rsid w:val="3BE5016B"/>
    <w:rsid w:val="3BE58ADF"/>
    <w:rsid w:val="3BEDF068"/>
    <w:rsid w:val="3BF7587B"/>
    <w:rsid w:val="3C02C948"/>
    <w:rsid w:val="3C244701"/>
    <w:rsid w:val="3C257C36"/>
    <w:rsid w:val="3C2ABAFF"/>
    <w:rsid w:val="3C2B47DA"/>
    <w:rsid w:val="3C2DF4F4"/>
    <w:rsid w:val="3C30A065"/>
    <w:rsid w:val="3C3F18B5"/>
    <w:rsid w:val="3C422515"/>
    <w:rsid w:val="3C4385DE"/>
    <w:rsid w:val="3C43D1BB"/>
    <w:rsid w:val="3C4CD522"/>
    <w:rsid w:val="3C507C4E"/>
    <w:rsid w:val="3C5448B3"/>
    <w:rsid w:val="3C59F6A5"/>
    <w:rsid w:val="3C610E36"/>
    <w:rsid w:val="3C699822"/>
    <w:rsid w:val="3C7870B9"/>
    <w:rsid w:val="3C7966E3"/>
    <w:rsid w:val="3C7CBBA0"/>
    <w:rsid w:val="3C81870B"/>
    <w:rsid w:val="3C853819"/>
    <w:rsid w:val="3C870CF3"/>
    <w:rsid w:val="3C87B636"/>
    <w:rsid w:val="3C87CA12"/>
    <w:rsid w:val="3C8D61A0"/>
    <w:rsid w:val="3C92B3DD"/>
    <w:rsid w:val="3C9828CC"/>
    <w:rsid w:val="3C9A0C01"/>
    <w:rsid w:val="3CA3BBE3"/>
    <w:rsid w:val="3CAB1039"/>
    <w:rsid w:val="3CB54876"/>
    <w:rsid w:val="3CB707C4"/>
    <w:rsid w:val="3CB8F2F0"/>
    <w:rsid w:val="3CBDE8F6"/>
    <w:rsid w:val="3CBE1493"/>
    <w:rsid w:val="3CC2994C"/>
    <w:rsid w:val="3CD2DAB6"/>
    <w:rsid w:val="3CD69FE7"/>
    <w:rsid w:val="3CDEDF36"/>
    <w:rsid w:val="3CE80DA9"/>
    <w:rsid w:val="3CF32550"/>
    <w:rsid w:val="3CF3FCFB"/>
    <w:rsid w:val="3D0458A6"/>
    <w:rsid w:val="3D057923"/>
    <w:rsid w:val="3D089328"/>
    <w:rsid w:val="3D0F94C9"/>
    <w:rsid w:val="3D1547FD"/>
    <w:rsid w:val="3D1C9B17"/>
    <w:rsid w:val="3D1E0969"/>
    <w:rsid w:val="3D1E2C60"/>
    <w:rsid w:val="3D1F1F2D"/>
    <w:rsid w:val="3D20E5B2"/>
    <w:rsid w:val="3D23AF67"/>
    <w:rsid w:val="3D23FC10"/>
    <w:rsid w:val="3D251651"/>
    <w:rsid w:val="3D26C9FD"/>
    <w:rsid w:val="3D42C6A2"/>
    <w:rsid w:val="3D44C906"/>
    <w:rsid w:val="3D454A58"/>
    <w:rsid w:val="3D5F55FC"/>
    <w:rsid w:val="3D606BBC"/>
    <w:rsid w:val="3D64E172"/>
    <w:rsid w:val="3D6D4852"/>
    <w:rsid w:val="3D728D48"/>
    <w:rsid w:val="3D75D573"/>
    <w:rsid w:val="3D85AC87"/>
    <w:rsid w:val="3D92D864"/>
    <w:rsid w:val="3D92E8AE"/>
    <w:rsid w:val="3D94EB5A"/>
    <w:rsid w:val="3D96B4A6"/>
    <w:rsid w:val="3D97F049"/>
    <w:rsid w:val="3DA2C5FF"/>
    <w:rsid w:val="3DA2FF19"/>
    <w:rsid w:val="3DBC9364"/>
    <w:rsid w:val="3DBF8AEC"/>
    <w:rsid w:val="3DCEBA53"/>
    <w:rsid w:val="3DD46DDE"/>
    <w:rsid w:val="3DE16140"/>
    <w:rsid w:val="3DE5C722"/>
    <w:rsid w:val="3DFB1027"/>
    <w:rsid w:val="3DFB201A"/>
    <w:rsid w:val="3DFCA242"/>
    <w:rsid w:val="3E02B550"/>
    <w:rsid w:val="3E088EF9"/>
    <w:rsid w:val="3E0C54B9"/>
    <w:rsid w:val="3E1F6292"/>
    <w:rsid w:val="3E2E2917"/>
    <w:rsid w:val="3E2FA83A"/>
    <w:rsid w:val="3E2FC027"/>
    <w:rsid w:val="3E31E45F"/>
    <w:rsid w:val="3E37595E"/>
    <w:rsid w:val="3E3A812B"/>
    <w:rsid w:val="3E3BF5C1"/>
    <w:rsid w:val="3E41980C"/>
    <w:rsid w:val="3E5869E6"/>
    <w:rsid w:val="3E5F4377"/>
    <w:rsid w:val="3E657359"/>
    <w:rsid w:val="3E660A06"/>
    <w:rsid w:val="3E694515"/>
    <w:rsid w:val="3E6C594E"/>
    <w:rsid w:val="3E6CC72F"/>
    <w:rsid w:val="3E724907"/>
    <w:rsid w:val="3E8AB489"/>
    <w:rsid w:val="3E8CCA48"/>
    <w:rsid w:val="3E9970A4"/>
    <w:rsid w:val="3E9E9B80"/>
    <w:rsid w:val="3EA80A62"/>
    <w:rsid w:val="3EA92CC0"/>
    <w:rsid w:val="3EACF13A"/>
    <w:rsid w:val="3EB251E6"/>
    <w:rsid w:val="3EB494F8"/>
    <w:rsid w:val="3EB6EB69"/>
    <w:rsid w:val="3EB8E9DB"/>
    <w:rsid w:val="3EBFD1C7"/>
    <w:rsid w:val="3EC55CF7"/>
    <w:rsid w:val="3EC8252D"/>
    <w:rsid w:val="3ED338EF"/>
    <w:rsid w:val="3ED5F23D"/>
    <w:rsid w:val="3EDB2C86"/>
    <w:rsid w:val="3EDDABF7"/>
    <w:rsid w:val="3EE08575"/>
    <w:rsid w:val="3EF77F56"/>
    <w:rsid w:val="3EFA5F8D"/>
    <w:rsid w:val="3F073AE9"/>
    <w:rsid w:val="3F091A8E"/>
    <w:rsid w:val="3F0A08E8"/>
    <w:rsid w:val="3F182BB7"/>
    <w:rsid w:val="3F1DEBBB"/>
    <w:rsid w:val="3F1E2E7C"/>
    <w:rsid w:val="3F2BB7E6"/>
    <w:rsid w:val="3F35B7AF"/>
    <w:rsid w:val="3F36C166"/>
    <w:rsid w:val="3F3ADA43"/>
    <w:rsid w:val="3F3BC04F"/>
    <w:rsid w:val="3F421A28"/>
    <w:rsid w:val="3F426094"/>
    <w:rsid w:val="3F4DFD84"/>
    <w:rsid w:val="3F5023C4"/>
    <w:rsid w:val="3F520A7F"/>
    <w:rsid w:val="3F55BD44"/>
    <w:rsid w:val="3F571DB4"/>
    <w:rsid w:val="3F584388"/>
    <w:rsid w:val="3F5B9F2D"/>
    <w:rsid w:val="3F68AD0B"/>
    <w:rsid w:val="3F7C3943"/>
    <w:rsid w:val="3F94FBFE"/>
    <w:rsid w:val="3F9EF19C"/>
    <w:rsid w:val="3FA21B8E"/>
    <w:rsid w:val="3FAD6629"/>
    <w:rsid w:val="3FAF2634"/>
    <w:rsid w:val="3FB8EC39"/>
    <w:rsid w:val="3FC018F3"/>
    <w:rsid w:val="3FC0B2BD"/>
    <w:rsid w:val="3FC1465D"/>
    <w:rsid w:val="3FC1C7AA"/>
    <w:rsid w:val="3FCDB586"/>
    <w:rsid w:val="3FCECB67"/>
    <w:rsid w:val="3FD14F9A"/>
    <w:rsid w:val="3FD6553C"/>
    <w:rsid w:val="3FE02502"/>
    <w:rsid w:val="3FE23272"/>
    <w:rsid w:val="3FE63C6D"/>
    <w:rsid w:val="3FF58121"/>
    <w:rsid w:val="3FF76026"/>
    <w:rsid w:val="3FF78410"/>
    <w:rsid w:val="3FFCA5DD"/>
    <w:rsid w:val="40177EA3"/>
    <w:rsid w:val="40194A1D"/>
    <w:rsid w:val="4019D267"/>
    <w:rsid w:val="401FEF5A"/>
    <w:rsid w:val="40248A6B"/>
    <w:rsid w:val="4027BED2"/>
    <w:rsid w:val="403AACF1"/>
    <w:rsid w:val="404C0585"/>
    <w:rsid w:val="405066D5"/>
    <w:rsid w:val="4056AB8F"/>
    <w:rsid w:val="4059A157"/>
    <w:rsid w:val="405C02B0"/>
    <w:rsid w:val="405F5A84"/>
    <w:rsid w:val="4061BE6E"/>
    <w:rsid w:val="4065E41D"/>
    <w:rsid w:val="406AD663"/>
    <w:rsid w:val="406AF714"/>
    <w:rsid w:val="406D1512"/>
    <w:rsid w:val="406FD9B8"/>
    <w:rsid w:val="4092EFD3"/>
    <w:rsid w:val="409CFB55"/>
    <w:rsid w:val="409D65C6"/>
    <w:rsid w:val="40A0C055"/>
    <w:rsid w:val="40A0C7AF"/>
    <w:rsid w:val="40AF4EB6"/>
    <w:rsid w:val="40C19B31"/>
    <w:rsid w:val="40C613D4"/>
    <w:rsid w:val="40C7C67C"/>
    <w:rsid w:val="40CC97AC"/>
    <w:rsid w:val="40D39B29"/>
    <w:rsid w:val="40D59612"/>
    <w:rsid w:val="40DB70CF"/>
    <w:rsid w:val="40E587EC"/>
    <w:rsid w:val="40EB1850"/>
    <w:rsid w:val="40EFDC73"/>
    <w:rsid w:val="40FB3A55"/>
    <w:rsid w:val="40FED73B"/>
    <w:rsid w:val="410AE96B"/>
    <w:rsid w:val="411A92DF"/>
    <w:rsid w:val="41237E86"/>
    <w:rsid w:val="41369862"/>
    <w:rsid w:val="4137CF38"/>
    <w:rsid w:val="4139515D"/>
    <w:rsid w:val="413B8ADB"/>
    <w:rsid w:val="41402DB9"/>
    <w:rsid w:val="414BD2E4"/>
    <w:rsid w:val="41538DAA"/>
    <w:rsid w:val="4166F8D8"/>
    <w:rsid w:val="41695B3F"/>
    <w:rsid w:val="41723FE5"/>
    <w:rsid w:val="4177F9A2"/>
    <w:rsid w:val="4180554D"/>
    <w:rsid w:val="4180734D"/>
    <w:rsid w:val="4180C5F4"/>
    <w:rsid w:val="41860BA2"/>
    <w:rsid w:val="418776F2"/>
    <w:rsid w:val="418DC6E9"/>
    <w:rsid w:val="418E2AC1"/>
    <w:rsid w:val="41914D8A"/>
    <w:rsid w:val="4193B273"/>
    <w:rsid w:val="419443C4"/>
    <w:rsid w:val="419AFAFD"/>
    <w:rsid w:val="419C1854"/>
    <w:rsid w:val="419DE243"/>
    <w:rsid w:val="41A4326B"/>
    <w:rsid w:val="41AA13C6"/>
    <w:rsid w:val="41AF7425"/>
    <w:rsid w:val="41B494A6"/>
    <w:rsid w:val="41B516E3"/>
    <w:rsid w:val="41D468D0"/>
    <w:rsid w:val="41D5EC9F"/>
    <w:rsid w:val="41E0392D"/>
    <w:rsid w:val="41E7C9CD"/>
    <w:rsid w:val="41F646F8"/>
    <w:rsid w:val="41FA1692"/>
    <w:rsid w:val="4207F632"/>
    <w:rsid w:val="421338A1"/>
    <w:rsid w:val="42166BCF"/>
    <w:rsid w:val="422BD0B1"/>
    <w:rsid w:val="422DC8C1"/>
    <w:rsid w:val="4236E63C"/>
    <w:rsid w:val="423BE474"/>
    <w:rsid w:val="424180AA"/>
    <w:rsid w:val="4242884C"/>
    <w:rsid w:val="42433547"/>
    <w:rsid w:val="42456C5B"/>
    <w:rsid w:val="424D1652"/>
    <w:rsid w:val="424E2149"/>
    <w:rsid w:val="4254116C"/>
    <w:rsid w:val="425A01A9"/>
    <w:rsid w:val="42658ED1"/>
    <w:rsid w:val="426C0D03"/>
    <w:rsid w:val="426D6680"/>
    <w:rsid w:val="426DDC5F"/>
    <w:rsid w:val="42718656"/>
    <w:rsid w:val="42741291"/>
    <w:rsid w:val="4280B0DB"/>
    <w:rsid w:val="4290BCE3"/>
    <w:rsid w:val="4293BD7B"/>
    <w:rsid w:val="42990693"/>
    <w:rsid w:val="429C322A"/>
    <w:rsid w:val="429F5740"/>
    <w:rsid w:val="42A47275"/>
    <w:rsid w:val="42A58076"/>
    <w:rsid w:val="42A7DD5B"/>
    <w:rsid w:val="42BC77F9"/>
    <w:rsid w:val="42BE7DF9"/>
    <w:rsid w:val="42BFB010"/>
    <w:rsid w:val="42C31719"/>
    <w:rsid w:val="42C338E8"/>
    <w:rsid w:val="42C3C6BE"/>
    <w:rsid w:val="42C68797"/>
    <w:rsid w:val="42D30CDA"/>
    <w:rsid w:val="42DA391A"/>
    <w:rsid w:val="42DC6EA3"/>
    <w:rsid w:val="42E1ACC7"/>
    <w:rsid w:val="42ED6707"/>
    <w:rsid w:val="42EF816F"/>
    <w:rsid w:val="42F0026E"/>
    <w:rsid w:val="42F469C3"/>
    <w:rsid w:val="42F74F76"/>
    <w:rsid w:val="42F93E8D"/>
    <w:rsid w:val="43047131"/>
    <w:rsid w:val="430E4C1D"/>
    <w:rsid w:val="431654C5"/>
    <w:rsid w:val="43188516"/>
    <w:rsid w:val="432BFFBF"/>
    <w:rsid w:val="433F6112"/>
    <w:rsid w:val="4347F062"/>
    <w:rsid w:val="43499A4E"/>
    <w:rsid w:val="4368EC2B"/>
    <w:rsid w:val="436B0261"/>
    <w:rsid w:val="4373CCD0"/>
    <w:rsid w:val="43752526"/>
    <w:rsid w:val="438E8D9C"/>
    <w:rsid w:val="4396303F"/>
    <w:rsid w:val="43967E6B"/>
    <w:rsid w:val="4397B90C"/>
    <w:rsid w:val="43AA27F2"/>
    <w:rsid w:val="43AEC82C"/>
    <w:rsid w:val="43AFB9B3"/>
    <w:rsid w:val="43B42A43"/>
    <w:rsid w:val="43B50AB7"/>
    <w:rsid w:val="43BA60B8"/>
    <w:rsid w:val="43BEE961"/>
    <w:rsid w:val="43C0051F"/>
    <w:rsid w:val="43D43537"/>
    <w:rsid w:val="43D5ACC4"/>
    <w:rsid w:val="43D89F06"/>
    <w:rsid w:val="43DC6E2A"/>
    <w:rsid w:val="43E1465A"/>
    <w:rsid w:val="43E1E670"/>
    <w:rsid w:val="43EBF571"/>
    <w:rsid w:val="43F62313"/>
    <w:rsid w:val="43FEBFBF"/>
    <w:rsid w:val="44032A2E"/>
    <w:rsid w:val="4408225A"/>
    <w:rsid w:val="44158A66"/>
    <w:rsid w:val="441676AB"/>
    <w:rsid w:val="4419678A"/>
    <w:rsid w:val="44196C84"/>
    <w:rsid w:val="44206C49"/>
    <w:rsid w:val="4421F819"/>
    <w:rsid w:val="4426F80E"/>
    <w:rsid w:val="442C0664"/>
    <w:rsid w:val="443BBE7A"/>
    <w:rsid w:val="44522C25"/>
    <w:rsid w:val="4454F1AF"/>
    <w:rsid w:val="4457ECD4"/>
    <w:rsid w:val="44594409"/>
    <w:rsid w:val="445C978B"/>
    <w:rsid w:val="445F6180"/>
    <w:rsid w:val="4460B0F0"/>
    <w:rsid w:val="4460E163"/>
    <w:rsid w:val="446226D5"/>
    <w:rsid w:val="446298FD"/>
    <w:rsid w:val="44639130"/>
    <w:rsid w:val="4488C249"/>
    <w:rsid w:val="448CB229"/>
    <w:rsid w:val="44949F60"/>
    <w:rsid w:val="449AD29E"/>
    <w:rsid w:val="449F7E7A"/>
    <w:rsid w:val="44A23805"/>
    <w:rsid w:val="44A8CBBC"/>
    <w:rsid w:val="44AEA379"/>
    <w:rsid w:val="44BE3206"/>
    <w:rsid w:val="44C0F1D3"/>
    <w:rsid w:val="44C733BF"/>
    <w:rsid w:val="44C8A56E"/>
    <w:rsid w:val="44C97615"/>
    <w:rsid w:val="44CC3C83"/>
    <w:rsid w:val="44CC5EE1"/>
    <w:rsid w:val="44CE83EF"/>
    <w:rsid w:val="44D0E631"/>
    <w:rsid w:val="44D9DC28"/>
    <w:rsid w:val="44DA064A"/>
    <w:rsid w:val="44E42D89"/>
    <w:rsid w:val="44E7750D"/>
    <w:rsid w:val="44E80DAC"/>
    <w:rsid w:val="44EE58E5"/>
    <w:rsid w:val="44F06AD1"/>
    <w:rsid w:val="44F1F658"/>
    <w:rsid w:val="44FAF59B"/>
    <w:rsid w:val="450D3B7B"/>
    <w:rsid w:val="4512D86F"/>
    <w:rsid w:val="45167C47"/>
    <w:rsid w:val="4537ABA1"/>
    <w:rsid w:val="453B05A0"/>
    <w:rsid w:val="453B3B8C"/>
    <w:rsid w:val="454218DC"/>
    <w:rsid w:val="454639DC"/>
    <w:rsid w:val="45486587"/>
    <w:rsid w:val="454FD8EF"/>
    <w:rsid w:val="45530C38"/>
    <w:rsid w:val="4565C380"/>
    <w:rsid w:val="45775CB2"/>
    <w:rsid w:val="457CD575"/>
    <w:rsid w:val="4580BC6E"/>
    <w:rsid w:val="458BA996"/>
    <w:rsid w:val="458F648E"/>
    <w:rsid w:val="4590972E"/>
    <w:rsid w:val="45913A23"/>
    <w:rsid w:val="4592052D"/>
    <w:rsid w:val="45972671"/>
    <w:rsid w:val="4599583E"/>
    <w:rsid w:val="45B0585A"/>
    <w:rsid w:val="45B4501F"/>
    <w:rsid w:val="45B7679D"/>
    <w:rsid w:val="45BA7642"/>
    <w:rsid w:val="45BBE9B5"/>
    <w:rsid w:val="45C04F85"/>
    <w:rsid w:val="45C72D9E"/>
    <w:rsid w:val="45CC4B75"/>
    <w:rsid w:val="45CEB741"/>
    <w:rsid w:val="45D25606"/>
    <w:rsid w:val="45DB9CF5"/>
    <w:rsid w:val="45DE5095"/>
    <w:rsid w:val="45E91C1B"/>
    <w:rsid w:val="45F3FF89"/>
    <w:rsid w:val="46001A94"/>
    <w:rsid w:val="46005A82"/>
    <w:rsid w:val="46028B9F"/>
    <w:rsid w:val="460616C1"/>
    <w:rsid w:val="460A0985"/>
    <w:rsid w:val="460E4B23"/>
    <w:rsid w:val="461F57E0"/>
    <w:rsid w:val="462284CF"/>
    <w:rsid w:val="462B8D12"/>
    <w:rsid w:val="4631AB9D"/>
    <w:rsid w:val="463818C8"/>
    <w:rsid w:val="4639D6D6"/>
    <w:rsid w:val="463A04DC"/>
    <w:rsid w:val="463C6E79"/>
    <w:rsid w:val="4646480B"/>
    <w:rsid w:val="4658E54F"/>
    <w:rsid w:val="465A9725"/>
    <w:rsid w:val="465C8D17"/>
    <w:rsid w:val="466B78B6"/>
    <w:rsid w:val="466EBC1D"/>
    <w:rsid w:val="467D8FF8"/>
    <w:rsid w:val="468366C2"/>
    <w:rsid w:val="46845C26"/>
    <w:rsid w:val="46882B8D"/>
    <w:rsid w:val="468B161A"/>
    <w:rsid w:val="468F827C"/>
    <w:rsid w:val="46941515"/>
    <w:rsid w:val="46954BC3"/>
    <w:rsid w:val="469873B3"/>
    <w:rsid w:val="46999296"/>
    <w:rsid w:val="469A992E"/>
    <w:rsid w:val="46A402B0"/>
    <w:rsid w:val="46B18857"/>
    <w:rsid w:val="46B3A068"/>
    <w:rsid w:val="46BB80E0"/>
    <w:rsid w:val="46BE2836"/>
    <w:rsid w:val="46C0E77F"/>
    <w:rsid w:val="46C72506"/>
    <w:rsid w:val="46D62C6A"/>
    <w:rsid w:val="46DF12F9"/>
    <w:rsid w:val="46DF7FB2"/>
    <w:rsid w:val="46E92E2D"/>
    <w:rsid w:val="46EC23DE"/>
    <w:rsid w:val="46FA6431"/>
    <w:rsid w:val="4705879A"/>
    <w:rsid w:val="47088906"/>
    <w:rsid w:val="470F6EA1"/>
    <w:rsid w:val="47122E50"/>
    <w:rsid w:val="4714032A"/>
    <w:rsid w:val="471A003E"/>
    <w:rsid w:val="471E7030"/>
    <w:rsid w:val="47231229"/>
    <w:rsid w:val="4734DD84"/>
    <w:rsid w:val="473AFA6A"/>
    <w:rsid w:val="473CCBAF"/>
    <w:rsid w:val="473E63CB"/>
    <w:rsid w:val="47434DE9"/>
    <w:rsid w:val="4744D38F"/>
    <w:rsid w:val="4745384F"/>
    <w:rsid w:val="4749F248"/>
    <w:rsid w:val="475998DB"/>
    <w:rsid w:val="475DCE87"/>
    <w:rsid w:val="4760EDF6"/>
    <w:rsid w:val="47650FE0"/>
    <w:rsid w:val="476A3427"/>
    <w:rsid w:val="476CCF60"/>
    <w:rsid w:val="477B5C13"/>
    <w:rsid w:val="477DD048"/>
    <w:rsid w:val="477FF974"/>
    <w:rsid w:val="47886770"/>
    <w:rsid w:val="479DF6B6"/>
    <w:rsid w:val="47A06EC9"/>
    <w:rsid w:val="47A9D1EE"/>
    <w:rsid w:val="47AEF600"/>
    <w:rsid w:val="47B48B55"/>
    <w:rsid w:val="47B8A0C5"/>
    <w:rsid w:val="47BD16E3"/>
    <w:rsid w:val="47BE00CE"/>
    <w:rsid w:val="47C4342D"/>
    <w:rsid w:val="47CA92A6"/>
    <w:rsid w:val="47CB5132"/>
    <w:rsid w:val="47D2B850"/>
    <w:rsid w:val="47D3F9CF"/>
    <w:rsid w:val="47D92F61"/>
    <w:rsid w:val="47E08932"/>
    <w:rsid w:val="47E11814"/>
    <w:rsid w:val="47E12A81"/>
    <w:rsid w:val="47E171FF"/>
    <w:rsid w:val="47E774A5"/>
    <w:rsid w:val="47E83B2D"/>
    <w:rsid w:val="47E9025D"/>
    <w:rsid w:val="47EAEE87"/>
    <w:rsid w:val="47ED42EF"/>
    <w:rsid w:val="47F7EC7C"/>
    <w:rsid w:val="47FABF20"/>
    <w:rsid w:val="47FC3035"/>
    <w:rsid w:val="4800C3BC"/>
    <w:rsid w:val="4809A58F"/>
    <w:rsid w:val="48158B3F"/>
    <w:rsid w:val="4817E371"/>
    <w:rsid w:val="48185523"/>
    <w:rsid w:val="48232CE4"/>
    <w:rsid w:val="482C2D51"/>
    <w:rsid w:val="48306DDC"/>
    <w:rsid w:val="483555EE"/>
    <w:rsid w:val="48365F5F"/>
    <w:rsid w:val="48389708"/>
    <w:rsid w:val="483ADA1B"/>
    <w:rsid w:val="483B0E21"/>
    <w:rsid w:val="483E665C"/>
    <w:rsid w:val="48482606"/>
    <w:rsid w:val="48637943"/>
    <w:rsid w:val="4869AA9E"/>
    <w:rsid w:val="4874B032"/>
    <w:rsid w:val="487519CE"/>
    <w:rsid w:val="4877A93F"/>
    <w:rsid w:val="487D9915"/>
    <w:rsid w:val="487DAFBD"/>
    <w:rsid w:val="487EA2E2"/>
    <w:rsid w:val="488442C2"/>
    <w:rsid w:val="488670AD"/>
    <w:rsid w:val="48957449"/>
    <w:rsid w:val="4898C084"/>
    <w:rsid w:val="489C7502"/>
    <w:rsid w:val="48AD8AB6"/>
    <w:rsid w:val="48B6A28D"/>
    <w:rsid w:val="48B81784"/>
    <w:rsid w:val="48BD6648"/>
    <w:rsid w:val="48F1D448"/>
    <w:rsid w:val="48F51FE6"/>
    <w:rsid w:val="48F965F8"/>
    <w:rsid w:val="49043F2C"/>
    <w:rsid w:val="49065F49"/>
    <w:rsid w:val="490F0ED7"/>
    <w:rsid w:val="4910CF07"/>
    <w:rsid w:val="491565D0"/>
    <w:rsid w:val="49184A77"/>
    <w:rsid w:val="491A41F3"/>
    <w:rsid w:val="491AA1B1"/>
    <w:rsid w:val="491B93A5"/>
    <w:rsid w:val="491E77F3"/>
    <w:rsid w:val="4923B6D2"/>
    <w:rsid w:val="4928CB52"/>
    <w:rsid w:val="4931455D"/>
    <w:rsid w:val="4934E7C3"/>
    <w:rsid w:val="493FC49D"/>
    <w:rsid w:val="49405DFE"/>
    <w:rsid w:val="4942B704"/>
    <w:rsid w:val="494534E7"/>
    <w:rsid w:val="494D0606"/>
    <w:rsid w:val="4958FEED"/>
    <w:rsid w:val="495B0858"/>
    <w:rsid w:val="4960CE78"/>
    <w:rsid w:val="49690A1E"/>
    <w:rsid w:val="496AE841"/>
    <w:rsid w:val="496CADF6"/>
    <w:rsid w:val="496D4533"/>
    <w:rsid w:val="497B347A"/>
    <w:rsid w:val="497BD65E"/>
    <w:rsid w:val="4989DCFA"/>
    <w:rsid w:val="4993E59F"/>
    <w:rsid w:val="4997138B"/>
    <w:rsid w:val="4998FCB5"/>
    <w:rsid w:val="499B3903"/>
    <w:rsid w:val="499C70FC"/>
    <w:rsid w:val="499DC685"/>
    <w:rsid w:val="49A137D5"/>
    <w:rsid w:val="49B658AF"/>
    <w:rsid w:val="49BAB354"/>
    <w:rsid w:val="49BF3823"/>
    <w:rsid w:val="49C5D825"/>
    <w:rsid w:val="49C6E9D0"/>
    <w:rsid w:val="49CA02F9"/>
    <w:rsid w:val="49CDF4DD"/>
    <w:rsid w:val="49D13FDC"/>
    <w:rsid w:val="49D200FB"/>
    <w:rsid w:val="49D38401"/>
    <w:rsid w:val="49D49E81"/>
    <w:rsid w:val="49D5A7FE"/>
    <w:rsid w:val="49E20B77"/>
    <w:rsid w:val="49E722EF"/>
    <w:rsid w:val="49E86063"/>
    <w:rsid w:val="49EDE6C7"/>
    <w:rsid w:val="49F6DB42"/>
    <w:rsid w:val="49F7A47F"/>
    <w:rsid w:val="49F99BC4"/>
    <w:rsid w:val="4A0D7C20"/>
    <w:rsid w:val="4A0F4718"/>
    <w:rsid w:val="4A18580E"/>
    <w:rsid w:val="4A195E28"/>
    <w:rsid w:val="4A267B24"/>
    <w:rsid w:val="4A2C754D"/>
    <w:rsid w:val="4A2C974E"/>
    <w:rsid w:val="4A3400B4"/>
    <w:rsid w:val="4A38153B"/>
    <w:rsid w:val="4A381F84"/>
    <w:rsid w:val="4A3C5040"/>
    <w:rsid w:val="4A48083D"/>
    <w:rsid w:val="4A4C1185"/>
    <w:rsid w:val="4A5261B9"/>
    <w:rsid w:val="4A5E2E51"/>
    <w:rsid w:val="4A6649B5"/>
    <w:rsid w:val="4A7813B4"/>
    <w:rsid w:val="4A890F4A"/>
    <w:rsid w:val="4A95E5BB"/>
    <w:rsid w:val="4A973E56"/>
    <w:rsid w:val="4A987A52"/>
    <w:rsid w:val="4A9AEE8A"/>
    <w:rsid w:val="4AA22288"/>
    <w:rsid w:val="4AAE365B"/>
    <w:rsid w:val="4AB3D6BF"/>
    <w:rsid w:val="4AB48164"/>
    <w:rsid w:val="4AB93562"/>
    <w:rsid w:val="4ABCA856"/>
    <w:rsid w:val="4ACA08AE"/>
    <w:rsid w:val="4ACC03D3"/>
    <w:rsid w:val="4AD4FC9A"/>
    <w:rsid w:val="4AD6A792"/>
    <w:rsid w:val="4AD9F6B9"/>
    <w:rsid w:val="4AE2B09D"/>
    <w:rsid w:val="4AE849CA"/>
    <w:rsid w:val="4AEF436B"/>
    <w:rsid w:val="4AF9770F"/>
    <w:rsid w:val="4AFBF351"/>
    <w:rsid w:val="4AFD2740"/>
    <w:rsid w:val="4B11ED8F"/>
    <w:rsid w:val="4B175300"/>
    <w:rsid w:val="4B277C83"/>
    <w:rsid w:val="4B27900D"/>
    <w:rsid w:val="4B2C8CDE"/>
    <w:rsid w:val="4B31B84D"/>
    <w:rsid w:val="4B333E3B"/>
    <w:rsid w:val="4B353E70"/>
    <w:rsid w:val="4B37C593"/>
    <w:rsid w:val="4B4F32BC"/>
    <w:rsid w:val="4B5558A1"/>
    <w:rsid w:val="4B5A2AB6"/>
    <w:rsid w:val="4B5C52B2"/>
    <w:rsid w:val="4B644581"/>
    <w:rsid w:val="4B653022"/>
    <w:rsid w:val="4B6A7B34"/>
    <w:rsid w:val="4B6EE69B"/>
    <w:rsid w:val="4B74A2E1"/>
    <w:rsid w:val="4B77985C"/>
    <w:rsid w:val="4B7A0D9B"/>
    <w:rsid w:val="4B7A16A1"/>
    <w:rsid w:val="4B801CF9"/>
    <w:rsid w:val="4B87D207"/>
    <w:rsid w:val="4B9963BE"/>
    <w:rsid w:val="4B9BD92C"/>
    <w:rsid w:val="4BA40EB3"/>
    <w:rsid w:val="4BAE90D2"/>
    <w:rsid w:val="4BB4E417"/>
    <w:rsid w:val="4BB63AB2"/>
    <w:rsid w:val="4BB7F626"/>
    <w:rsid w:val="4BB828F7"/>
    <w:rsid w:val="4BBFFBFB"/>
    <w:rsid w:val="4BC5C444"/>
    <w:rsid w:val="4BD1206C"/>
    <w:rsid w:val="4BDF5AE6"/>
    <w:rsid w:val="4BE3E6A3"/>
    <w:rsid w:val="4BE672EC"/>
    <w:rsid w:val="4BF131D8"/>
    <w:rsid w:val="4BF1E153"/>
    <w:rsid w:val="4BF636B5"/>
    <w:rsid w:val="4BF71DD5"/>
    <w:rsid w:val="4C039699"/>
    <w:rsid w:val="4C0868B5"/>
    <w:rsid w:val="4C09A9F1"/>
    <w:rsid w:val="4C0EB8A9"/>
    <w:rsid w:val="4C0F43DE"/>
    <w:rsid w:val="4C0FEFD0"/>
    <w:rsid w:val="4C10EC4B"/>
    <w:rsid w:val="4C16A5D0"/>
    <w:rsid w:val="4C208D3A"/>
    <w:rsid w:val="4C2AE68C"/>
    <w:rsid w:val="4C2DFCA2"/>
    <w:rsid w:val="4C31DE66"/>
    <w:rsid w:val="4C357D7B"/>
    <w:rsid w:val="4C35BD5A"/>
    <w:rsid w:val="4C3CF1F5"/>
    <w:rsid w:val="4C3DFD81"/>
    <w:rsid w:val="4C459479"/>
    <w:rsid w:val="4C4E6537"/>
    <w:rsid w:val="4C5AEA6B"/>
    <w:rsid w:val="4C5B50B5"/>
    <w:rsid w:val="4C5DC17D"/>
    <w:rsid w:val="4C67EC3E"/>
    <w:rsid w:val="4C6A4CCA"/>
    <w:rsid w:val="4C6F1A8F"/>
    <w:rsid w:val="4C71A50D"/>
    <w:rsid w:val="4C8297C0"/>
    <w:rsid w:val="4C89C23D"/>
    <w:rsid w:val="4C8C73AA"/>
    <w:rsid w:val="4C8DFA1D"/>
    <w:rsid w:val="4C92D812"/>
    <w:rsid w:val="4C9327EE"/>
    <w:rsid w:val="4C936666"/>
    <w:rsid w:val="4C99CD6A"/>
    <w:rsid w:val="4C9E03F1"/>
    <w:rsid w:val="4CACA8DC"/>
    <w:rsid w:val="4CAEAEF2"/>
    <w:rsid w:val="4CCDF41F"/>
    <w:rsid w:val="4CD27297"/>
    <w:rsid w:val="4CD73324"/>
    <w:rsid w:val="4CD8C850"/>
    <w:rsid w:val="4CD9ABA0"/>
    <w:rsid w:val="4CE226E3"/>
    <w:rsid w:val="4CEDA971"/>
    <w:rsid w:val="4CEF4E1D"/>
    <w:rsid w:val="4CF1CCE8"/>
    <w:rsid w:val="4CF31FA7"/>
    <w:rsid w:val="4CFA330E"/>
    <w:rsid w:val="4CFDC6F3"/>
    <w:rsid w:val="4CFDD18B"/>
    <w:rsid w:val="4CFF7D25"/>
    <w:rsid w:val="4D05E307"/>
    <w:rsid w:val="4D0B1BE6"/>
    <w:rsid w:val="4D0B38B7"/>
    <w:rsid w:val="4D1400CF"/>
    <w:rsid w:val="4D142701"/>
    <w:rsid w:val="4D1A0D62"/>
    <w:rsid w:val="4D1AC9A1"/>
    <w:rsid w:val="4D2B106F"/>
    <w:rsid w:val="4D321273"/>
    <w:rsid w:val="4D337DDB"/>
    <w:rsid w:val="4D3707BD"/>
    <w:rsid w:val="4D3D1C1D"/>
    <w:rsid w:val="4D3EE25B"/>
    <w:rsid w:val="4D4D2874"/>
    <w:rsid w:val="4D5554DC"/>
    <w:rsid w:val="4D5F2BFC"/>
    <w:rsid w:val="4D5F80C9"/>
    <w:rsid w:val="4D65227D"/>
    <w:rsid w:val="4D6BD0C4"/>
    <w:rsid w:val="4D7575CB"/>
    <w:rsid w:val="4D79FF54"/>
    <w:rsid w:val="4D7C7B7E"/>
    <w:rsid w:val="4D7E228D"/>
    <w:rsid w:val="4D7FE8F8"/>
    <w:rsid w:val="4D805848"/>
    <w:rsid w:val="4D8A0D13"/>
    <w:rsid w:val="4D8CE1B9"/>
    <w:rsid w:val="4D8EBE53"/>
    <w:rsid w:val="4D9AA604"/>
    <w:rsid w:val="4D9D1510"/>
    <w:rsid w:val="4DA159A6"/>
    <w:rsid w:val="4DA4119F"/>
    <w:rsid w:val="4DBD73BF"/>
    <w:rsid w:val="4DCB06E7"/>
    <w:rsid w:val="4DD47C6A"/>
    <w:rsid w:val="4DD7A332"/>
    <w:rsid w:val="4DD7E1FD"/>
    <w:rsid w:val="4DDB7CAF"/>
    <w:rsid w:val="4DF2A077"/>
    <w:rsid w:val="4DF37492"/>
    <w:rsid w:val="4DF3B6FD"/>
    <w:rsid w:val="4DF99157"/>
    <w:rsid w:val="4E17AD97"/>
    <w:rsid w:val="4E184DCF"/>
    <w:rsid w:val="4E197FCD"/>
    <w:rsid w:val="4E1A0F4E"/>
    <w:rsid w:val="4E2689B1"/>
    <w:rsid w:val="4E29DF61"/>
    <w:rsid w:val="4E2E3364"/>
    <w:rsid w:val="4E3033FE"/>
    <w:rsid w:val="4E328116"/>
    <w:rsid w:val="4E34D8A8"/>
    <w:rsid w:val="4E35ED7A"/>
    <w:rsid w:val="4E390366"/>
    <w:rsid w:val="4E434660"/>
    <w:rsid w:val="4E4A7741"/>
    <w:rsid w:val="4E4EBF46"/>
    <w:rsid w:val="4E4F591F"/>
    <w:rsid w:val="4E512A1F"/>
    <w:rsid w:val="4E6C24F5"/>
    <w:rsid w:val="4E7A339F"/>
    <w:rsid w:val="4E8124AA"/>
    <w:rsid w:val="4E85DCF7"/>
    <w:rsid w:val="4E8E8EA3"/>
    <w:rsid w:val="4E974FFE"/>
    <w:rsid w:val="4E97510A"/>
    <w:rsid w:val="4E97F601"/>
    <w:rsid w:val="4E9FF048"/>
    <w:rsid w:val="4EA80688"/>
    <w:rsid w:val="4EBC334A"/>
    <w:rsid w:val="4EBCC59C"/>
    <w:rsid w:val="4EBE55C8"/>
    <w:rsid w:val="4EC1002E"/>
    <w:rsid w:val="4ED9A5DF"/>
    <w:rsid w:val="4EDDF645"/>
    <w:rsid w:val="4EE424B6"/>
    <w:rsid w:val="4EE57632"/>
    <w:rsid w:val="4EE75BB2"/>
    <w:rsid w:val="4EF47472"/>
    <w:rsid w:val="4EF72291"/>
    <w:rsid w:val="4F002B6C"/>
    <w:rsid w:val="4F065D2E"/>
    <w:rsid w:val="4F0CC54D"/>
    <w:rsid w:val="4F168923"/>
    <w:rsid w:val="4F16B86C"/>
    <w:rsid w:val="4F17696B"/>
    <w:rsid w:val="4F2B9E5A"/>
    <w:rsid w:val="4F2F5185"/>
    <w:rsid w:val="4F38EF10"/>
    <w:rsid w:val="4F43DB64"/>
    <w:rsid w:val="4F543BAB"/>
    <w:rsid w:val="4F56AEC3"/>
    <w:rsid w:val="4F570E1D"/>
    <w:rsid w:val="4F5B81D7"/>
    <w:rsid w:val="4F6DB9AF"/>
    <w:rsid w:val="4F73D160"/>
    <w:rsid w:val="4F77AD02"/>
    <w:rsid w:val="4F7DB8E3"/>
    <w:rsid w:val="4F84F0B6"/>
    <w:rsid w:val="4F853A8F"/>
    <w:rsid w:val="4F909F97"/>
    <w:rsid w:val="4F91A059"/>
    <w:rsid w:val="4F9217AD"/>
    <w:rsid w:val="4F931C22"/>
    <w:rsid w:val="4F9F4AB8"/>
    <w:rsid w:val="4FABEA81"/>
    <w:rsid w:val="4FB38BA1"/>
    <w:rsid w:val="4FB779F0"/>
    <w:rsid w:val="4FB9ED5A"/>
    <w:rsid w:val="4FC04C16"/>
    <w:rsid w:val="4FC1F648"/>
    <w:rsid w:val="4FC3C087"/>
    <w:rsid w:val="4FC4E4E1"/>
    <w:rsid w:val="4FCF83BB"/>
    <w:rsid w:val="4FD1DA62"/>
    <w:rsid w:val="4FE25E27"/>
    <w:rsid w:val="4FE42329"/>
    <w:rsid w:val="4FE8D52E"/>
    <w:rsid w:val="4FEA78AF"/>
    <w:rsid w:val="4FFD1CC6"/>
    <w:rsid w:val="500BEF7E"/>
    <w:rsid w:val="501319E4"/>
    <w:rsid w:val="50132C73"/>
    <w:rsid w:val="5013AA42"/>
    <w:rsid w:val="50212D8D"/>
    <w:rsid w:val="502CCF03"/>
    <w:rsid w:val="50374C3F"/>
    <w:rsid w:val="503986F4"/>
    <w:rsid w:val="5040F84F"/>
    <w:rsid w:val="504F9DA4"/>
    <w:rsid w:val="505845EF"/>
    <w:rsid w:val="505996FF"/>
    <w:rsid w:val="505A709C"/>
    <w:rsid w:val="505B1FFE"/>
    <w:rsid w:val="505E95C2"/>
    <w:rsid w:val="5060A38B"/>
    <w:rsid w:val="5062330D"/>
    <w:rsid w:val="506AE9D9"/>
    <w:rsid w:val="506CCF59"/>
    <w:rsid w:val="5074FA02"/>
    <w:rsid w:val="5081A883"/>
    <w:rsid w:val="50907301"/>
    <w:rsid w:val="5098E096"/>
    <w:rsid w:val="509DDEA4"/>
    <w:rsid w:val="50A753A9"/>
    <w:rsid w:val="50A7F467"/>
    <w:rsid w:val="50AC68E2"/>
    <w:rsid w:val="50B06E85"/>
    <w:rsid w:val="50B7D847"/>
    <w:rsid w:val="50BE4FFC"/>
    <w:rsid w:val="50CB1184"/>
    <w:rsid w:val="50D0BA1F"/>
    <w:rsid w:val="50D6FE50"/>
    <w:rsid w:val="50E319E8"/>
    <w:rsid w:val="50E71EFA"/>
    <w:rsid w:val="50E85CE2"/>
    <w:rsid w:val="50EC499D"/>
    <w:rsid w:val="50F37C14"/>
    <w:rsid w:val="50F4C39A"/>
    <w:rsid w:val="50FF78EA"/>
    <w:rsid w:val="51072535"/>
    <w:rsid w:val="5109F69A"/>
    <w:rsid w:val="510B551B"/>
    <w:rsid w:val="511ACE9D"/>
    <w:rsid w:val="512E3AEA"/>
    <w:rsid w:val="51354577"/>
    <w:rsid w:val="513AA792"/>
    <w:rsid w:val="513DB402"/>
    <w:rsid w:val="51463EDE"/>
    <w:rsid w:val="5148873E"/>
    <w:rsid w:val="514CCAA3"/>
    <w:rsid w:val="5154FD57"/>
    <w:rsid w:val="5156BB99"/>
    <w:rsid w:val="5164E2CC"/>
    <w:rsid w:val="5170075A"/>
    <w:rsid w:val="51701790"/>
    <w:rsid w:val="5171D031"/>
    <w:rsid w:val="517F3791"/>
    <w:rsid w:val="51819F5B"/>
    <w:rsid w:val="5183DCB2"/>
    <w:rsid w:val="51841E75"/>
    <w:rsid w:val="518488D0"/>
    <w:rsid w:val="518B7923"/>
    <w:rsid w:val="51900B2C"/>
    <w:rsid w:val="519125E6"/>
    <w:rsid w:val="51923ABA"/>
    <w:rsid w:val="5192919E"/>
    <w:rsid w:val="519E35E7"/>
    <w:rsid w:val="51A37D6C"/>
    <w:rsid w:val="51A4A8D0"/>
    <w:rsid w:val="51AC73B5"/>
    <w:rsid w:val="51AED510"/>
    <w:rsid w:val="51B198E6"/>
    <w:rsid w:val="51BF657A"/>
    <w:rsid w:val="51C2E32A"/>
    <w:rsid w:val="51C433AD"/>
    <w:rsid w:val="51C5138F"/>
    <w:rsid w:val="51D39EF4"/>
    <w:rsid w:val="51D4762B"/>
    <w:rsid w:val="51D4BC29"/>
    <w:rsid w:val="51D72891"/>
    <w:rsid w:val="51E950DE"/>
    <w:rsid w:val="51F6DA0A"/>
    <w:rsid w:val="51FB0DE4"/>
    <w:rsid w:val="51FC9582"/>
    <w:rsid w:val="5204942A"/>
    <w:rsid w:val="520CDE74"/>
    <w:rsid w:val="520EB2E5"/>
    <w:rsid w:val="52151151"/>
    <w:rsid w:val="5215B678"/>
    <w:rsid w:val="5217D40B"/>
    <w:rsid w:val="5218A827"/>
    <w:rsid w:val="5219071B"/>
    <w:rsid w:val="521C350E"/>
    <w:rsid w:val="5222C30E"/>
    <w:rsid w:val="522DEEA0"/>
    <w:rsid w:val="522FB839"/>
    <w:rsid w:val="52305E19"/>
    <w:rsid w:val="52354439"/>
    <w:rsid w:val="5237BA03"/>
    <w:rsid w:val="523A65AC"/>
    <w:rsid w:val="5240378E"/>
    <w:rsid w:val="5244098F"/>
    <w:rsid w:val="524606DF"/>
    <w:rsid w:val="52498495"/>
    <w:rsid w:val="52531F2E"/>
    <w:rsid w:val="525746BE"/>
    <w:rsid w:val="5259419D"/>
    <w:rsid w:val="525AF3C2"/>
    <w:rsid w:val="525E46A7"/>
    <w:rsid w:val="525FC2F3"/>
    <w:rsid w:val="52625CBB"/>
    <w:rsid w:val="526A9FB1"/>
    <w:rsid w:val="526B8D66"/>
    <w:rsid w:val="526B93DD"/>
    <w:rsid w:val="526CA804"/>
    <w:rsid w:val="526DD659"/>
    <w:rsid w:val="526E0525"/>
    <w:rsid w:val="5272A60B"/>
    <w:rsid w:val="52810297"/>
    <w:rsid w:val="528845F1"/>
    <w:rsid w:val="5292C9C5"/>
    <w:rsid w:val="529F18C2"/>
    <w:rsid w:val="52A40517"/>
    <w:rsid w:val="52A4ACB7"/>
    <w:rsid w:val="52A5D125"/>
    <w:rsid w:val="52B0D1B1"/>
    <w:rsid w:val="52B11C31"/>
    <w:rsid w:val="52C285EB"/>
    <w:rsid w:val="52C49EF8"/>
    <w:rsid w:val="52CD7FAB"/>
    <w:rsid w:val="52D4120F"/>
    <w:rsid w:val="52DE4D46"/>
    <w:rsid w:val="52E63355"/>
    <w:rsid w:val="52E676F6"/>
    <w:rsid w:val="52E7B1AC"/>
    <w:rsid w:val="52EC65EE"/>
    <w:rsid w:val="52EF0E38"/>
    <w:rsid w:val="52EF1DD8"/>
    <w:rsid w:val="52FD8E30"/>
    <w:rsid w:val="5315D3FA"/>
    <w:rsid w:val="53167203"/>
    <w:rsid w:val="531DD07E"/>
    <w:rsid w:val="531FC1B9"/>
    <w:rsid w:val="5332ECDF"/>
    <w:rsid w:val="535128B9"/>
    <w:rsid w:val="5362B229"/>
    <w:rsid w:val="53705BCC"/>
    <w:rsid w:val="537187D5"/>
    <w:rsid w:val="53812F8A"/>
    <w:rsid w:val="5381E386"/>
    <w:rsid w:val="53842397"/>
    <w:rsid w:val="538C7614"/>
    <w:rsid w:val="539341B4"/>
    <w:rsid w:val="53962551"/>
    <w:rsid w:val="53A3615E"/>
    <w:rsid w:val="53A3FF34"/>
    <w:rsid w:val="53A40B0C"/>
    <w:rsid w:val="53A44826"/>
    <w:rsid w:val="53B83351"/>
    <w:rsid w:val="53BBA4C7"/>
    <w:rsid w:val="53BE193E"/>
    <w:rsid w:val="53C3BCD7"/>
    <w:rsid w:val="53CDA2E3"/>
    <w:rsid w:val="53D57CC6"/>
    <w:rsid w:val="53D7E8CC"/>
    <w:rsid w:val="53DC1FDE"/>
    <w:rsid w:val="53DCC8BD"/>
    <w:rsid w:val="53E70C51"/>
    <w:rsid w:val="53EFD9A7"/>
    <w:rsid w:val="53F4838E"/>
    <w:rsid w:val="53FF180F"/>
    <w:rsid w:val="5400E92C"/>
    <w:rsid w:val="540E439B"/>
    <w:rsid w:val="5410A17B"/>
    <w:rsid w:val="5414AD24"/>
    <w:rsid w:val="541C5BBD"/>
    <w:rsid w:val="542779FD"/>
    <w:rsid w:val="5433CD8C"/>
    <w:rsid w:val="5434672E"/>
    <w:rsid w:val="54528221"/>
    <w:rsid w:val="5456F34E"/>
    <w:rsid w:val="5457696A"/>
    <w:rsid w:val="545F632E"/>
    <w:rsid w:val="546DE26E"/>
    <w:rsid w:val="54761BFC"/>
    <w:rsid w:val="5479BEDB"/>
    <w:rsid w:val="547F06AA"/>
    <w:rsid w:val="5484B390"/>
    <w:rsid w:val="54852BC4"/>
    <w:rsid w:val="5487AE81"/>
    <w:rsid w:val="548B8B22"/>
    <w:rsid w:val="5494D96E"/>
    <w:rsid w:val="54A3E541"/>
    <w:rsid w:val="54A8679E"/>
    <w:rsid w:val="54AA061A"/>
    <w:rsid w:val="54AB8160"/>
    <w:rsid w:val="54AEABA2"/>
    <w:rsid w:val="54AF6C10"/>
    <w:rsid w:val="54B9EFDD"/>
    <w:rsid w:val="54BB5943"/>
    <w:rsid w:val="54CCB6DF"/>
    <w:rsid w:val="54CF789D"/>
    <w:rsid w:val="54E88F4F"/>
    <w:rsid w:val="54E9D120"/>
    <w:rsid w:val="54FC2694"/>
    <w:rsid w:val="54FF729F"/>
    <w:rsid w:val="55014C06"/>
    <w:rsid w:val="55019E37"/>
    <w:rsid w:val="5501B80C"/>
    <w:rsid w:val="550F46EA"/>
    <w:rsid w:val="55131BC1"/>
    <w:rsid w:val="551A71DB"/>
    <w:rsid w:val="5521482B"/>
    <w:rsid w:val="5522B6CF"/>
    <w:rsid w:val="5522EAD9"/>
    <w:rsid w:val="55314574"/>
    <w:rsid w:val="553554A0"/>
    <w:rsid w:val="553DAF31"/>
    <w:rsid w:val="554BE422"/>
    <w:rsid w:val="5550B7FA"/>
    <w:rsid w:val="55518DD1"/>
    <w:rsid w:val="555346E0"/>
    <w:rsid w:val="555C5C40"/>
    <w:rsid w:val="555D648C"/>
    <w:rsid w:val="5562F3F2"/>
    <w:rsid w:val="5569ED4A"/>
    <w:rsid w:val="556D152B"/>
    <w:rsid w:val="556ED195"/>
    <w:rsid w:val="55715346"/>
    <w:rsid w:val="557331B1"/>
    <w:rsid w:val="557720FF"/>
    <w:rsid w:val="5579C430"/>
    <w:rsid w:val="557CB30C"/>
    <w:rsid w:val="557D09C7"/>
    <w:rsid w:val="55939C2B"/>
    <w:rsid w:val="55981399"/>
    <w:rsid w:val="559A29C9"/>
    <w:rsid w:val="559D80FD"/>
    <w:rsid w:val="55A30141"/>
    <w:rsid w:val="55A59488"/>
    <w:rsid w:val="55A88018"/>
    <w:rsid w:val="55A90453"/>
    <w:rsid w:val="55AD59EB"/>
    <w:rsid w:val="55B16BEA"/>
    <w:rsid w:val="55BB4220"/>
    <w:rsid w:val="55C1605B"/>
    <w:rsid w:val="55C16DFA"/>
    <w:rsid w:val="55C5852E"/>
    <w:rsid w:val="55C8665D"/>
    <w:rsid w:val="55CFA32F"/>
    <w:rsid w:val="55D80AE8"/>
    <w:rsid w:val="55D88951"/>
    <w:rsid w:val="55DBE672"/>
    <w:rsid w:val="55EF95B0"/>
    <w:rsid w:val="55FB40E1"/>
    <w:rsid w:val="5600C1A0"/>
    <w:rsid w:val="561ADB12"/>
    <w:rsid w:val="561FCB8C"/>
    <w:rsid w:val="5624ED2C"/>
    <w:rsid w:val="562A6BBA"/>
    <w:rsid w:val="562DDABC"/>
    <w:rsid w:val="56317D5B"/>
    <w:rsid w:val="56338CF2"/>
    <w:rsid w:val="563463CC"/>
    <w:rsid w:val="56374CAF"/>
    <w:rsid w:val="564AF0F4"/>
    <w:rsid w:val="5650B60C"/>
    <w:rsid w:val="566402B7"/>
    <w:rsid w:val="56682299"/>
    <w:rsid w:val="5669FD5E"/>
    <w:rsid w:val="5683226E"/>
    <w:rsid w:val="5684116E"/>
    <w:rsid w:val="5684A12F"/>
    <w:rsid w:val="56867836"/>
    <w:rsid w:val="568EF69B"/>
    <w:rsid w:val="56993854"/>
    <w:rsid w:val="569F56FC"/>
    <w:rsid w:val="56CC1166"/>
    <w:rsid w:val="56D2621D"/>
    <w:rsid w:val="56D569F0"/>
    <w:rsid w:val="56EA056E"/>
    <w:rsid w:val="56FA25A8"/>
    <w:rsid w:val="56FC090F"/>
    <w:rsid w:val="5702A677"/>
    <w:rsid w:val="570A09E4"/>
    <w:rsid w:val="573C5CB4"/>
    <w:rsid w:val="573D6AA1"/>
    <w:rsid w:val="573D93D2"/>
    <w:rsid w:val="573EBB11"/>
    <w:rsid w:val="5744D4B4"/>
    <w:rsid w:val="5753BC05"/>
    <w:rsid w:val="57568E69"/>
    <w:rsid w:val="575B594B"/>
    <w:rsid w:val="5760E2FC"/>
    <w:rsid w:val="5763B8DB"/>
    <w:rsid w:val="576602D8"/>
    <w:rsid w:val="5779948C"/>
    <w:rsid w:val="577BC727"/>
    <w:rsid w:val="578013F4"/>
    <w:rsid w:val="5782D043"/>
    <w:rsid w:val="578C029F"/>
    <w:rsid w:val="578C644B"/>
    <w:rsid w:val="57972393"/>
    <w:rsid w:val="57A00C27"/>
    <w:rsid w:val="57A3CBDD"/>
    <w:rsid w:val="57AFC7A6"/>
    <w:rsid w:val="57B6AB73"/>
    <w:rsid w:val="57C6339B"/>
    <w:rsid w:val="57CE2B58"/>
    <w:rsid w:val="57CF1C45"/>
    <w:rsid w:val="57D256FD"/>
    <w:rsid w:val="57D53D15"/>
    <w:rsid w:val="57D54A7D"/>
    <w:rsid w:val="57D6E82B"/>
    <w:rsid w:val="57D6ECE5"/>
    <w:rsid w:val="57DB3DE8"/>
    <w:rsid w:val="57EF0E4B"/>
    <w:rsid w:val="57FB4BBB"/>
    <w:rsid w:val="58014522"/>
    <w:rsid w:val="580803E8"/>
    <w:rsid w:val="580D776B"/>
    <w:rsid w:val="58103BDF"/>
    <w:rsid w:val="5812B26E"/>
    <w:rsid w:val="58154184"/>
    <w:rsid w:val="581BED2F"/>
    <w:rsid w:val="582F5081"/>
    <w:rsid w:val="58313DE5"/>
    <w:rsid w:val="583362AF"/>
    <w:rsid w:val="58421675"/>
    <w:rsid w:val="5845105D"/>
    <w:rsid w:val="5845A43D"/>
    <w:rsid w:val="58487794"/>
    <w:rsid w:val="584D2305"/>
    <w:rsid w:val="585430E0"/>
    <w:rsid w:val="5858F5C0"/>
    <w:rsid w:val="5860B085"/>
    <w:rsid w:val="5865BD06"/>
    <w:rsid w:val="586B7AAE"/>
    <w:rsid w:val="586D92CE"/>
    <w:rsid w:val="586D9E52"/>
    <w:rsid w:val="586DA991"/>
    <w:rsid w:val="587F8FC6"/>
    <w:rsid w:val="5881B1DE"/>
    <w:rsid w:val="58936A9D"/>
    <w:rsid w:val="5896607E"/>
    <w:rsid w:val="58985066"/>
    <w:rsid w:val="58A3D6E1"/>
    <w:rsid w:val="58A40053"/>
    <w:rsid w:val="58A71F04"/>
    <w:rsid w:val="58A76DDC"/>
    <w:rsid w:val="58BBBCC1"/>
    <w:rsid w:val="58C50433"/>
    <w:rsid w:val="58CC08DE"/>
    <w:rsid w:val="58D74ED2"/>
    <w:rsid w:val="58D85DCE"/>
    <w:rsid w:val="58DB8413"/>
    <w:rsid w:val="58E2B36F"/>
    <w:rsid w:val="58FA101D"/>
    <w:rsid w:val="58FA5F4D"/>
    <w:rsid w:val="58FE5C3D"/>
    <w:rsid w:val="59038641"/>
    <w:rsid w:val="5905781D"/>
    <w:rsid w:val="590B33A4"/>
    <w:rsid w:val="590B9649"/>
    <w:rsid w:val="5918907D"/>
    <w:rsid w:val="591D1CEA"/>
    <w:rsid w:val="59210043"/>
    <w:rsid w:val="592E8DA0"/>
    <w:rsid w:val="59353F83"/>
    <w:rsid w:val="593ABEDA"/>
    <w:rsid w:val="59431E9C"/>
    <w:rsid w:val="59443AE2"/>
    <w:rsid w:val="5945EBEC"/>
    <w:rsid w:val="59483C8C"/>
    <w:rsid w:val="595049B6"/>
    <w:rsid w:val="5957434D"/>
    <w:rsid w:val="596DF79D"/>
    <w:rsid w:val="5972AA15"/>
    <w:rsid w:val="5972E57B"/>
    <w:rsid w:val="597AC6FD"/>
    <w:rsid w:val="597ACB14"/>
    <w:rsid w:val="59897492"/>
    <w:rsid w:val="59902505"/>
    <w:rsid w:val="599C27EE"/>
    <w:rsid w:val="59A657A0"/>
    <w:rsid w:val="59A7EE1C"/>
    <w:rsid w:val="59A8D223"/>
    <w:rsid w:val="59BF69CF"/>
    <w:rsid w:val="59C24CE2"/>
    <w:rsid w:val="59C2BE5F"/>
    <w:rsid w:val="59C32D31"/>
    <w:rsid w:val="59C68323"/>
    <w:rsid w:val="59D0201E"/>
    <w:rsid w:val="59D7E271"/>
    <w:rsid w:val="59DBAA06"/>
    <w:rsid w:val="59DDD0C6"/>
    <w:rsid w:val="59E097B2"/>
    <w:rsid w:val="59E0F50B"/>
    <w:rsid w:val="59E3AC25"/>
    <w:rsid w:val="59ECFBD4"/>
    <w:rsid w:val="59F1B356"/>
    <w:rsid w:val="59F62F1D"/>
    <w:rsid w:val="59F63E2E"/>
    <w:rsid w:val="5A0176C4"/>
    <w:rsid w:val="5A052430"/>
    <w:rsid w:val="5A08F660"/>
    <w:rsid w:val="5A090021"/>
    <w:rsid w:val="5A0C42CF"/>
    <w:rsid w:val="5A124F44"/>
    <w:rsid w:val="5A275FF8"/>
    <w:rsid w:val="5A37A63A"/>
    <w:rsid w:val="5A3889D3"/>
    <w:rsid w:val="5A3D3EFC"/>
    <w:rsid w:val="5A41132E"/>
    <w:rsid w:val="5A4ED588"/>
    <w:rsid w:val="5A4F98B7"/>
    <w:rsid w:val="5A55DCEB"/>
    <w:rsid w:val="5A57279C"/>
    <w:rsid w:val="5A5CAB6A"/>
    <w:rsid w:val="5A64C39D"/>
    <w:rsid w:val="5A696B58"/>
    <w:rsid w:val="5A78BFC2"/>
    <w:rsid w:val="5A79E147"/>
    <w:rsid w:val="5A7A90C2"/>
    <w:rsid w:val="5A900DD1"/>
    <w:rsid w:val="5A9232C1"/>
    <w:rsid w:val="5A97CF2D"/>
    <w:rsid w:val="5A9FE15B"/>
    <w:rsid w:val="5AA08473"/>
    <w:rsid w:val="5AA43E00"/>
    <w:rsid w:val="5AA4BAD4"/>
    <w:rsid w:val="5AAD4825"/>
    <w:rsid w:val="5AAF35CF"/>
    <w:rsid w:val="5AB531CC"/>
    <w:rsid w:val="5AB8689B"/>
    <w:rsid w:val="5ABACF8D"/>
    <w:rsid w:val="5ABB9FF5"/>
    <w:rsid w:val="5AC8EC0F"/>
    <w:rsid w:val="5AD6014A"/>
    <w:rsid w:val="5AD8B455"/>
    <w:rsid w:val="5AD953B7"/>
    <w:rsid w:val="5AD9D91D"/>
    <w:rsid w:val="5AE96749"/>
    <w:rsid w:val="5AE9DD37"/>
    <w:rsid w:val="5AEAF295"/>
    <w:rsid w:val="5AEE4C35"/>
    <w:rsid w:val="5AF8F1BB"/>
    <w:rsid w:val="5B08FC73"/>
    <w:rsid w:val="5B11BDD5"/>
    <w:rsid w:val="5B1C9F4B"/>
    <w:rsid w:val="5B235076"/>
    <w:rsid w:val="5B23740A"/>
    <w:rsid w:val="5B26EA4D"/>
    <w:rsid w:val="5B28BAB6"/>
    <w:rsid w:val="5B2CAB32"/>
    <w:rsid w:val="5B2E6098"/>
    <w:rsid w:val="5B3579FB"/>
    <w:rsid w:val="5B41FAE4"/>
    <w:rsid w:val="5B4A8C7C"/>
    <w:rsid w:val="5B506114"/>
    <w:rsid w:val="5B56D501"/>
    <w:rsid w:val="5B59D96A"/>
    <w:rsid w:val="5B5F6239"/>
    <w:rsid w:val="5B633A1B"/>
    <w:rsid w:val="5B65CC45"/>
    <w:rsid w:val="5B6DD22A"/>
    <w:rsid w:val="5B72AF64"/>
    <w:rsid w:val="5B787F04"/>
    <w:rsid w:val="5B89D005"/>
    <w:rsid w:val="5B954A45"/>
    <w:rsid w:val="5B97F5BC"/>
    <w:rsid w:val="5B9A5BC0"/>
    <w:rsid w:val="5B9BFCE9"/>
    <w:rsid w:val="5BA44E34"/>
    <w:rsid w:val="5BACD044"/>
    <w:rsid w:val="5BAFCB28"/>
    <w:rsid w:val="5BB26239"/>
    <w:rsid w:val="5BBE96E0"/>
    <w:rsid w:val="5BC757E1"/>
    <w:rsid w:val="5BD01D22"/>
    <w:rsid w:val="5BD4796D"/>
    <w:rsid w:val="5BE04442"/>
    <w:rsid w:val="5BF1245C"/>
    <w:rsid w:val="5C004271"/>
    <w:rsid w:val="5C0BD94F"/>
    <w:rsid w:val="5C10B74C"/>
    <w:rsid w:val="5C206172"/>
    <w:rsid w:val="5C208450"/>
    <w:rsid w:val="5C264E62"/>
    <w:rsid w:val="5C2E561A"/>
    <w:rsid w:val="5C300C73"/>
    <w:rsid w:val="5C3A45CB"/>
    <w:rsid w:val="5C3ED86D"/>
    <w:rsid w:val="5C3F2732"/>
    <w:rsid w:val="5C43D50F"/>
    <w:rsid w:val="5C4A04F5"/>
    <w:rsid w:val="5C4A9837"/>
    <w:rsid w:val="5C4CCF48"/>
    <w:rsid w:val="5C51F5A8"/>
    <w:rsid w:val="5C620F8E"/>
    <w:rsid w:val="5C6942A5"/>
    <w:rsid w:val="5C746DAE"/>
    <w:rsid w:val="5C77F372"/>
    <w:rsid w:val="5C7BB760"/>
    <w:rsid w:val="5C8116F6"/>
    <w:rsid w:val="5C88826C"/>
    <w:rsid w:val="5C8A1C96"/>
    <w:rsid w:val="5C8DEDFA"/>
    <w:rsid w:val="5C8F5ECC"/>
    <w:rsid w:val="5CA1463A"/>
    <w:rsid w:val="5CA39E8E"/>
    <w:rsid w:val="5CA3F4A1"/>
    <w:rsid w:val="5CAF37FE"/>
    <w:rsid w:val="5CAF880C"/>
    <w:rsid w:val="5CB09A36"/>
    <w:rsid w:val="5CBD3FA1"/>
    <w:rsid w:val="5CBF67FB"/>
    <w:rsid w:val="5CC0E803"/>
    <w:rsid w:val="5CC18235"/>
    <w:rsid w:val="5CC519D8"/>
    <w:rsid w:val="5CD21EB3"/>
    <w:rsid w:val="5CD23127"/>
    <w:rsid w:val="5CD37F45"/>
    <w:rsid w:val="5CD64980"/>
    <w:rsid w:val="5CDA908D"/>
    <w:rsid w:val="5CDBD982"/>
    <w:rsid w:val="5CDF3325"/>
    <w:rsid w:val="5CE9C247"/>
    <w:rsid w:val="5CF5BFF9"/>
    <w:rsid w:val="5CF79FC7"/>
    <w:rsid w:val="5CFCB065"/>
    <w:rsid w:val="5D03E738"/>
    <w:rsid w:val="5D0BCF5C"/>
    <w:rsid w:val="5D0EE568"/>
    <w:rsid w:val="5D140E21"/>
    <w:rsid w:val="5D16F5A4"/>
    <w:rsid w:val="5D1D06D7"/>
    <w:rsid w:val="5D1E5F39"/>
    <w:rsid w:val="5D1F0A72"/>
    <w:rsid w:val="5D1F56F0"/>
    <w:rsid w:val="5D1F9682"/>
    <w:rsid w:val="5D2CC928"/>
    <w:rsid w:val="5D36F9A6"/>
    <w:rsid w:val="5D4161D8"/>
    <w:rsid w:val="5D433D03"/>
    <w:rsid w:val="5D48C063"/>
    <w:rsid w:val="5D4C2F68"/>
    <w:rsid w:val="5D4D7BF4"/>
    <w:rsid w:val="5D53C1A4"/>
    <w:rsid w:val="5D5DC096"/>
    <w:rsid w:val="5D679E23"/>
    <w:rsid w:val="5D6B229A"/>
    <w:rsid w:val="5D6CB7CC"/>
    <w:rsid w:val="5D6F7E3C"/>
    <w:rsid w:val="5D76077B"/>
    <w:rsid w:val="5D7A4B05"/>
    <w:rsid w:val="5D8F1038"/>
    <w:rsid w:val="5D90A489"/>
    <w:rsid w:val="5D9200EA"/>
    <w:rsid w:val="5D95A542"/>
    <w:rsid w:val="5D97C03B"/>
    <w:rsid w:val="5DA1F745"/>
    <w:rsid w:val="5DA2C8B9"/>
    <w:rsid w:val="5DA5EEDB"/>
    <w:rsid w:val="5DA611BC"/>
    <w:rsid w:val="5DA617D0"/>
    <w:rsid w:val="5DA76128"/>
    <w:rsid w:val="5DB6C7AC"/>
    <w:rsid w:val="5DCDBD16"/>
    <w:rsid w:val="5DE3C179"/>
    <w:rsid w:val="5DE67C92"/>
    <w:rsid w:val="5DE98776"/>
    <w:rsid w:val="5DF83A5A"/>
    <w:rsid w:val="5DF9AE6D"/>
    <w:rsid w:val="5DFE72EE"/>
    <w:rsid w:val="5E071066"/>
    <w:rsid w:val="5E08958D"/>
    <w:rsid w:val="5E0B3A24"/>
    <w:rsid w:val="5E0EE97A"/>
    <w:rsid w:val="5E0F3C6B"/>
    <w:rsid w:val="5E10F854"/>
    <w:rsid w:val="5E1339DF"/>
    <w:rsid w:val="5E20918A"/>
    <w:rsid w:val="5E24B422"/>
    <w:rsid w:val="5E26E4CC"/>
    <w:rsid w:val="5E36F9A5"/>
    <w:rsid w:val="5E426D62"/>
    <w:rsid w:val="5E4997E3"/>
    <w:rsid w:val="5E52F823"/>
    <w:rsid w:val="5E5B14CC"/>
    <w:rsid w:val="5E5B6E90"/>
    <w:rsid w:val="5E65B76B"/>
    <w:rsid w:val="5E68825E"/>
    <w:rsid w:val="5E6B1522"/>
    <w:rsid w:val="5E71B53A"/>
    <w:rsid w:val="5E7465A6"/>
    <w:rsid w:val="5E7EA4E7"/>
    <w:rsid w:val="5E7F80AA"/>
    <w:rsid w:val="5E86208C"/>
    <w:rsid w:val="5E92CF4E"/>
    <w:rsid w:val="5E9C698A"/>
    <w:rsid w:val="5E9DF660"/>
    <w:rsid w:val="5E9E0A00"/>
    <w:rsid w:val="5EA34D39"/>
    <w:rsid w:val="5EA9949F"/>
    <w:rsid w:val="5EA9EEEA"/>
    <w:rsid w:val="5EBA16F8"/>
    <w:rsid w:val="5EBB3D8C"/>
    <w:rsid w:val="5EC1C259"/>
    <w:rsid w:val="5ECC3052"/>
    <w:rsid w:val="5ECDC34A"/>
    <w:rsid w:val="5ED3C6DA"/>
    <w:rsid w:val="5ED6BF99"/>
    <w:rsid w:val="5ED808FB"/>
    <w:rsid w:val="5ED911FD"/>
    <w:rsid w:val="5EE176E8"/>
    <w:rsid w:val="5EE3D62E"/>
    <w:rsid w:val="5EE68E2E"/>
    <w:rsid w:val="5EEC7DF6"/>
    <w:rsid w:val="5EEE98AB"/>
    <w:rsid w:val="5EFB1C70"/>
    <w:rsid w:val="5EFD9613"/>
    <w:rsid w:val="5F0323E2"/>
    <w:rsid w:val="5F03C495"/>
    <w:rsid w:val="5F059BC7"/>
    <w:rsid w:val="5F0BBB1A"/>
    <w:rsid w:val="5F0C0187"/>
    <w:rsid w:val="5F0D3B25"/>
    <w:rsid w:val="5F1382F5"/>
    <w:rsid w:val="5F17B550"/>
    <w:rsid w:val="5F2214D5"/>
    <w:rsid w:val="5F349B84"/>
    <w:rsid w:val="5F3631EA"/>
    <w:rsid w:val="5F42E299"/>
    <w:rsid w:val="5F4AC02F"/>
    <w:rsid w:val="5F4BC878"/>
    <w:rsid w:val="5F53E96B"/>
    <w:rsid w:val="5F64863A"/>
    <w:rsid w:val="5F6807E3"/>
    <w:rsid w:val="5F69B648"/>
    <w:rsid w:val="5F6A473C"/>
    <w:rsid w:val="5F6A5911"/>
    <w:rsid w:val="5F7447A5"/>
    <w:rsid w:val="5F77055D"/>
    <w:rsid w:val="5F7BB589"/>
    <w:rsid w:val="5F85480E"/>
    <w:rsid w:val="5F88EAEA"/>
    <w:rsid w:val="5F8BBB92"/>
    <w:rsid w:val="5F9371CE"/>
    <w:rsid w:val="5F946315"/>
    <w:rsid w:val="5F94C383"/>
    <w:rsid w:val="5F9E6BB6"/>
    <w:rsid w:val="5FAF5EB4"/>
    <w:rsid w:val="5FB4EE41"/>
    <w:rsid w:val="5FB6DAD7"/>
    <w:rsid w:val="5FBE5A2C"/>
    <w:rsid w:val="5FC8D842"/>
    <w:rsid w:val="5FCA04F9"/>
    <w:rsid w:val="5FCFD8E7"/>
    <w:rsid w:val="5FD3933D"/>
    <w:rsid w:val="5FD477A2"/>
    <w:rsid w:val="5FDAF873"/>
    <w:rsid w:val="5FDE53EE"/>
    <w:rsid w:val="5FE058FA"/>
    <w:rsid w:val="5FEB8B78"/>
    <w:rsid w:val="5FEDA307"/>
    <w:rsid w:val="5FF2F8AD"/>
    <w:rsid w:val="5FF83F04"/>
    <w:rsid w:val="5FFC951C"/>
    <w:rsid w:val="60096A73"/>
    <w:rsid w:val="600F7960"/>
    <w:rsid w:val="60114163"/>
    <w:rsid w:val="6013C4E6"/>
    <w:rsid w:val="6013F74D"/>
    <w:rsid w:val="60204931"/>
    <w:rsid w:val="6021C859"/>
    <w:rsid w:val="60254C37"/>
    <w:rsid w:val="60259EBF"/>
    <w:rsid w:val="6047CD6A"/>
    <w:rsid w:val="6048FB6D"/>
    <w:rsid w:val="605144DA"/>
    <w:rsid w:val="6051D6A8"/>
    <w:rsid w:val="605FEC8E"/>
    <w:rsid w:val="606FA755"/>
    <w:rsid w:val="6076A4BA"/>
    <w:rsid w:val="60785A32"/>
    <w:rsid w:val="608F90E7"/>
    <w:rsid w:val="609205CF"/>
    <w:rsid w:val="609517CF"/>
    <w:rsid w:val="60960ECD"/>
    <w:rsid w:val="6097FCC0"/>
    <w:rsid w:val="60A74CD5"/>
    <w:rsid w:val="60B96B4B"/>
    <w:rsid w:val="60BBBEB2"/>
    <w:rsid w:val="60BE473B"/>
    <w:rsid w:val="60BF6D3A"/>
    <w:rsid w:val="60C4053A"/>
    <w:rsid w:val="60C50747"/>
    <w:rsid w:val="60C6595E"/>
    <w:rsid w:val="60CBBCF2"/>
    <w:rsid w:val="60D63439"/>
    <w:rsid w:val="60DA0924"/>
    <w:rsid w:val="60E8D994"/>
    <w:rsid w:val="60EA8856"/>
    <w:rsid w:val="60EF43CA"/>
    <w:rsid w:val="60F42C26"/>
    <w:rsid w:val="60FB9A75"/>
    <w:rsid w:val="60FE24DE"/>
    <w:rsid w:val="60FE2DF3"/>
    <w:rsid w:val="60FFED05"/>
    <w:rsid w:val="61030DFB"/>
    <w:rsid w:val="61032A08"/>
    <w:rsid w:val="610978BA"/>
    <w:rsid w:val="610F9DEA"/>
    <w:rsid w:val="61106CA9"/>
    <w:rsid w:val="611B27EB"/>
    <w:rsid w:val="611BC489"/>
    <w:rsid w:val="611C4A37"/>
    <w:rsid w:val="611EC4E9"/>
    <w:rsid w:val="611FD7B9"/>
    <w:rsid w:val="6124CDE5"/>
    <w:rsid w:val="61292313"/>
    <w:rsid w:val="612E0435"/>
    <w:rsid w:val="613D4D50"/>
    <w:rsid w:val="6144AAC1"/>
    <w:rsid w:val="6145E4CF"/>
    <w:rsid w:val="61470A8A"/>
    <w:rsid w:val="614E6FA9"/>
    <w:rsid w:val="615DC4BD"/>
    <w:rsid w:val="615E7F0A"/>
    <w:rsid w:val="616A34AA"/>
    <w:rsid w:val="617B6852"/>
    <w:rsid w:val="617F81EB"/>
    <w:rsid w:val="61846383"/>
    <w:rsid w:val="61882911"/>
    <w:rsid w:val="618928E0"/>
    <w:rsid w:val="618B2854"/>
    <w:rsid w:val="618BB439"/>
    <w:rsid w:val="6190622F"/>
    <w:rsid w:val="61A1315E"/>
    <w:rsid w:val="61A4F0C6"/>
    <w:rsid w:val="61A93DF9"/>
    <w:rsid w:val="61AC3606"/>
    <w:rsid w:val="61AD43E1"/>
    <w:rsid w:val="61AF17D4"/>
    <w:rsid w:val="61B1CF40"/>
    <w:rsid w:val="61B41002"/>
    <w:rsid w:val="61BA4117"/>
    <w:rsid w:val="61C370BD"/>
    <w:rsid w:val="61C5D935"/>
    <w:rsid w:val="61C6F1FA"/>
    <w:rsid w:val="61CB8581"/>
    <w:rsid w:val="61CC7F29"/>
    <w:rsid w:val="61DB7ED1"/>
    <w:rsid w:val="61E375C6"/>
    <w:rsid w:val="61ECF861"/>
    <w:rsid w:val="61EEDCC3"/>
    <w:rsid w:val="61F5C780"/>
    <w:rsid w:val="61FAE2E5"/>
    <w:rsid w:val="61FB6F69"/>
    <w:rsid w:val="6203820E"/>
    <w:rsid w:val="6208CFC0"/>
    <w:rsid w:val="6209566C"/>
    <w:rsid w:val="62104635"/>
    <w:rsid w:val="6210D825"/>
    <w:rsid w:val="62116AEC"/>
    <w:rsid w:val="62127AD0"/>
    <w:rsid w:val="62254DB4"/>
    <w:rsid w:val="6229FC0A"/>
    <w:rsid w:val="622BC22E"/>
    <w:rsid w:val="623034D9"/>
    <w:rsid w:val="6238D6FE"/>
    <w:rsid w:val="623960E1"/>
    <w:rsid w:val="623BF460"/>
    <w:rsid w:val="62429350"/>
    <w:rsid w:val="6248D8A4"/>
    <w:rsid w:val="624FD60B"/>
    <w:rsid w:val="6251ED93"/>
    <w:rsid w:val="6252596A"/>
    <w:rsid w:val="62568E9C"/>
    <w:rsid w:val="625C1764"/>
    <w:rsid w:val="6263EDB1"/>
    <w:rsid w:val="6273773B"/>
    <w:rsid w:val="6274F08E"/>
    <w:rsid w:val="627F5914"/>
    <w:rsid w:val="62803906"/>
    <w:rsid w:val="628CE06F"/>
    <w:rsid w:val="629E338C"/>
    <w:rsid w:val="629E3412"/>
    <w:rsid w:val="62A427D9"/>
    <w:rsid w:val="62B2403F"/>
    <w:rsid w:val="62B2A8A9"/>
    <w:rsid w:val="62B402F1"/>
    <w:rsid w:val="62BDC216"/>
    <w:rsid w:val="62C4AB6B"/>
    <w:rsid w:val="62E5370C"/>
    <w:rsid w:val="62F425CE"/>
    <w:rsid w:val="62F90159"/>
    <w:rsid w:val="63012127"/>
    <w:rsid w:val="630489C6"/>
    <w:rsid w:val="631023BB"/>
    <w:rsid w:val="6310B54A"/>
    <w:rsid w:val="63147529"/>
    <w:rsid w:val="63196C0E"/>
    <w:rsid w:val="631CF2B1"/>
    <w:rsid w:val="631F3C3E"/>
    <w:rsid w:val="6323BB6E"/>
    <w:rsid w:val="632447C4"/>
    <w:rsid w:val="6325D6B8"/>
    <w:rsid w:val="63361570"/>
    <w:rsid w:val="633AF9A7"/>
    <w:rsid w:val="633E4F17"/>
    <w:rsid w:val="6346E677"/>
    <w:rsid w:val="634B624D"/>
    <w:rsid w:val="63608F55"/>
    <w:rsid w:val="6361936B"/>
    <w:rsid w:val="6365D85D"/>
    <w:rsid w:val="636B39AB"/>
    <w:rsid w:val="636D6A5F"/>
    <w:rsid w:val="6376173F"/>
    <w:rsid w:val="6376A5B4"/>
    <w:rsid w:val="63784D2F"/>
    <w:rsid w:val="637AEB83"/>
    <w:rsid w:val="637B0842"/>
    <w:rsid w:val="6388D106"/>
    <w:rsid w:val="638BD09A"/>
    <w:rsid w:val="639BB4CC"/>
    <w:rsid w:val="63A0A53A"/>
    <w:rsid w:val="63A56697"/>
    <w:rsid w:val="63A8FE09"/>
    <w:rsid w:val="63B1BA2F"/>
    <w:rsid w:val="63B74C4F"/>
    <w:rsid w:val="63BAFC1A"/>
    <w:rsid w:val="63BD1D24"/>
    <w:rsid w:val="63C167DD"/>
    <w:rsid w:val="63C6F0B2"/>
    <w:rsid w:val="63C73DCD"/>
    <w:rsid w:val="63D1D5C7"/>
    <w:rsid w:val="63D3C8B2"/>
    <w:rsid w:val="63D700C6"/>
    <w:rsid w:val="63DB3324"/>
    <w:rsid w:val="63DCE539"/>
    <w:rsid w:val="63E23B21"/>
    <w:rsid w:val="63E67247"/>
    <w:rsid w:val="63E9AD67"/>
    <w:rsid w:val="63EBF242"/>
    <w:rsid w:val="63F5A5AF"/>
    <w:rsid w:val="63F9BBF1"/>
    <w:rsid w:val="640141FA"/>
    <w:rsid w:val="6402B1EB"/>
    <w:rsid w:val="64098DEE"/>
    <w:rsid w:val="6412DC3A"/>
    <w:rsid w:val="641BE914"/>
    <w:rsid w:val="641FA992"/>
    <w:rsid w:val="64210011"/>
    <w:rsid w:val="642376D9"/>
    <w:rsid w:val="642D9733"/>
    <w:rsid w:val="6431C89C"/>
    <w:rsid w:val="6437A3E9"/>
    <w:rsid w:val="6437CBEB"/>
    <w:rsid w:val="643E4803"/>
    <w:rsid w:val="6449780F"/>
    <w:rsid w:val="645512E7"/>
    <w:rsid w:val="6469899C"/>
    <w:rsid w:val="64769F79"/>
    <w:rsid w:val="6477B921"/>
    <w:rsid w:val="6477CC0C"/>
    <w:rsid w:val="64889DDF"/>
    <w:rsid w:val="649AA528"/>
    <w:rsid w:val="649CDE3C"/>
    <w:rsid w:val="649F52B4"/>
    <w:rsid w:val="64A33A03"/>
    <w:rsid w:val="64AB2083"/>
    <w:rsid w:val="64B19FD5"/>
    <w:rsid w:val="64B4C28A"/>
    <w:rsid w:val="64B94300"/>
    <w:rsid w:val="64B97D0F"/>
    <w:rsid w:val="64C448E0"/>
    <w:rsid w:val="64C5F134"/>
    <w:rsid w:val="64CBAEE5"/>
    <w:rsid w:val="64CDFB24"/>
    <w:rsid w:val="64D77C7B"/>
    <w:rsid w:val="64D8B877"/>
    <w:rsid w:val="64E90FCC"/>
    <w:rsid w:val="64F452E9"/>
    <w:rsid w:val="6519DC9A"/>
    <w:rsid w:val="651C319C"/>
    <w:rsid w:val="6533E400"/>
    <w:rsid w:val="653B6F36"/>
    <w:rsid w:val="653DDDFE"/>
    <w:rsid w:val="656AE49C"/>
    <w:rsid w:val="656C1B06"/>
    <w:rsid w:val="656EC9B7"/>
    <w:rsid w:val="65709CBD"/>
    <w:rsid w:val="6577CF8D"/>
    <w:rsid w:val="657EF786"/>
    <w:rsid w:val="65849D28"/>
    <w:rsid w:val="658B1CED"/>
    <w:rsid w:val="658F904D"/>
    <w:rsid w:val="659859B0"/>
    <w:rsid w:val="659C9695"/>
    <w:rsid w:val="659EB8DE"/>
    <w:rsid w:val="65B35786"/>
    <w:rsid w:val="65B68E4E"/>
    <w:rsid w:val="65C41557"/>
    <w:rsid w:val="65C828CA"/>
    <w:rsid w:val="65C9E196"/>
    <w:rsid w:val="65D00524"/>
    <w:rsid w:val="65D3766E"/>
    <w:rsid w:val="65D8A266"/>
    <w:rsid w:val="65DD8250"/>
    <w:rsid w:val="65E14C06"/>
    <w:rsid w:val="65E19B8B"/>
    <w:rsid w:val="65E36FC6"/>
    <w:rsid w:val="65E901B4"/>
    <w:rsid w:val="65EAB3BC"/>
    <w:rsid w:val="65ECF7DF"/>
    <w:rsid w:val="65EDFF91"/>
    <w:rsid w:val="65F12E46"/>
    <w:rsid w:val="65F29F18"/>
    <w:rsid w:val="65FDBE08"/>
    <w:rsid w:val="66093794"/>
    <w:rsid w:val="66109400"/>
    <w:rsid w:val="661C90EE"/>
    <w:rsid w:val="66244D64"/>
    <w:rsid w:val="662708A3"/>
    <w:rsid w:val="662C4582"/>
    <w:rsid w:val="662D0E3B"/>
    <w:rsid w:val="66348A97"/>
    <w:rsid w:val="6635E2E6"/>
    <w:rsid w:val="663D2CDF"/>
    <w:rsid w:val="663FFA80"/>
    <w:rsid w:val="6642F706"/>
    <w:rsid w:val="664EBF4D"/>
    <w:rsid w:val="6656410F"/>
    <w:rsid w:val="66577037"/>
    <w:rsid w:val="6662E068"/>
    <w:rsid w:val="666685D1"/>
    <w:rsid w:val="66670EAC"/>
    <w:rsid w:val="66775C42"/>
    <w:rsid w:val="667BD81D"/>
    <w:rsid w:val="668AB5FF"/>
    <w:rsid w:val="669543B1"/>
    <w:rsid w:val="66985BB5"/>
    <w:rsid w:val="669B52CC"/>
    <w:rsid w:val="66A2B85B"/>
    <w:rsid w:val="66AAD160"/>
    <w:rsid w:val="66B504DD"/>
    <w:rsid w:val="66CDAE83"/>
    <w:rsid w:val="66D12A27"/>
    <w:rsid w:val="66D9B77B"/>
    <w:rsid w:val="66ED5C47"/>
    <w:rsid w:val="66ED78D3"/>
    <w:rsid w:val="66ED8CA0"/>
    <w:rsid w:val="66FA4E32"/>
    <w:rsid w:val="67008470"/>
    <w:rsid w:val="670241F9"/>
    <w:rsid w:val="670D8CA0"/>
    <w:rsid w:val="671C7B67"/>
    <w:rsid w:val="67290BC0"/>
    <w:rsid w:val="673748DD"/>
    <w:rsid w:val="6744579D"/>
    <w:rsid w:val="67454CBB"/>
    <w:rsid w:val="6756D0E3"/>
    <w:rsid w:val="67588B39"/>
    <w:rsid w:val="6759AC7B"/>
    <w:rsid w:val="675A350C"/>
    <w:rsid w:val="675C0FEC"/>
    <w:rsid w:val="675EBB41"/>
    <w:rsid w:val="676103FA"/>
    <w:rsid w:val="676C0800"/>
    <w:rsid w:val="677DBFB7"/>
    <w:rsid w:val="677FF3A9"/>
    <w:rsid w:val="6781E367"/>
    <w:rsid w:val="67835A5D"/>
    <w:rsid w:val="678C2331"/>
    <w:rsid w:val="6794CF9B"/>
    <w:rsid w:val="6796A897"/>
    <w:rsid w:val="67971AB5"/>
    <w:rsid w:val="67988C5A"/>
    <w:rsid w:val="67A7739D"/>
    <w:rsid w:val="67B4BD04"/>
    <w:rsid w:val="67BB43DD"/>
    <w:rsid w:val="67BE3035"/>
    <w:rsid w:val="67CA7D23"/>
    <w:rsid w:val="67CB12D9"/>
    <w:rsid w:val="67CBB98A"/>
    <w:rsid w:val="67CCCF3D"/>
    <w:rsid w:val="67D2B8C5"/>
    <w:rsid w:val="67E6FB40"/>
    <w:rsid w:val="67EE7E81"/>
    <w:rsid w:val="67EEACD9"/>
    <w:rsid w:val="67F450D2"/>
    <w:rsid w:val="67F89E35"/>
    <w:rsid w:val="67FE5926"/>
    <w:rsid w:val="67FFEEEE"/>
    <w:rsid w:val="6802FBF3"/>
    <w:rsid w:val="68173595"/>
    <w:rsid w:val="6828A3AD"/>
    <w:rsid w:val="682DA648"/>
    <w:rsid w:val="68357614"/>
    <w:rsid w:val="684197C7"/>
    <w:rsid w:val="6846F5C8"/>
    <w:rsid w:val="684B0A60"/>
    <w:rsid w:val="684B4B30"/>
    <w:rsid w:val="684FB943"/>
    <w:rsid w:val="6851B864"/>
    <w:rsid w:val="685949C0"/>
    <w:rsid w:val="68597120"/>
    <w:rsid w:val="6864FEBC"/>
    <w:rsid w:val="686C9E0D"/>
    <w:rsid w:val="68723299"/>
    <w:rsid w:val="68779AE8"/>
    <w:rsid w:val="6880723C"/>
    <w:rsid w:val="6888B030"/>
    <w:rsid w:val="688EF31E"/>
    <w:rsid w:val="68B7FFA5"/>
    <w:rsid w:val="68B88CD6"/>
    <w:rsid w:val="68BF3B0C"/>
    <w:rsid w:val="68CC8D88"/>
    <w:rsid w:val="68CE2199"/>
    <w:rsid w:val="68D60A57"/>
    <w:rsid w:val="68DD0549"/>
    <w:rsid w:val="68DEF0F8"/>
    <w:rsid w:val="68DF7FB6"/>
    <w:rsid w:val="68E47DD9"/>
    <w:rsid w:val="68E4BEC5"/>
    <w:rsid w:val="68EF6A97"/>
    <w:rsid w:val="68F12F40"/>
    <w:rsid w:val="68F39B36"/>
    <w:rsid w:val="68F44FA0"/>
    <w:rsid w:val="68FC02A9"/>
    <w:rsid w:val="69003F08"/>
    <w:rsid w:val="69084BA6"/>
    <w:rsid w:val="690906F7"/>
    <w:rsid w:val="69094941"/>
    <w:rsid w:val="6914142D"/>
    <w:rsid w:val="692CF566"/>
    <w:rsid w:val="692FA4C2"/>
    <w:rsid w:val="69347A95"/>
    <w:rsid w:val="6941E3E2"/>
    <w:rsid w:val="6949FB54"/>
    <w:rsid w:val="694ADA8D"/>
    <w:rsid w:val="694FA249"/>
    <w:rsid w:val="695315EB"/>
    <w:rsid w:val="69538D41"/>
    <w:rsid w:val="6957A6C3"/>
    <w:rsid w:val="695CB704"/>
    <w:rsid w:val="69628024"/>
    <w:rsid w:val="69681D9E"/>
    <w:rsid w:val="69694B3B"/>
    <w:rsid w:val="69708D24"/>
    <w:rsid w:val="6970FE3B"/>
    <w:rsid w:val="697AE3E2"/>
    <w:rsid w:val="697C609F"/>
    <w:rsid w:val="697C887C"/>
    <w:rsid w:val="698290AF"/>
    <w:rsid w:val="69837F20"/>
    <w:rsid w:val="6984E59D"/>
    <w:rsid w:val="698AE1FA"/>
    <w:rsid w:val="698D072F"/>
    <w:rsid w:val="698FD1D4"/>
    <w:rsid w:val="69A4F277"/>
    <w:rsid w:val="69A618A7"/>
    <w:rsid w:val="69A74A09"/>
    <w:rsid w:val="69AA7901"/>
    <w:rsid w:val="69AC15B4"/>
    <w:rsid w:val="69BD2C1D"/>
    <w:rsid w:val="69CB0AAD"/>
    <w:rsid w:val="69D1F72C"/>
    <w:rsid w:val="69E32309"/>
    <w:rsid w:val="69E4151B"/>
    <w:rsid w:val="69EB113C"/>
    <w:rsid w:val="69FBF949"/>
    <w:rsid w:val="69FC201C"/>
    <w:rsid w:val="6A059037"/>
    <w:rsid w:val="6A123B6C"/>
    <w:rsid w:val="6A19714B"/>
    <w:rsid w:val="6A1CA043"/>
    <w:rsid w:val="6A211F80"/>
    <w:rsid w:val="6A317F1C"/>
    <w:rsid w:val="6A31C2EF"/>
    <w:rsid w:val="6A326337"/>
    <w:rsid w:val="6A44FFF6"/>
    <w:rsid w:val="6A48A213"/>
    <w:rsid w:val="6A493B20"/>
    <w:rsid w:val="6A4B5912"/>
    <w:rsid w:val="6A504DB7"/>
    <w:rsid w:val="6A5A9F0D"/>
    <w:rsid w:val="6A61C313"/>
    <w:rsid w:val="6A671BA1"/>
    <w:rsid w:val="6A7729FB"/>
    <w:rsid w:val="6A7D2874"/>
    <w:rsid w:val="6A82FD7B"/>
    <w:rsid w:val="6A88FA5D"/>
    <w:rsid w:val="6A8D4029"/>
    <w:rsid w:val="6A92B380"/>
    <w:rsid w:val="6A94209F"/>
    <w:rsid w:val="6A9A62FF"/>
    <w:rsid w:val="6A9B5014"/>
    <w:rsid w:val="6A9B810D"/>
    <w:rsid w:val="6ABCDD2D"/>
    <w:rsid w:val="6AC05617"/>
    <w:rsid w:val="6AC1F406"/>
    <w:rsid w:val="6AC42A49"/>
    <w:rsid w:val="6AD1555D"/>
    <w:rsid w:val="6AD60A13"/>
    <w:rsid w:val="6AD88069"/>
    <w:rsid w:val="6ADC9A57"/>
    <w:rsid w:val="6ADF1AEE"/>
    <w:rsid w:val="6AE335C1"/>
    <w:rsid w:val="6AECD318"/>
    <w:rsid w:val="6AEE8FE2"/>
    <w:rsid w:val="6AF4110A"/>
    <w:rsid w:val="6AF8A9BA"/>
    <w:rsid w:val="6B042C75"/>
    <w:rsid w:val="6B05506B"/>
    <w:rsid w:val="6B06AA78"/>
    <w:rsid w:val="6B27CDA8"/>
    <w:rsid w:val="6B31DC26"/>
    <w:rsid w:val="6B3329C1"/>
    <w:rsid w:val="6B4F7308"/>
    <w:rsid w:val="6B5D4FCC"/>
    <w:rsid w:val="6B65534E"/>
    <w:rsid w:val="6B77D1D5"/>
    <w:rsid w:val="6B7CE60D"/>
    <w:rsid w:val="6B7DCE30"/>
    <w:rsid w:val="6B80EE1C"/>
    <w:rsid w:val="6B9D85DF"/>
    <w:rsid w:val="6BA7729A"/>
    <w:rsid w:val="6BAE3293"/>
    <w:rsid w:val="6BB47DB1"/>
    <w:rsid w:val="6BBD79E5"/>
    <w:rsid w:val="6BBE01FD"/>
    <w:rsid w:val="6BC40DB5"/>
    <w:rsid w:val="6BC7435F"/>
    <w:rsid w:val="6BC8BD55"/>
    <w:rsid w:val="6BCB7349"/>
    <w:rsid w:val="6BCD9350"/>
    <w:rsid w:val="6BD71C75"/>
    <w:rsid w:val="6BFFB52D"/>
    <w:rsid w:val="6C0E24FF"/>
    <w:rsid w:val="6C15D33C"/>
    <w:rsid w:val="6C1D26D3"/>
    <w:rsid w:val="6C203DA4"/>
    <w:rsid w:val="6C216ABC"/>
    <w:rsid w:val="6C256CE7"/>
    <w:rsid w:val="6C2A06CB"/>
    <w:rsid w:val="6C3581EA"/>
    <w:rsid w:val="6C35D68D"/>
    <w:rsid w:val="6C3D6F70"/>
    <w:rsid w:val="6C51072C"/>
    <w:rsid w:val="6C539D5F"/>
    <w:rsid w:val="6C59DF6D"/>
    <w:rsid w:val="6C67BDFF"/>
    <w:rsid w:val="6C7116CA"/>
    <w:rsid w:val="6C763149"/>
    <w:rsid w:val="6C8283E2"/>
    <w:rsid w:val="6C834EE0"/>
    <w:rsid w:val="6C88BF53"/>
    <w:rsid w:val="6C899C2B"/>
    <w:rsid w:val="6C89CB65"/>
    <w:rsid w:val="6C8B9696"/>
    <w:rsid w:val="6C8D8D96"/>
    <w:rsid w:val="6C99CC5E"/>
    <w:rsid w:val="6C9D69B5"/>
    <w:rsid w:val="6CA04060"/>
    <w:rsid w:val="6CA5003D"/>
    <w:rsid w:val="6CB520B3"/>
    <w:rsid w:val="6CBCA425"/>
    <w:rsid w:val="6CC2150A"/>
    <w:rsid w:val="6CC66034"/>
    <w:rsid w:val="6CC82787"/>
    <w:rsid w:val="6CCF2BEC"/>
    <w:rsid w:val="6CD974FD"/>
    <w:rsid w:val="6CDDD001"/>
    <w:rsid w:val="6CDE8C72"/>
    <w:rsid w:val="6D0F94C4"/>
    <w:rsid w:val="6D114E2A"/>
    <w:rsid w:val="6D11E58D"/>
    <w:rsid w:val="6D136460"/>
    <w:rsid w:val="6D1A7CD6"/>
    <w:rsid w:val="6D1A960F"/>
    <w:rsid w:val="6D2087BB"/>
    <w:rsid w:val="6D23B491"/>
    <w:rsid w:val="6D3844CB"/>
    <w:rsid w:val="6D387908"/>
    <w:rsid w:val="6D3920A4"/>
    <w:rsid w:val="6D3A6559"/>
    <w:rsid w:val="6D40C4CA"/>
    <w:rsid w:val="6D44BEBE"/>
    <w:rsid w:val="6D5AC500"/>
    <w:rsid w:val="6D63B466"/>
    <w:rsid w:val="6D66F724"/>
    <w:rsid w:val="6D6ABB96"/>
    <w:rsid w:val="6D703F7F"/>
    <w:rsid w:val="6D8C8FA9"/>
    <w:rsid w:val="6D8D9A71"/>
    <w:rsid w:val="6D8E1AAA"/>
    <w:rsid w:val="6D8FF4C6"/>
    <w:rsid w:val="6D941611"/>
    <w:rsid w:val="6D9F7227"/>
    <w:rsid w:val="6DAE2773"/>
    <w:rsid w:val="6DAF1765"/>
    <w:rsid w:val="6DC54AC6"/>
    <w:rsid w:val="6DCADE6B"/>
    <w:rsid w:val="6DCFAEDA"/>
    <w:rsid w:val="6DD1A6EE"/>
    <w:rsid w:val="6DD8D3AC"/>
    <w:rsid w:val="6DDB6F3E"/>
    <w:rsid w:val="6DE38941"/>
    <w:rsid w:val="6DE52CE4"/>
    <w:rsid w:val="6DEC3AC2"/>
    <w:rsid w:val="6DEE13E8"/>
    <w:rsid w:val="6DFBFD9E"/>
    <w:rsid w:val="6DFD0D85"/>
    <w:rsid w:val="6DFD3CA6"/>
    <w:rsid w:val="6DFF56E0"/>
    <w:rsid w:val="6E057E7B"/>
    <w:rsid w:val="6E08898E"/>
    <w:rsid w:val="6E0C3C94"/>
    <w:rsid w:val="6E0E6D7F"/>
    <w:rsid w:val="6E0F8485"/>
    <w:rsid w:val="6E14AF84"/>
    <w:rsid w:val="6E211A10"/>
    <w:rsid w:val="6E2734F6"/>
    <w:rsid w:val="6E4068A0"/>
    <w:rsid w:val="6E4A1046"/>
    <w:rsid w:val="6E4ECF73"/>
    <w:rsid w:val="6E523D4B"/>
    <w:rsid w:val="6E541D81"/>
    <w:rsid w:val="6E6209B3"/>
    <w:rsid w:val="6E6385FA"/>
    <w:rsid w:val="6E66408A"/>
    <w:rsid w:val="6E709C91"/>
    <w:rsid w:val="6E72B4D1"/>
    <w:rsid w:val="6E730077"/>
    <w:rsid w:val="6E73FE9D"/>
    <w:rsid w:val="6E8A38A3"/>
    <w:rsid w:val="6E8AE754"/>
    <w:rsid w:val="6E979103"/>
    <w:rsid w:val="6E9B1478"/>
    <w:rsid w:val="6EAF44F6"/>
    <w:rsid w:val="6EB175B8"/>
    <w:rsid w:val="6EB1E13F"/>
    <w:rsid w:val="6EB701DB"/>
    <w:rsid w:val="6EC95F47"/>
    <w:rsid w:val="6ECB83AD"/>
    <w:rsid w:val="6ED235E8"/>
    <w:rsid w:val="6ED72B2E"/>
    <w:rsid w:val="6EDF1495"/>
    <w:rsid w:val="6EE88982"/>
    <w:rsid w:val="6EEDA25A"/>
    <w:rsid w:val="6EF1F7BE"/>
    <w:rsid w:val="6EF4721C"/>
    <w:rsid w:val="6EF52E8D"/>
    <w:rsid w:val="6EF5C8A6"/>
    <w:rsid w:val="6EF70FAA"/>
    <w:rsid w:val="6EF776C8"/>
    <w:rsid w:val="6F014FED"/>
    <w:rsid w:val="6F0A9F10"/>
    <w:rsid w:val="6F0BFE4C"/>
    <w:rsid w:val="6F1483BB"/>
    <w:rsid w:val="6F1500FB"/>
    <w:rsid w:val="6F1B551F"/>
    <w:rsid w:val="6F21097B"/>
    <w:rsid w:val="6F281389"/>
    <w:rsid w:val="6F331894"/>
    <w:rsid w:val="6F3BB105"/>
    <w:rsid w:val="6F6080D4"/>
    <w:rsid w:val="6F67D71C"/>
    <w:rsid w:val="6F891F7E"/>
    <w:rsid w:val="6F8951D6"/>
    <w:rsid w:val="6F921F50"/>
    <w:rsid w:val="6F95EB8E"/>
    <w:rsid w:val="6F99E53C"/>
    <w:rsid w:val="6F9AC793"/>
    <w:rsid w:val="6FAF2320"/>
    <w:rsid w:val="6FB7376E"/>
    <w:rsid w:val="6FBEC362"/>
    <w:rsid w:val="6FCD34F4"/>
    <w:rsid w:val="6FDA29E3"/>
    <w:rsid w:val="6FE9B2D7"/>
    <w:rsid w:val="6FEB2AD4"/>
    <w:rsid w:val="6FF08FB9"/>
    <w:rsid w:val="6FFBAEC4"/>
    <w:rsid w:val="6FFDC8D2"/>
    <w:rsid w:val="7005D6EC"/>
    <w:rsid w:val="700A8108"/>
    <w:rsid w:val="700E64E1"/>
    <w:rsid w:val="700EEB0C"/>
    <w:rsid w:val="70143CEA"/>
    <w:rsid w:val="7022017B"/>
    <w:rsid w:val="70339866"/>
    <w:rsid w:val="7034CE90"/>
    <w:rsid w:val="703A3851"/>
    <w:rsid w:val="703CB47D"/>
    <w:rsid w:val="704009C0"/>
    <w:rsid w:val="7041FCD5"/>
    <w:rsid w:val="7046BD9F"/>
    <w:rsid w:val="704C4915"/>
    <w:rsid w:val="704DFCE9"/>
    <w:rsid w:val="70503924"/>
    <w:rsid w:val="705774FB"/>
    <w:rsid w:val="7057804B"/>
    <w:rsid w:val="7058AB65"/>
    <w:rsid w:val="706175FD"/>
    <w:rsid w:val="7067540E"/>
    <w:rsid w:val="7068F18C"/>
    <w:rsid w:val="706981CF"/>
    <w:rsid w:val="706C2369"/>
    <w:rsid w:val="706C371D"/>
    <w:rsid w:val="706DE14F"/>
    <w:rsid w:val="706FC391"/>
    <w:rsid w:val="7078407A"/>
    <w:rsid w:val="7079A506"/>
    <w:rsid w:val="7082875A"/>
    <w:rsid w:val="7088E4D4"/>
    <w:rsid w:val="709266CE"/>
    <w:rsid w:val="709C20FE"/>
    <w:rsid w:val="70A013F8"/>
    <w:rsid w:val="70A833D5"/>
    <w:rsid w:val="70AB98B7"/>
    <w:rsid w:val="70AF514F"/>
    <w:rsid w:val="70B391C8"/>
    <w:rsid w:val="70B3D40B"/>
    <w:rsid w:val="70C5EE3D"/>
    <w:rsid w:val="70CB3BDC"/>
    <w:rsid w:val="70CCA0D3"/>
    <w:rsid w:val="70E03E82"/>
    <w:rsid w:val="70E41DFC"/>
    <w:rsid w:val="70E5F0DB"/>
    <w:rsid w:val="70EEFB43"/>
    <w:rsid w:val="70F08FA6"/>
    <w:rsid w:val="70F5E4B5"/>
    <w:rsid w:val="70FD40C2"/>
    <w:rsid w:val="710055D1"/>
    <w:rsid w:val="7105A200"/>
    <w:rsid w:val="710B6D18"/>
    <w:rsid w:val="71176DCE"/>
    <w:rsid w:val="7118E171"/>
    <w:rsid w:val="71226287"/>
    <w:rsid w:val="7123334E"/>
    <w:rsid w:val="7123EEAF"/>
    <w:rsid w:val="712A2C95"/>
    <w:rsid w:val="712C11FE"/>
    <w:rsid w:val="7143FE19"/>
    <w:rsid w:val="714B5A46"/>
    <w:rsid w:val="714BF1BE"/>
    <w:rsid w:val="714C67D5"/>
    <w:rsid w:val="7155400A"/>
    <w:rsid w:val="715C5C2D"/>
    <w:rsid w:val="715D693F"/>
    <w:rsid w:val="7168749B"/>
    <w:rsid w:val="716F1E9B"/>
    <w:rsid w:val="717553C0"/>
    <w:rsid w:val="717A86B5"/>
    <w:rsid w:val="717B3146"/>
    <w:rsid w:val="7180C4C3"/>
    <w:rsid w:val="7181D3A3"/>
    <w:rsid w:val="71863504"/>
    <w:rsid w:val="7187855B"/>
    <w:rsid w:val="718815FF"/>
    <w:rsid w:val="718A5157"/>
    <w:rsid w:val="7194CCFC"/>
    <w:rsid w:val="719834A4"/>
    <w:rsid w:val="719C3A2B"/>
    <w:rsid w:val="71A754A2"/>
    <w:rsid w:val="71A7A06C"/>
    <w:rsid w:val="71B0C6DE"/>
    <w:rsid w:val="71B8E84D"/>
    <w:rsid w:val="71B904F8"/>
    <w:rsid w:val="71CA52F2"/>
    <w:rsid w:val="71CAC1A4"/>
    <w:rsid w:val="71D0C553"/>
    <w:rsid w:val="71DAA972"/>
    <w:rsid w:val="71E07230"/>
    <w:rsid w:val="71E35C8C"/>
    <w:rsid w:val="71F2EB0A"/>
    <w:rsid w:val="71F615E8"/>
    <w:rsid w:val="71F7BE89"/>
    <w:rsid w:val="71FAE979"/>
    <w:rsid w:val="7203246F"/>
    <w:rsid w:val="72040596"/>
    <w:rsid w:val="720535C0"/>
    <w:rsid w:val="7205988B"/>
    <w:rsid w:val="7207044A"/>
    <w:rsid w:val="72100D29"/>
    <w:rsid w:val="72143C02"/>
    <w:rsid w:val="72172038"/>
    <w:rsid w:val="721BBC8C"/>
    <w:rsid w:val="7221F486"/>
    <w:rsid w:val="7224C6E7"/>
    <w:rsid w:val="72274B6D"/>
    <w:rsid w:val="724E50C1"/>
    <w:rsid w:val="724F7607"/>
    <w:rsid w:val="7254C97E"/>
    <w:rsid w:val="7255C8CB"/>
    <w:rsid w:val="725A903B"/>
    <w:rsid w:val="725B8BDC"/>
    <w:rsid w:val="726A20DC"/>
    <w:rsid w:val="7272A5E1"/>
    <w:rsid w:val="7273D772"/>
    <w:rsid w:val="727E1FDB"/>
    <w:rsid w:val="728237F1"/>
    <w:rsid w:val="72887B16"/>
    <w:rsid w:val="728F4861"/>
    <w:rsid w:val="7297ABE4"/>
    <w:rsid w:val="72989D1B"/>
    <w:rsid w:val="729BD1A8"/>
    <w:rsid w:val="729DFD11"/>
    <w:rsid w:val="72A4CE7A"/>
    <w:rsid w:val="72A51811"/>
    <w:rsid w:val="72B1DAF8"/>
    <w:rsid w:val="72B9ACA4"/>
    <w:rsid w:val="72D0413F"/>
    <w:rsid w:val="72D4FBA8"/>
    <w:rsid w:val="72DD3D2F"/>
    <w:rsid w:val="72E2BC99"/>
    <w:rsid w:val="72F5FF7D"/>
    <w:rsid w:val="72FBFCA6"/>
    <w:rsid w:val="73022A49"/>
    <w:rsid w:val="73057D08"/>
    <w:rsid w:val="730C4692"/>
    <w:rsid w:val="731CD8AF"/>
    <w:rsid w:val="732A1872"/>
    <w:rsid w:val="732E43DB"/>
    <w:rsid w:val="733AA41E"/>
    <w:rsid w:val="7340FE67"/>
    <w:rsid w:val="7341DBA1"/>
    <w:rsid w:val="734D7D95"/>
    <w:rsid w:val="73501E6B"/>
    <w:rsid w:val="73519DAF"/>
    <w:rsid w:val="73535B9F"/>
    <w:rsid w:val="73600FE0"/>
    <w:rsid w:val="73604255"/>
    <w:rsid w:val="736C6418"/>
    <w:rsid w:val="736F4901"/>
    <w:rsid w:val="73716D52"/>
    <w:rsid w:val="737AC36B"/>
    <w:rsid w:val="737B2055"/>
    <w:rsid w:val="737B8A2E"/>
    <w:rsid w:val="7383844E"/>
    <w:rsid w:val="7383C3CE"/>
    <w:rsid w:val="73848AC2"/>
    <w:rsid w:val="738AA748"/>
    <w:rsid w:val="738C8E17"/>
    <w:rsid w:val="73983AD9"/>
    <w:rsid w:val="73B0A04E"/>
    <w:rsid w:val="73B2EE7E"/>
    <w:rsid w:val="73BB5B63"/>
    <w:rsid w:val="73C063D8"/>
    <w:rsid w:val="73C97018"/>
    <w:rsid w:val="73CF15D0"/>
    <w:rsid w:val="73D07324"/>
    <w:rsid w:val="73D0C1FD"/>
    <w:rsid w:val="73D632D5"/>
    <w:rsid w:val="73E2C15C"/>
    <w:rsid w:val="73F190DA"/>
    <w:rsid w:val="73F33679"/>
    <w:rsid w:val="73F941BA"/>
    <w:rsid w:val="73FF4F16"/>
    <w:rsid w:val="740F5DFA"/>
    <w:rsid w:val="741911A0"/>
    <w:rsid w:val="7422743F"/>
    <w:rsid w:val="7423EF8F"/>
    <w:rsid w:val="74321115"/>
    <w:rsid w:val="7435A212"/>
    <w:rsid w:val="74387B48"/>
    <w:rsid w:val="743CA98B"/>
    <w:rsid w:val="7443FE9E"/>
    <w:rsid w:val="744DADDA"/>
    <w:rsid w:val="745585C5"/>
    <w:rsid w:val="7455C496"/>
    <w:rsid w:val="745700FA"/>
    <w:rsid w:val="746D7266"/>
    <w:rsid w:val="74741D72"/>
    <w:rsid w:val="747EC976"/>
    <w:rsid w:val="7482DC8A"/>
    <w:rsid w:val="74981574"/>
    <w:rsid w:val="74A68F12"/>
    <w:rsid w:val="74B6F029"/>
    <w:rsid w:val="74BC92A4"/>
    <w:rsid w:val="74C0BEE0"/>
    <w:rsid w:val="74C153E1"/>
    <w:rsid w:val="74CD9785"/>
    <w:rsid w:val="74F04C18"/>
    <w:rsid w:val="74F20498"/>
    <w:rsid w:val="74F40653"/>
    <w:rsid w:val="74F823F6"/>
    <w:rsid w:val="74F8F69B"/>
    <w:rsid w:val="74FB8430"/>
    <w:rsid w:val="7509B909"/>
    <w:rsid w:val="750DAAC0"/>
    <w:rsid w:val="75142076"/>
    <w:rsid w:val="751CF787"/>
    <w:rsid w:val="7522855B"/>
    <w:rsid w:val="752F67C6"/>
    <w:rsid w:val="7535FC2C"/>
    <w:rsid w:val="7536E297"/>
    <w:rsid w:val="753AFB21"/>
    <w:rsid w:val="753BACD0"/>
    <w:rsid w:val="753EC140"/>
    <w:rsid w:val="754B7F41"/>
    <w:rsid w:val="754E7E22"/>
    <w:rsid w:val="75589454"/>
    <w:rsid w:val="755EE30C"/>
    <w:rsid w:val="756987F3"/>
    <w:rsid w:val="75731474"/>
    <w:rsid w:val="75754060"/>
    <w:rsid w:val="757E7196"/>
    <w:rsid w:val="758A1193"/>
    <w:rsid w:val="758A589B"/>
    <w:rsid w:val="758A6941"/>
    <w:rsid w:val="758C0AC9"/>
    <w:rsid w:val="75932C9E"/>
    <w:rsid w:val="759B5477"/>
    <w:rsid w:val="759DA8B2"/>
    <w:rsid w:val="759DF4BF"/>
    <w:rsid w:val="75AC6496"/>
    <w:rsid w:val="75B5B781"/>
    <w:rsid w:val="75B9F1EF"/>
    <w:rsid w:val="75BBCAE6"/>
    <w:rsid w:val="75BC739F"/>
    <w:rsid w:val="75C3D446"/>
    <w:rsid w:val="75C61025"/>
    <w:rsid w:val="75CA3584"/>
    <w:rsid w:val="75CB2C56"/>
    <w:rsid w:val="75CFC977"/>
    <w:rsid w:val="75D718A0"/>
    <w:rsid w:val="75D724F7"/>
    <w:rsid w:val="75D9EE00"/>
    <w:rsid w:val="75E3A5EB"/>
    <w:rsid w:val="75E58909"/>
    <w:rsid w:val="75EB9276"/>
    <w:rsid w:val="75EEECE2"/>
    <w:rsid w:val="75F05A07"/>
    <w:rsid w:val="75F352BC"/>
    <w:rsid w:val="7600E5A1"/>
    <w:rsid w:val="7605B0FF"/>
    <w:rsid w:val="7616DE9E"/>
    <w:rsid w:val="761E1817"/>
    <w:rsid w:val="762323A2"/>
    <w:rsid w:val="7635462F"/>
    <w:rsid w:val="763FDA03"/>
    <w:rsid w:val="76461C6C"/>
    <w:rsid w:val="7655C39F"/>
    <w:rsid w:val="76560D13"/>
    <w:rsid w:val="7657D9BE"/>
    <w:rsid w:val="76594E0E"/>
    <w:rsid w:val="765F3B2F"/>
    <w:rsid w:val="76643B52"/>
    <w:rsid w:val="76844E24"/>
    <w:rsid w:val="76A31753"/>
    <w:rsid w:val="76A58AFF"/>
    <w:rsid w:val="76A5BC3B"/>
    <w:rsid w:val="76A72511"/>
    <w:rsid w:val="76A86ACC"/>
    <w:rsid w:val="76AA0305"/>
    <w:rsid w:val="76AB267B"/>
    <w:rsid w:val="76BDE084"/>
    <w:rsid w:val="76BE7E89"/>
    <w:rsid w:val="76C3A3BD"/>
    <w:rsid w:val="76CBA49E"/>
    <w:rsid w:val="76D020D5"/>
    <w:rsid w:val="76D14EF9"/>
    <w:rsid w:val="76D28881"/>
    <w:rsid w:val="76D95469"/>
    <w:rsid w:val="76E5422F"/>
    <w:rsid w:val="76E69FE4"/>
    <w:rsid w:val="76F28897"/>
    <w:rsid w:val="76FAA3AE"/>
    <w:rsid w:val="76FED76E"/>
    <w:rsid w:val="77053EBF"/>
    <w:rsid w:val="7707E2C8"/>
    <w:rsid w:val="770CEDAE"/>
    <w:rsid w:val="770E7F51"/>
    <w:rsid w:val="770F19EB"/>
    <w:rsid w:val="77171EEF"/>
    <w:rsid w:val="771E639C"/>
    <w:rsid w:val="771F5BB4"/>
    <w:rsid w:val="771FB8EA"/>
    <w:rsid w:val="772FD3B8"/>
    <w:rsid w:val="773A93B0"/>
    <w:rsid w:val="7744A072"/>
    <w:rsid w:val="775594D1"/>
    <w:rsid w:val="775BC513"/>
    <w:rsid w:val="775C316F"/>
    <w:rsid w:val="775DF2C4"/>
    <w:rsid w:val="77601A1E"/>
    <w:rsid w:val="776724EE"/>
    <w:rsid w:val="77675716"/>
    <w:rsid w:val="7779C99A"/>
    <w:rsid w:val="777B9CB9"/>
    <w:rsid w:val="778DB850"/>
    <w:rsid w:val="778DF817"/>
    <w:rsid w:val="77933426"/>
    <w:rsid w:val="779C3BF7"/>
    <w:rsid w:val="779DC0C2"/>
    <w:rsid w:val="779FF5BE"/>
    <w:rsid w:val="77A4B799"/>
    <w:rsid w:val="77AD1F99"/>
    <w:rsid w:val="77BAEB2C"/>
    <w:rsid w:val="77C4480B"/>
    <w:rsid w:val="77D69C3A"/>
    <w:rsid w:val="77DA6819"/>
    <w:rsid w:val="77E0EE9C"/>
    <w:rsid w:val="77E5B486"/>
    <w:rsid w:val="77F09E08"/>
    <w:rsid w:val="77F64AE8"/>
    <w:rsid w:val="77F94387"/>
    <w:rsid w:val="77FD18FF"/>
    <w:rsid w:val="77FF5AB4"/>
    <w:rsid w:val="77FFCB73"/>
    <w:rsid w:val="78047C2A"/>
    <w:rsid w:val="780A7780"/>
    <w:rsid w:val="781CB62A"/>
    <w:rsid w:val="781E8D62"/>
    <w:rsid w:val="781F7338"/>
    <w:rsid w:val="782042FA"/>
    <w:rsid w:val="782130E8"/>
    <w:rsid w:val="7823045A"/>
    <w:rsid w:val="7830C460"/>
    <w:rsid w:val="7839A18D"/>
    <w:rsid w:val="7840907D"/>
    <w:rsid w:val="7846302A"/>
    <w:rsid w:val="784A2C39"/>
    <w:rsid w:val="784C889C"/>
    <w:rsid w:val="784CDADA"/>
    <w:rsid w:val="7855AE94"/>
    <w:rsid w:val="7859F469"/>
    <w:rsid w:val="785AC126"/>
    <w:rsid w:val="78626EB6"/>
    <w:rsid w:val="786661BF"/>
    <w:rsid w:val="7871972B"/>
    <w:rsid w:val="78759A9D"/>
    <w:rsid w:val="787BDD35"/>
    <w:rsid w:val="7883BCE7"/>
    <w:rsid w:val="788540BC"/>
    <w:rsid w:val="788FDDDE"/>
    <w:rsid w:val="789602AB"/>
    <w:rsid w:val="789EEB46"/>
    <w:rsid w:val="78A2D3B0"/>
    <w:rsid w:val="78A7F1FC"/>
    <w:rsid w:val="78AA7599"/>
    <w:rsid w:val="78B1C906"/>
    <w:rsid w:val="78B40700"/>
    <w:rsid w:val="78B9DB00"/>
    <w:rsid w:val="78BB6A60"/>
    <w:rsid w:val="78BC45CD"/>
    <w:rsid w:val="78BC8D9D"/>
    <w:rsid w:val="78BD14D2"/>
    <w:rsid w:val="78C212F8"/>
    <w:rsid w:val="78CC1F3F"/>
    <w:rsid w:val="78D70D65"/>
    <w:rsid w:val="78F23ED7"/>
    <w:rsid w:val="79035C0C"/>
    <w:rsid w:val="7906855E"/>
    <w:rsid w:val="790D5827"/>
    <w:rsid w:val="7918B75C"/>
    <w:rsid w:val="7919C0D2"/>
    <w:rsid w:val="79229DF4"/>
    <w:rsid w:val="793000A6"/>
    <w:rsid w:val="79321E63"/>
    <w:rsid w:val="7932BCF5"/>
    <w:rsid w:val="7938C632"/>
    <w:rsid w:val="793E0E73"/>
    <w:rsid w:val="793F09E6"/>
    <w:rsid w:val="7943FAB0"/>
    <w:rsid w:val="794481EF"/>
    <w:rsid w:val="794A3409"/>
    <w:rsid w:val="794F6EC3"/>
    <w:rsid w:val="795BB4AD"/>
    <w:rsid w:val="79683E7A"/>
    <w:rsid w:val="796AECAE"/>
    <w:rsid w:val="79711925"/>
    <w:rsid w:val="79729E71"/>
    <w:rsid w:val="797DE40F"/>
    <w:rsid w:val="7995BF21"/>
    <w:rsid w:val="799CA3E4"/>
    <w:rsid w:val="79BC1AA5"/>
    <w:rsid w:val="79C31497"/>
    <w:rsid w:val="79C4EAAF"/>
    <w:rsid w:val="79CAD36C"/>
    <w:rsid w:val="79CEA7AF"/>
    <w:rsid w:val="79D5F9CF"/>
    <w:rsid w:val="79D72214"/>
    <w:rsid w:val="79E31C90"/>
    <w:rsid w:val="79E4517B"/>
    <w:rsid w:val="79ECF2CF"/>
    <w:rsid w:val="79ED7E28"/>
    <w:rsid w:val="79F60F9E"/>
    <w:rsid w:val="79F6B449"/>
    <w:rsid w:val="79F71F44"/>
    <w:rsid w:val="79F8EFD4"/>
    <w:rsid w:val="79FB2B89"/>
    <w:rsid w:val="79FD9A84"/>
    <w:rsid w:val="7A06BBEC"/>
    <w:rsid w:val="7A0AE134"/>
    <w:rsid w:val="7A11BB10"/>
    <w:rsid w:val="7A123263"/>
    <w:rsid w:val="7A2F2FA2"/>
    <w:rsid w:val="7A3B72CC"/>
    <w:rsid w:val="7A40E70A"/>
    <w:rsid w:val="7A4813D3"/>
    <w:rsid w:val="7A4AC696"/>
    <w:rsid w:val="7A563636"/>
    <w:rsid w:val="7A5641DA"/>
    <w:rsid w:val="7A6871A5"/>
    <w:rsid w:val="7A69B3E0"/>
    <w:rsid w:val="7A7666D0"/>
    <w:rsid w:val="7A7A8D0D"/>
    <w:rsid w:val="7A83A598"/>
    <w:rsid w:val="7A86CAC4"/>
    <w:rsid w:val="7A944ABB"/>
    <w:rsid w:val="7A963875"/>
    <w:rsid w:val="7A970199"/>
    <w:rsid w:val="7AA442AB"/>
    <w:rsid w:val="7AACAE81"/>
    <w:rsid w:val="7AAF8EFD"/>
    <w:rsid w:val="7AB6A4B9"/>
    <w:rsid w:val="7AB8CFC8"/>
    <w:rsid w:val="7AB93176"/>
    <w:rsid w:val="7ABB9421"/>
    <w:rsid w:val="7ABD0130"/>
    <w:rsid w:val="7ABE3020"/>
    <w:rsid w:val="7AE05094"/>
    <w:rsid w:val="7AE8DA73"/>
    <w:rsid w:val="7AED72B6"/>
    <w:rsid w:val="7AF71EEB"/>
    <w:rsid w:val="7B02C305"/>
    <w:rsid w:val="7B13C7E6"/>
    <w:rsid w:val="7B1F69B2"/>
    <w:rsid w:val="7B22814F"/>
    <w:rsid w:val="7B2AC037"/>
    <w:rsid w:val="7B2EDBFB"/>
    <w:rsid w:val="7B328B1B"/>
    <w:rsid w:val="7B3BFF53"/>
    <w:rsid w:val="7B40F73E"/>
    <w:rsid w:val="7B41078B"/>
    <w:rsid w:val="7B41F492"/>
    <w:rsid w:val="7B447894"/>
    <w:rsid w:val="7B462A54"/>
    <w:rsid w:val="7B47D646"/>
    <w:rsid w:val="7B600318"/>
    <w:rsid w:val="7B63EB8C"/>
    <w:rsid w:val="7B698E2E"/>
    <w:rsid w:val="7B6B6C6C"/>
    <w:rsid w:val="7B71513D"/>
    <w:rsid w:val="7B7636B0"/>
    <w:rsid w:val="7B7989CE"/>
    <w:rsid w:val="7B7FC0AD"/>
    <w:rsid w:val="7B811FA4"/>
    <w:rsid w:val="7B827A46"/>
    <w:rsid w:val="7B85719C"/>
    <w:rsid w:val="7B85DD5D"/>
    <w:rsid w:val="7B94E60B"/>
    <w:rsid w:val="7B9F390C"/>
    <w:rsid w:val="7BA36B56"/>
    <w:rsid w:val="7BAA317A"/>
    <w:rsid w:val="7BAE02C4"/>
    <w:rsid w:val="7BB0CFE3"/>
    <w:rsid w:val="7BBAB13F"/>
    <w:rsid w:val="7BBC576A"/>
    <w:rsid w:val="7BBE4054"/>
    <w:rsid w:val="7BD11AF2"/>
    <w:rsid w:val="7BDFD9DD"/>
    <w:rsid w:val="7BF62EB8"/>
    <w:rsid w:val="7BF7238E"/>
    <w:rsid w:val="7BFA6C78"/>
    <w:rsid w:val="7BFA7297"/>
    <w:rsid w:val="7C00E807"/>
    <w:rsid w:val="7C04E3EC"/>
    <w:rsid w:val="7C084D50"/>
    <w:rsid w:val="7C0E37A4"/>
    <w:rsid w:val="7C16BA7B"/>
    <w:rsid w:val="7C22ECEB"/>
    <w:rsid w:val="7C2BBFBC"/>
    <w:rsid w:val="7C2F3473"/>
    <w:rsid w:val="7C35FA77"/>
    <w:rsid w:val="7C3E9945"/>
    <w:rsid w:val="7C3FA090"/>
    <w:rsid w:val="7C465377"/>
    <w:rsid w:val="7C4878E7"/>
    <w:rsid w:val="7C4A5BE5"/>
    <w:rsid w:val="7C4A70A5"/>
    <w:rsid w:val="7C4F8345"/>
    <w:rsid w:val="7C5142E9"/>
    <w:rsid w:val="7C52E9D6"/>
    <w:rsid w:val="7C5E030B"/>
    <w:rsid w:val="7C5E8AA9"/>
    <w:rsid w:val="7C604C98"/>
    <w:rsid w:val="7C614425"/>
    <w:rsid w:val="7C647A66"/>
    <w:rsid w:val="7C7139D0"/>
    <w:rsid w:val="7C9560E9"/>
    <w:rsid w:val="7C9F07BD"/>
    <w:rsid w:val="7CA5BF4F"/>
    <w:rsid w:val="7CAA2B23"/>
    <w:rsid w:val="7CB755AF"/>
    <w:rsid w:val="7CB77402"/>
    <w:rsid w:val="7CBB138C"/>
    <w:rsid w:val="7CC07B97"/>
    <w:rsid w:val="7CCD7E8E"/>
    <w:rsid w:val="7CD3948E"/>
    <w:rsid w:val="7CDAA34F"/>
    <w:rsid w:val="7CDFB620"/>
    <w:rsid w:val="7CE107AB"/>
    <w:rsid w:val="7CE1BC18"/>
    <w:rsid w:val="7CE59F39"/>
    <w:rsid w:val="7CF2096E"/>
    <w:rsid w:val="7CF9FD47"/>
    <w:rsid w:val="7CFC0833"/>
    <w:rsid w:val="7D12BDAD"/>
    <w:rsid w:val="7D18BAE9"/>
    <w:rsid w:val="7D1ACE22"/>
    <w:rsid w:val="7D3245E6"/>
    <w:rsid w:val="7D33E92D"/>
    <w:rsid w:val="7D3757D9"/>
    <w:rsid w:val="7D4EAB40"/>
    <w:rsid w:val="7D56B84E"/>
    <w:rsid w:val="7D607537"/>
    <w:rsid w:val="7D613385"/>
    <w:rsid w:val="7D713FD9"/>
    <w:rsid w:val="7D749B11"/>
    <w:rsid w:val="7D74ABFA"/>
    <w:rsid w:val="7D77C23F"/>
    <w:rsid w:val="7D796EA2"/>
    <w:rsid w:val="7D7D8EE1"/>
    <w:rsid w:val="7D847320"/>
    <w:rsid w:val="7D84BEFB"/>
    <w:rsid w:val="7D8F91CD"/>
    <w:rsid w:val="7D902053"/>
    <w:rsid w:val="7D909EEA"/>
    <w:rsid w:val="7D90C95B"/>
    <w:rsid w:val="7D92384F"/>
    <w:rsid w:val="7D9C8AD9"/>
    <w:rsid w:val="7DA51C71"/>
    <w:rsid w:val="7DB0F976"/>
    <w:rsid w:val="7DC44A04"/>
    <w:rsid w:val="7DC5D4A9"/>
    <w:rsid w:val="7DCB5931"/>
    <w:rsid w:val="7DDA3613"/>
    <w:rsid w:val="7DE670B4"/>
    <w:rsid w:val="7DE8E8A6"/>
    <w:rsid w:val="7DE95209"/>
    <w:rsid w:val="7DED7195"/>
    <w:rsid w:val="7DF0E6F1"/>
    <w:rsid w:val="7DF3DA4D"/>
    <w:rsid w:val="7DF428CE"/>
    <w:rsid w:val="7DF7D7EE"/>
    <w:rsid w:val="7DF9388A"/>
    <w:rsid w:val="7DFB2DB7"/>
    <w:rsid w:val="7E119942"/>
    <w:rsid w:val="7E15101F"/>
    <w:rsid w:val="7E28307E"/>
    <w:rsid w:val="7E314477"/>
    <w:rsid w:val="7E3449E3"/>
    <w:rsid w:val="7E375360"/>
    <w:rsid w:val="7E3845C4"/>
    <w:rsid w:val="7E39B42B"/>
    <w:rsid w:val="7E3A4ED7"/>
    <w:rsid w:val="7E3BCF79"/>
    <w:rsid w:val="7E3C3804"/>
    <w:rsid w:val="7E40A7CB"/>
    <w:rsid w:val="7E4130B8"/>
    <w:rsid w:val="7E4F5713"/>
    <w:rsid w:val="7E5B8F76"/>
    <w:rsid w:val="7E6D5B74"/>
    <w:rsid w:val="7E6EB552"/>
    <w:rsid w:val="7E84E572"/>
    <w:rsid w:val="7E869BCE"/>
    <w:rsid w:val="7E904953"/>
    <w:rsid w:val="7E947E6B"/>
    <w:rsid w:val="7E95F3E4"/>
    <w:rsid w:val="7E9C3A31"/>
    <w:rsid w:val="7E9D00AF"/>
    <w:rsid w:val="7EA1F7B8"/>
    <w:rsid w:val="7EA418F6"/>
    <w:rsid w:val="7EADF62E"/>
    <w:rsid w:val="7EB8F8DF"/>
    <w:rsid w:val="7EBED384"/>
    <w:rsid w:val="7EC2E5E8"/>
    <w:rsid w:val="7EC713CD"/>
    <w:rsid w:val="7EC7599B"/>
    <w:rsid w:val="7ECC7B29"/>
    <w:rsid w:val="7ED6EDDE"/>
    <w:rsid w:val="7ED91F84"/>
    <w:rsid w:val="7EDF3517"/>
    <w:rsid w:val="7EEBEAF0"/>
    <w:rsid w:val="7EF0D084"/>
    <w:rsid w:val="7EF45F17"/>
    <w:rsid w:val="7EF5C3A7"/>
    <w:rsid w:val="7EFC47AC"/>
    <w:rsid w:val="7F0009F2"/>
    <w:rsid w:val="7F167AE6"/>
    <w:rsid w:val="7F1D669E"/>
    <w:rsid w:val="7F222B19"/>
    <w:rsid w:val="7F256534"/>
    <w:rsid w:val="7F25DD39"/>
    <w:rsid w:val="7F286023"/>
    <w:rsid w:val="7F2DD4EA"/>
    <w:rsid w:val="7F3C20A4"/>
    <w:rsid w:val="7F42C129"/>
    <w:rsid w:val="7F496613"/>
    <w:rsid w:val="7F4D7FC8"/>
    <w:rsid w:val="7F51F2D6"/>
    <w:rsid w:val="7F589104"/>
    <w:rsid w:val="7F5AA62E"/>
    <w:rsid w:val="7F5FAACA"/>
    <w:rsid w:val="7F613C89"/>
    <w:rsid w:val="7F66AAA3"/>
    <w:rsid w:val="7F67A262"/>
    <w:rsid w:val="7F68AE33"/>
    <w:rsid w:val="7F720BFB"/>
    <w:rsid w:val="7F7E61D2"/>
    <w:rsid w:val="7F800840"/>
    <w:rsid w:val="7F8402FF"/>
    <w:rsid w:val="7F8E4102"/>
    <w:rsid w:val="7FB65095"/>
    <w:rsid w:val="7FB9549B"/>
    <w:rsid w:val="7FBDC11E"/>
    <w:rsid w:val="7FC6A9CE"/>
    <w:rsid w:val="7FC6D585"/>
    <w:rsid w:val="7FDF3CB5"/>
    <w:rsid w:val="7FE174D3"/>
    <w:rsid w:val="7FF2C6A5"/>
    <w:rsid w:val="7FF33E5A"/>
    <w:rsid w:val="7FF5F2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D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7"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Unresolved Mention" w:uiPriority="99"/>
    <w:lsdException w:name="Smart Link" w:semiHidden="1" w:uiPriority="99" w:unhideWhenUsed="1"/>
  </w:latentStyles>
  <w:style w:type="paragraph" w:default="1" w:styleId="Normal">
    <w:name w:val="Normal"/>
    <w:qFormat/>
    <w:rsid w:val="005D18EE"/>
  </w:style>
  <w:style w:type="paragraph" w:styleId="Heading1">
    <w:name w:val="heading 1"/>
    <w:basedOn w:val="Normal"/>
    <w:next w:val="BalloonText"/>
    <w:link w:val="Heading1Char"/>
    <w:uiPriority w:val="9"/>
    <w:qFormat/>
    <w:rsid w:val="00A62118"/>
    <w:pPr>
      <w:numPr>
        <w:numId w:val="15"/>
      </w:numPr>
      <w:spacing w:before="240" w:line="480" w:lineRule="auto"/>
      <w:outlineLvl w:val="0"/>
    </w:pPr>
    <w:rPr>
      <w:b/>
      <w:sz w:val="24"/>
      <w:szCs w:val="24"/>
      <w:u w:val="single"/>
    </w:rPr>
  </w:style>
  <w:style w:type="paragraph" w:styleId="Heading2">
    <w:name w:val="heading 2"/>
    <w:aliases w:val="2"/>
    <w:basedOn w:val="Normal"/>
    <w:next w:val="BodyText"/>
    <w:link w:val="Heading2Char"/>
    <w:uiPriority w:val="7"/>
    <w:qFormat/>
    <w:rsid w:val="00A62118"/>
    <w:pPr>
      <w:tabs>
        <w:tab w:val="num" w:pos="1872"/>
      </w:tabs>
      <w:spacing w:before="120" w:line="480" w:lineRule="auto"/>
      <w:ind w:left="990" w:firstLine="720"/>
      <w:outlineLvl w:val="1"/>
    </w:pPr>
    <w:rPr>
      <w:b/>
      <w:sz w:val="24"/>
      <w:szCs w:val="24"/>
    </w:rPr>
  </w:style>
  <w:style w:type="paragraph" w:styleId="Heading3">
    <w:name w:val="heading 3"/>
    <w:basedOn w:val="Normal"/>
    <w:next w:val="BodyText"/>
    <w:link w:val="Heading3Char"/>
    <w:uiPriority w:val="9"/>
    <w:qFormat/>
    <w:rsid w:val="00A62118"/>
    <w:pPr>
      <w:keepNext/>
      <w:numPr>
        <w:ilvl w:val="2"/>
        <w:numId w:val="15"/>
      </w:numPr>
      <w:spacing w:before="240" w:after="60" w:line="480" w:lineRule="auto"/>
      <w:outlineLvl w:val="2"/>
    </w:pPr>
    <w:rPr>
      <w:b/>
      <w:sz w:val="24"/>
    </w:rPr>
  </w:style>
  <w:style w:type="paragraph" w:styleId="Heading4">
    <w:name w:val="heading 4"/>
    <w:basedOn w:val="Normal"/>
    <w:next w:val="BodyText"/>
    <w:link w:val="Heading4Char"/>
    <w:uiPriority w:val="9"/>
    <w:qFormat/>
    <w:rsid w:val="00A62118"/>
    <w:pPr>
      <w:keepNext/>
      <w:numPr>
        <w:ilvl w:val="3"/>
        <w:numId w:val="15"/>
      </w:numPr>
      <w:spacing w:line="480" w:lineRule="auto"/>
      <w:jc w:val="center"/>
      <w:outlineLvl w:val="3"/>
    </w:pPr>
    <w:rPr>
      <w:b/>
      <w:sz w:val="24"/>
    </w:rPr>
  </w:style>
  <w:style w:type="paragraph" w:styleId="Heading5">
    <w:name w:val="heading 5"/>
    <w:basedOn w:val="Normal"/>
    <w:next w:val="BodyText"/>
    <w:link w:val="Heading5Char"/>
    <w:uiPriority w:val="9"/>
    <w:qFormat/>
    <w:rsid w:val="00A62118"/>
    <w:pPr>
      <w:keepNext/>
      <w:numPr>
        <w:ilvl w:val="4"/>
        <w:numId w:val="15"/>
      </w:numPr>
      <w:outlineLvl w:val="4"/>
    </w:pPr>
    <w:rPr>
      <w:b/>
      <w:sz w:val="24"/>
    </w:rPr>
  </w:style>
  <w:style w:type="paragraph" w:styleId="Heading6">
    <w:name w:val="heading 6"/>
    <w:basedOn w:val="Normal"/>
    <w:next w:val="BodyText"/>
    <w:link w:val="Heading6Char"/>
    <w:uiPriority w:val="9"/>
    <w:qFormat/>
    <w:rsid w:val="00A62118"/>
    <w:pPr>
      <w:keepNext/>
      <w:numPr>
        <w:ilvl w:val="5"/>
        <w:numId w:val="15"/>
      </w:numPr>
      <w:jc w:val="center"/>
      <w:outlineLvl w:val="5"/>
    </w:pPr>
    <w:rPr>
      <w:b/>
      <w:sz w:val="24"/>
    </w:rPr>
  </w:style>
  <w:style w:type="paragraph" w:styleId="Heading7">
    <w:name w:val="heading 7"/>
    <w:basedOn w:val="Normal"/>
    <w:next w:val="BodyText"/>
    <w:link w:val="Heading7Char"/>
    <w:uiPriority w:val="9"/>
    <w:qFormat/>
    <w:rsid w:val="00A62118"/>
    <w:pPr>
      <w:keepNext/>
      <w:numPr>
        <w:ilvl w:val="6"/>
        <w:numId w:val="15"/>
      </w:numPr>
      <w:outlineLvl w:val="6"/>
    </w:pPr>
    <w:rPr>
      <w:b/>
      <w:sz w:val="24"/>
    </w:rPr>
  </w:style>
  <w:style w:type="paragraph" w:styleId="Heading8">
    <w:name w:val="heading 8"/>
    <w:basedOn w:val="Normal"/>
    <w:next w:val="BodyText"/>
    <w:link w:val="Heading8Char"/>
    <w:uiPriority w:val="9"/>
    <w:qFormat/>
    <w:rsid w:val="00A62118"/>
    <w:pPr>
      <w:keepNext/>
      <w:numPr>
        <w:ilvl w:val="7"/>
        <w:numId w:val="15"/>
      </w:numPr>
      <w:outlineLvl w:val="7"/>
    </w:pPr>
    <w:rPr>
      <w:b/>
      <w:snapToGrid w:val="0"/>
      <w:color w:val="000000"/>
      <w:sz w:val="24"/>
    </w:rPr>
  </w:style>
  <w:style w:type="paragraph" w:styleId="Heading9">
    <w:name w:val="heading 9"/>
    <w:basedOn w:val="Normal"/>
    <w:next w:val="BodyText"/>
    <w:link w:val="Heading9Char"/>
    <w:uiPriority w:val="9"/>
    <w:qFormat/>
    <w:rsid w:val="00A62118"/>
    <w:pPr>
      <w:keepNext/>
      <w:numPr>
        <w:ilvl w:val="8"/>
        <w:numId w:val="15"/>
      </w:numP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62118"/>
    <w:rPr>
      <w:rFonts w:ascii="Tahoma" w:hAnsi="Tahoma" w:cs="Tahoma"/>
      <w:sz w:val="16"/>
      <w:szCs w:val="16"/>
    </w:rPr>
  </w:style>
  <w:style w:type="character" w:customStyle="1" w:styleId="BalloonTextChar">
    <w:name w:val="Balloon Text Char"/>
    <w:basedOn w:val="DefaultParagraphFont"/>
    <w:link w:val="BalloonText"/>
    <w:uiPriority w:val="99"/>
    <w:semiHidden/>
    <w:rsid w:val="0021445A"/>
    <w:rPr>
      <w:rFonts w:ascii="Tahoma" w:hAnsi="Tahoma" w:cs="Tahoma"/>
      <w:sz w:val="16"/>
      <w:szCs w:val="16"/>
    </w:rPr>
  </w:style>
  <w:style w:type="character" w:customStyle="1" w:styleId="Heading1Char">
    <w:name w:val="Heading 1 Char"/>
    <w:basedOn w:val="DefaultParagraphFont"/>
    <w:link w:val="Heading1"/>
    <w:uiPriority w:val="9"/>
    <w:rsid w:val="00066096"/>
    <w:rPr>
      <w:b/>
      <w:sz w:val="24"/>
      <w:szCs w:val="24"/>
      <w:u w:val="single"/>
    </w:rPr>
  </w:style>
  <w:style w:type="paragraph" w:styleId="BodyText">
    <w:name w:val="Body Text"/>
    <w:basedOn w:val="BlockText"/>
    <w:link w:val="BodyTextChar"/>
    <w:rsid w:val="00A62118"/>
    <w:pPr>
      <w:spacing w:line="360" w:lineRule="auto"/>
      <w:ind w:left="0" w:right="0" w:firstLine="720"/>
      <w:jc w:val="both"/>
    </w:pPr>
    <w:rPr>
      <w:rFonts w:ascii="Arial" w:hAnsi="Arial"/>
      <w:sz w:val="24"/>
    </w:rPr>
  </w:style>
  <w:style w:type="paragraph" w:styleId="BlockText">
    <w:name w:val="Block Text"/>
    <w:basedOn w:val="Normal"/>
    <w:link w:val="BlockTextChar"/>
    <w:rsid w:val="00A62118"/>
    <w:pPr>
      <w:spacing w:after="120"/>
      <w:ind w:left="1440" w:right="1440"/>
    </w:pPr>
  </w:style>
  <w:style w:type="character" w:customStyle="1" w:styleId="BlockTextChar">
    <w:name w:val="Block Text Char"/>
    <w:basedOn w:val="DefaultParagraphFont"/>
    <w:link w:val="BlockText"/>
    <w:rsid w:val="00A62118"/>
    <w:rPr>
      <w:lang w:val="en-US" w:eastAsia="en-US" w:bidi="ar-SA"/>
    </w:rPr>
  </w:style>
  <w:style w:type="character" w:customStyle="1" w:styleId="BodyTextChar">
    <w:name w:val="Body Text Char"/>
    <w:basedOn w:val="BlockTextChar"/>
    <w:link w:val="BodyText"/>
    <w:rsid w:val="00A62118"/>
    <w:rPr>
      <w:rFonts w:ascii="Arial" w:hAnsi="Arial"/>
      <w:sz w:val="24"/>
      <w:lang w:val="en-US" w:eastAsia="en-US" w:bidi="ar-SA"/>
    </w:rPr>
  </w:style>
  <w:style w:type="character" w:customStyle="1" w:styleId="Heading2Char">
    <w:name w:val="Heading 2 Char"/>
    <w:aliases w:val="2 Char"/>
    <w:basedOn w:val="DefaultParagraphFont"/>
    <w:link w:val="Heading2"/>
    <w:uiPriority w:val="7"/>
    <w:rsid w:val="00A62118"/>
    <w:rPr>
      <w:b/>
      <w:sz w:val="24"/>
      <w:szCs w:val="24"/>
    </w:rPr>
  </w:style>
  <w:style w:type="character" w:customStyle="1" w:styleId="Heading3Char">
    <w:name w:val="Heading 3 Char"/>
    <w:basedOn w:val="DefaultParagraphFont"/>
    <w:link w:val="Heading3"/>
    <w:uiPriority w:val="9"/>
    <w:rsid w:val="0021445A"/>
    <w:rPr>
      <w:b/>
      <w:sz w:val="24"/>
    </w:rPr>
  </w:style>
  <w:style w:type="character" w:customStyle="1" w:styleId="Heading4Char">
    <w:name w:val="Heading 4 Char"/>
    <w:basedOn w:val="DefaultParagraphFont"/>
    <w:link w:val="Heading4"/>
    <w:uiPriority w:val="9"/>
    <w:rsid w:val="0021445A"/>
    <w:rPr>
      <w:b/>
      <w:sz w:val="24"/>
    </w:rPr>
  </w:style>
  <w:style w:type="character" w:customStyle="1" w:styleId="Heading5Char">
    <w:name w:val="Heading 5 Char"/>
    <w:basedOn w:val="DefaultParagraphFont"/>
    <w:link w:val="Heading5"/>
    <w:uiPriority w:val="9"/>
    <w:rsid w:val="0021445A"/>
    <w:rPr>
      <w:b/>
      <w:sz w:val="24"/>
    </w:rPr>
  </w:style>
  <w:style w:type="character" w:customStyle="1" w:styleId="Heading6Char">
    <w:name w:val="Heading 6 Char"/>
    <w:basedOn w:val="DefaultParagraphFont"/>
    <w:link w:val="Heading6"/>
    <w:uiPriority w:val="9"/>
    <w:rsid w:val="0021445A"/>
    <w:rPr>
      <w:b/>
      <w:sz w:val="24"/>
    </w:rPr>
  </w:style>
  <w:style w:type="character" w:customStyle="1" w:styleId="Heading7Char">
    <w:name w:val="Heading 7 Char"/>
    <w:basedOn w:val="DefaultParagraphFont"/>
    <w:link w:val="Heading7"/>
    <w:uiPriority w:val="9"/>
    <w:rsid w:val="0021445A"/>
    <w:rPr>
      <w:b/>
      <w:sz w:val="24"/>
    </w:rPr>
  </w:style>
  <w:style w:type="character" w:customStyle="1" w:styleId="Heading8Char">
    <w:name w:val="Heading 8 Char"/>
    <w:basedOn w:val="DefaultParagraphFont"/>
    <w:link w:val="Heading8"/>
    <w:uiPriority w:val="9"/>
    <w:rsid w:val="0021445A"/>
    <w:rPr>
      <w:b/>
      <w:snapToGrid w:val="0"/>
      <w:color w:val="000000"/>
      <w:sz w:val="24"/>
    </w:rPr>
  </w:style>
  <w:style w:type="character" w:customStyle="1" w:styleId="Heading9Char">
    <w:name w:val="Heading 9 Char"/>
    <w:basedOn w:val="DefaultParagraphFont"/>
    <w:link w:val="Heading9"/>
    <w:uiPriority w:val="9"/>
    <w:rsid w:val="0021445A"/>
    <w:rPr>
      <w:b/>
      <w:sz w:val="24"/>
    </w:rPr>
  </w:style>
  <w:style w:type="paragraph" w:styleId="PlainText">
    <w:name w:val="Plain Text"/>
    <w:basedOn w:val="Normal"/>
    <w:link w:val="PlainTextChar"/>
    <w:rsid w:val="00A62118"/>
    <w:pPr>
      <w:spacing w:line="480" w:lineRule="auto"/>
    </w:pPr>
    <w:rPr>
      <w:rFonts w:ascii="Courier New" w:hAnsi="Courier New"/>
      <w:sz w:val="24"/>
    </w:rPr>
  </w:style>
  <w:style w:type="paragraph" w:styleId="FootnoteText">
    <w:name w:val="footnote text"/>
    <w:basedOn w:val="Normal"/>
    <w:link w:val="FootnoteTextChar"/>
    <w:rsid w:val="00A62118"/>
    <w:rPr>
      <w:rFonts w:ascii="Arial" w:hAnsi="Arial"/>
    </w:rPr>
  </w:style>
  <w:style w:type="character" w:customStyle="1" w:styleId="FootnoteTextChar">
    <w:name w:val="Footnote Text Char"/>
    <w:basedOn w:val="DefaultParagraphFont"/>
    <w:link w:val="FootnoteText"/>
    <w:rsid w:val="0021445A"/>
    <w:rPr>
      <w:rFonts w:ascii="Arial" w:hAnsi="Arial"/>
    </w:rPr>
  </w:style>
  <w:style w:type="character" w:styleId="Hyperlink">
    <w:name w:val="Hyperlink"/>
    <w:basedOn w:val="DefaultParagraphFont"/>
    <w:uiPriority w:val="99"/>
    <w:rsid w:val="00A62118"/>
    <w:rPr>
      <w:color w:val="0000FF"/>
      <w:u w:val="single"/>
    </w:rPr>
  </w:style>
  <w:style w:type="paragraph" w:styleId="Header">
    <w:name w:val="header"/>
    <w:basedOn w:val="Normal"/>
    <w:link w:val="HeaderChar"/>
    <w:uiPriority w:val="99"/>
    <w:rsid w:val="00A62118"/>
    <w:pPr>
      <w:tabs>
        <w:tab w:val="center" w:pos="4320"/>
        <w:tab w:val="right" w:pos="8640"/>
      </w:tabs>
      <w:spacing w:line="480" w:lineRule="auto"/>
    </w:pPr>
    <w:rPr>
      <w:rFonts w:ascii="Courier" w:hAnsi="Courier"/>
      <w:sz w:val="24"/>
    </w:rPr>
  </w:style>
  <w:style w:type="character" w:customStyle="1" w:styleId="HeaderChar">
    <w:name w:val="Header Char"/>
    <w:basedOn w:val="DefaultParagraphFont"/>
    <w:link w:val="Header"/>
    <w:uiPriority w:val="99"/>
    <w:rsid w:val="0021445A"/>
    <w:rPr>
      <w:rFonts w:ascii="Courier" w:hAnsi="Courier"/>
      <w:sz w:val="24"/>
    </w:rPr>
  </w:style>
  <w:style w:type="paragraph" w:styleId="TOC1">
    <w:name w:val="toc 1"/>
    <w:aliases w:val="TOC Aerial"/>
    <w:basedOn w:val="Normal"/>
    <w:next w:val="Normal"/>
    <w:autoRedefine/>
    <w:uiPriority w:val="39"/>
    <w:rsid w:val="00543507"/>
    <w:pPr>
      <w:keepLines/>
      <w:tabs>
        <w:tab w:val="right" w:leader="dot" w:pos="9288"/>
      </w:tabs>
      <w:spacing w:before="240" w:after="120"/>
      <w:ind w:left="720" w:right="720" w:hanging="720"/>
    </w:pPr>
    <w:rPr>
      <w:rFonts w:ascii="Arial" w:eastAsiaTheme="majorEastAsia" w:hAnsi="Arial" w:cs="Arial"/>
      <w:bCs/>
      <w:noProof/>
    </w:rPr>
  </w:style>
  <w:style w:type="paragraph" w:styleId="TOC2">
    <w:name w:val="toc 2"/>
    <w:aliases w:val="Aerial"/>
    <w:basedOn w:val="Normal"/>
    <w:next w:val="Normal"/>
    <w:autoRedefine/>
    <w:uiPriority w:val="39"/>
    <w:rsid w:val="00E9609D"/>
    <w:pPr>
      <w:keepLines/>
      <w:tabs>
        <w:tab w:val="right" w:leader="dot" w:pos="9288"/>
      </w:tabs>
      <w:spacing w:after="120"/>
      <w:ind w:left="2070" w:right="720" w:hanging="1350"/>
    </w:pPr>
  </w:style>
  <w:style w:type="paragraph" w:styleId="TOC3">
    <w:name w:val="toc 3"/>
    <w:basedOn w:val="Normal"/>
    <w:next w:val="Normal"/>
    <w:autoRedefine/>
    <w:uiPriority w:val="39"/>
    <w:rsid w:val="002009CF"/>
    <w:pPr>
      <w:keepLines/>
      <w:tabs>
        <w:tab w:val="left" w:pos="2070"/>
        <w:tab w:val="right" w:leader="dot" w:pos="9288"/>
      </w:tabs>
      <w:spacing w:after="120"/>
      <w:ind w:left="2070" w:right="720" w:hanging="720"/>
    </w:pPr>
  </w:style>
  <w:style w:type="paragraph" w:styleId="BodyText3">
    <w:name w:val="Body Text 3"/>
    <w:basedOn w:val="Normal"/>
    <w:rsid w:val="00A62118"/>
    <w:pPr>
      <w:tabs>
        <w:tab w:val="left" w:pos="900"/>
      </w:tabs>
      <w:spacing w:after="120" w:line="360" w:lineRule="auto"/>
      <w:jc w:val="both"/>
    </w:pPr>
    <w:rPr>
      <w:rFonts w:ascii="Arial" w:hAnsi="Arial"/>
      <w:sz w:val="24"/>
    </w:rPr>
  </w:style>
  <w:style w:type="character" w:styleId="FootnoteReference">
    <w:name w:val="footnote reference"/>
    <w:basedOn w:val="DefaultParagraphFont"/>
    <w:rsid w:val="00A62118"/>
    <w:rPr>
      <w:position w:val="6"/>
      <w:sz w:val="16"/>
    </w:rPr>
  </w:style>
  <w:style w:type="paragraph" w:styleId="NormalIndent">
    <w:name w:val="Normal Indent"/>
    <w:basedOn w:val="Normal"/>
    <w:rsid w:val="00A62118"/>
    <w:pPr>
      <w:ind w:left="720"/>
    </w:pPr>
    <w:rPr>
      <w:rFonts w:ascii="Arial" w:hAnsi="Arial"/>
      <w:sz w:val="24"/>
    </w:rPr>
  </w:style>
  <w:style w:type="paragraph" w:styleId="BodyText2">
    <w:name w:val="Body Text 2"/>
    <w:basedOn w:val="Heading2"/>
    <w:rsid w:val="007B17B5"/>
    <w:pPr>
      <w:tabs>
        <w:tab w:val="clear" w:pos="1872"/>
        <w:tab w:val="left" w:pos="720"/>
      </w:tabs>
      <w:spacing w:after="40" w:line="240" w:lineRule="auto"/>
      <w:ind w:left="0" w:firstLine="0"/>
    </w:pPr>
    <w:rPr>
      <w:b w:val="0"/>
      <w:snapToGrid w:val="0"/>
    </w:rPr>
  </w:style>
  <w:style w:type="paragraph" w:styleId="Footer">
    <w:name w:val="footer"/>
    <w:basedOn w:val="Normal"/>
    <w:link w:val="FooterChar"/>
    <w:uiPriority w:val="99"/>
    <w:rsid w:val="00A62118"/>
    <w:pPr>
      <w:tabs>
        <w:tab w:val="center" w:pos="4320"/>
        <w:tab w:val="right" w:pos="8640"/>
      </w:tabs>
      <w:spacing w:line="480" w:lineRule="auto"/>
    </w:pPr>
    <w:rPr>
      <w:rFonts w:ascii="Courier" w:hAnsi="Courier"/>
      <w:sz w:val="24"/>
    </w:rPr>
  </w:style>
  <w:style w:type="character" w:customStyle="1" w:styleId="FooterChar">
    <w:name w:val="Footer Char"/>
    <w:basedOn w:val="DefaultParagraphFont"/>
    <w:link w:val="Footer"/>
    <w:uiPriority w:val="99"/>
    <w:rsid w:val="00A62118"/>
    <w:rPr>
      <w:rFonts w:ascii="Courier" w:hAnsi="Courier"/>
      <w:sz w:val="24"/>
    </w:rPr>
  </w:style>
  <w:style w:type="character" w:styleId="PageNumber">
    <w:name w:val="page number"/>
    <w:basedOn w:val="DefaultParagraphFont"/>
    <w:rsid w:val="00A62118"/>
  </w:style>
  <w:style w:type="paragraph" w:styleId="DocumentMap">
    <w:name w:val="Document Map"/>
    <w:basedOn w:val="Normal"/>
    <w:semiHidden/>
    <w:rsid w:val="00A62118"/>
    <w:pPr>
      <w:shd w:val="clear" w:color="auto" w:fill="000080"/>
    </w:pPr>
    <w:rPr>
      <w:rFonts w:ascii="Tahoma" w:hAnsi="Tahoma"/>
    </w:rPr>
  </w:style>
  <w:style w:type="paragraph" w:styleId="EndnoteText">
    <w:name w:val="endnote text"/>
    <w:basedOn w:val="Normal"/>
    <w:semiHidden/>
    <w:rsid w:val="00A62118"/>
    <w:pPr>
      <w:widowControl w:val="0"/>
    </w:pPr>
    <w:rPr>
      <w:rFonts w:ascii="Courier New" w:hAnsi="Courier New"/>
      <w:sz w:val="24"/>
    </w:rPr>
  </w:style>
  <w:style w:type="paragraph" w:styleId="TOC4">
    <w:name w:val="toc 4"/>
    <w:basedOn w:val="Normal"/>
    <w:next w:val="Normal"/>
    <w:autoRedefine/>
    <w:uiPriority w:val="39"/>
    <w:rsid w:val="00A62118"/>
    <w:pPr>
      <w:keepLines/>
      <w:tabs>
        <w:tab w:val="right" w:leader="dot" w:pos="9288"/>
      </w:tabs>
      <w:spacing w:after="120"/>
      <w:ind w:left="2880" w:right="720" w:hanging="720"/>
    </w:pPr>
  </w:style>
  <w:style w:type="paragraph" w:styleId="TOC5">
    <w:name w:val="toc 5"/>
    <w:basedOn w:val="Normal"/>
    <w:next w:val="Normal"/>
    <w:autoRedefine/>
    <w:uiPriority w:val="39"/>
    <w:rsid w:val="00A62118"/>
    <w:pPr>
      <w:keepLines/>
      <w:tabs>
        <w:tab w:val="right" w:leader="dot" w:pos="9288"/>
      </w:tabs>
      <w:spacing w:after="120"/>
      <w:ind w:left="3600" w:right="720" w:hanging="720"/>
    </w:pPr>
  </w:style>
  <w:style w:type="paragraph" w:styleId="TOC6">
    <w:name w:val="toc 6"/>
    <w:basedOn w:val="Normal"/>
    <w:next w:val="Normal"/>
    <w:autoRedefine/>
    <w:uiPriority w:val="39"/>
    <w:rsid w:val="00A62118"/>
    <w:pPr>
      <w:keepLines/>
      <w:tabs>
        <w:tab w:val="right" w:leader="dot" w:pos="9288"/>
      </w:tabs>
      <w:spacing w:after="120"/>
      <w:ind w:left="4320" w:right="720" w:hanging="720"/>
    </w:pPr>
  </w:style>
  <w:style w:type="paragraph" w:styleId="TOC7">
    <w:name w:val="toc 7"/>
    <w:basedOn w:val="Normal"/>
    <w:next w:val="Normal"/>
    <w:autoRedefine/>
    <w:uiPriority w:val="39"/>
    <w:rsid w:val="00A62118"/>
    <w:pPr>
      <w:keepLines/>
      <w:tabs>
        <w:tab w:val="right" w:leader="dot" w:pos="9288"/>
      </w:tabs>
      <w:spacing w:after="120"/>
      <w:ind w:left="5040" w:right="720" w:hanging="720"/>
    </w:pPr>
  </w:style>
  <w:style w:type="paragraph" w:styleId="TOC8">
    <w:name w:val="toc 8"/>
    <w:basedOn w:val="Normal"/>
    <w:next w:val="Normal"/>
    <w:autoRedefine/>
    <w:uiPriority w:val="39"/>
    <w:rsid w:val="00A62118"/>
    <w:pPr>
      <w:keepLines/>
      <w:tabs>
        <w:tab w:val="right" w:leader="dot" w:pos="9288"/>
      </w:tabs>
      <w:spacing w:after="120"/>
      <w:ind w:left="5760" w:right="720" w:hanging="720"/>
    </w:pPr>
  </w:style>
  <w:style w:type="paragraph" w:styleId="TOC9">
    <w:name w:val="toc 9"/>
    <w:basedOn w:val="Normal"/>
    <w:next w:val="Normal"/>
    <w:autoRedefine/>
    <w:uiPriority w:val="39"/>
    <w:rsid w:val="00A62118"/>
    <w:pPr>
      <w:keepLines/>
      <w:tabs>
        <w:tab w:val="right" w:leader="dot" w:pos="9288"/>
      </w:tabs>
      <w:spacing w:after="120"/>
      <w:ind w:left="6480" w:right="720" w:hanging="720"/>
    </w:pPr>
  </w:style>
  <w:style w:type="paragraph" w:styleId="BodyTextIndent">
    <w:name w:val="Body Text Indent"/>
    <w:basedOn w:val="Normal"/>
    <w:rsid w:val="00A621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720"/>
    </w:pPr>
  </w:style>
  <w:style w:type="paragraph" w:customStyle="1" w:styleId="Title2">
    <w:name w:val="Title 2"/>
    <w:basedOn w:val="Normal"/>
    <w:next w:val="Normal"/>
    <w:rsid w:val="00A62118"/>
    <w:rPr>
      <w:rFonts w:ascii="Arial" w:hAnsi="Arial"/>
      <w:b/>
      <w:sz w:val="24"/>
    </w:rPr>
  </w:style>
  <w:style w:type="paragraph" w:customStyle="1" w:styleId="Title22">
    <w:name w:val="Title 22"/>
    <w:basedOn w:val="Normal"/>
    <w:next w:val="Normal"/>
    <w:rsid w:val="00A62118"/>
    <w:rPr>
      <w:rFonts w:ascii="Arial" w:hAnsi="Arial"/>
      <w:b/>
      <w:sz w:val="24"/>
    </w:rPr>
  </w:style>
  <w:style w:type="paragraph" w:customStyle="1" w:styleId="Norm2">
    <w:name w:val="Norm 2"/>
    <w:basedOn w:val="Normal"/>
    <w:next w:val="Normal"/>
    <w:rsid w:val="00A62118"/>
    <w:pPr>
      <w:jc w:val="center"/>
    </w:pPr>
    <w:rPr>
      <w:rFonts w:ascii="Arial" w:hAnsi="Arial"/>
      <w:sz w:val="24"/>
    </w:rPr>
  </w:style>
  <w:style w:type="paragraph" w:customStyle="1" w:styleId="ChartTitle">
    <w:name w:val="Chart Title"/>
    <w:basedOn w:val="Normal"/>
    <w:next w:val="Normal"/>
    <w:rsid w:val="00A62118"/>
    <w:pPr>
      <w:jc w:val="center"/>
    </w:pPr>
    <w:rPr>
      <w:rFonts w:ascii="Arial" w:hAnsi="Arial"/>
      <w:b/>
      <w:sz w:val="24"/>
    </w:rPr>
  </w:style>
  <w:style w:type="paragraph" w:styleId="ListBullet">
    <w:name w:val="List Bullet"/>
    <w:basedOn w:val="Normal"/>
    <w:autoRedefine/>
    <w:uiPriority w:val="99"/>
    <w:rsid w:val="00A62118"/>
    <w:pPr>
      <w:numPr>
        <w:numId w:val="2"/>
      </w:numPr>
    </w:pPr>
    <w:rPr>
      <w:b/>
      <w:sz w:val="24"/>
    </w:rPr>
  </w:style>
  <w:style w:type="paragraph" w:styleId="ListBullet2">
    <w:name w:val="List Bullet 2"/>
    <w:basedOn w:val="Normal"/>
    <w:autoRedefine/>
    <w:uiPriority w:val="99"/>
    <w:rsid w:val="00676BED"/>
    <w:pPr>
      <w:spacing w:line="276" w:lineRule="auto"/>
      <w:contextualSpacing/>
      <w:jc w:val="both"/>
    </w:pPr>
    <w:rPr>
      <w:rFonts w:ascii="Arial" w:hAnsi="Arial" w:cs="Arial"/>
      <w:lang w:eastAsia="zh-TW"/>
    </w:rPr>
  </w:style>
  <w:style w:type="paragraph" w:styleId="ListBullet3">
    <w:name w:val="List Bullet 3"/>
    <w:basedOn w:val="Normal"/>
    <w:autoRedefine/>
    <w:uiPriority w:val="99"/>
    <w:rsid w:val="00A62118"/>
    <w:pPr>
      <w:numPr>
        <w:numId w:val="3"/>
      </w:numPr>
    </w:pPr>
    <w:rPr>
      <w:b/>
      <w:sz w:val="24"/>
    </w:rPr>
  </w:style>
  <w:style w:type="paragraph" w:styleId="ListBullet4">
    <w:name w:val="List Bullet 4"/>
    <w:basedOn w:val="Normal"/>
    <w:autoRedefine/>
    <w:uiPriority w:val="99"/>
    <w:rsid w:val="00A62118"/>
    <w:pPr>
      <w:numPr>
        <w:numId w:val="4"/>
      </w:numPr>
    </w:pPr>
    <w:rPr>
      <w:b/>
      <w:sz w:val="24"/>
    </w:rPr>
  </w:style>
  <w:style w:type="paragraph" w:styleId="ListBullet5">
    <w:name w:val="List Bullet 5"/>
    <w:basedOn w:val="Normal"/>
    <w:autoRedefine/>
    <w:rsid w:val="00A62118"/>
    <w:pPr>
      <w:numPr>
        <w:numId w:val="5"/>
      </w:numPr>
    </w:pPr>
    <w:rPr>
      <w:b/>
      <w:sz w:val="24"/>
    </w:rPr>
  </w:style>
  <w:style w:type="paragraph" w:styleId="ListNumber">
    <w:name w:val="List Number"/>
    <w:basedOn w:val="Normal"/>
    <w:uiPriority w:val="99"/>
    <w:rsid w:val="00A62118"/>
    <w:pPr>
      <w:numPr>
        <w:numId w:val="6"/>
      </w:numPr>
    </w:pPr>
    <w:rPr>
      <w:b/>
      <w:sz w:val="24"/>
    </w:rPr>
  </w:style>
  <w:style w:type="paragraph" w:styleId="ListNumber2">
    <w:name w:val="List Number 2"/>
    <w:basedOn w:val="Normal"/>
    <w:uiPriority w:val="99"/>
    <w:rsid w:val="00A62118"/>
    <w:pPr>
      <w:numPr>
        <w:numId w:val="7"/>
      </w:numPr>
    </w:pPr>
    <w:rPr>
      <w:b/>
      <w:sz w:val="24"/>
    </w:rPr>
  </w:style>
  <w:style w:type="paragraph" w:styleId="ListNumber3">
    <w:name w:val="List Number 3"/>
    <w:basedOn w:val="Normal"/>
    <w:uiPriority w:val="99"/>
    <w:rsid w:val="00A62118"/>
    <w:pPr>
      <w:numPr>
        <w:numId w:val="8"/>
      </w:numPr>
    </w:pPr>
    <w:rPr>
      <w:b/>
      <w:sz w:val="24"/>
    </w:rPr>
  </w:style>
  <w:style w:type="paragraph" w:styleId="ListNumber4">
    <w:name w:val="List Number 4"/>
    <w:basedOn w:val="Normal"/>
    <w:uiPriority w:val="99"/>
    <w:rsid w:val="00A62118"/>
    <w:pPr>
      <w:numPr>
        <w:numId w:val="9"/>
      </w:numPr>
    </w:pPr>
    <w:rPr>
      <w:b/>
      <w:sz w:val="24"/>
    </w:rPr>
  </w:style>
  <w:style w:type="paragraph" w:styleId="ListNumber5">
    <w:name w:val="List Number 5"/>
    <w:basedOn w:val="Normal"/>
    <w:rsid w:val="00A62118"/>
    <w:pPr>
      <w:numPr>
        <w:numId w:val="10"/>
      </w:numPr>
    </w:pPr>
    <w:rPr>
      <w:b/>
      <w:sz w:val="24"/>
    </w:rPr>
  </w:style>
  <w:style w:type="paragraph" w:styleId="Title">
    <w:name w:val="Title"/>
    <w:basedOn w:val="Normal"/>
    <w:qFormat/>
    <w:rsid w:val="00A62118"/>
    <w:pPr>
      <w:spacing w:before="240" w:after="60"/>
      <w:jc w:val="center"/>
      <w:outlineLvl w:val="0"/>
    </w:pPr>
    <w:rPr>
      <w:rFonts w:ascii="Arial" w:hAnsi="Arial"/>
      <w:b/>
      <w:kern w:val="28"/>
      <w:sz w:val="32"/>
    </w:rPr>
  </w:style>
  <w:style w:type="paragraph" w:styleId="Caption">
    <w:name w:val="caption"/>
    <w:basedOn w:val="Normal"/>
    <w:next w:val="Normal"/>
    <w:qFormat/>
    <w:rsid w:val="00A62118"/>
    <w:pPr>
      <w:spacing w:before="120" w:after="120"/>
      <w:jc w:val="center"/>
    </w:pPr>
    <w:rPr>
      <w:rFonts w:ascii="Arial" w:hAnsi="Arial"/>
      <w:b/>
      <w:sz w:val="24"/>
    </w:rPr>
  </w:style>
  <w:style w:type="paragraph" w:styleId="Subtitle">
    <w:name w:val="Subtitle"/>
    <w:basedOn w:val="Normal"/>
    <w:qFormat/>
    <w:rsid w:val="00A62118"/>
    <w:pPr>
      <w:spacing w:after="240"/>
      <w:jc w:val="center"/>
    </w:pPr>
    <w:rPr>
      <w:rFonts w:ascii="Arial" w:hAnsi="Arial"/>
      <w:b/>
      <w:sz w:val="24"/>
      <w:szCs w:val="24"/>
    </w:rPr>
  </w:style>
  <w:style w:type="paragraph" w:styleId="EnvelopeReturn">
    <w:name w:val="envelope return"/>
    <w:basedOn w:val="Normal"/>
    <w:rsid w:val="00A62118"/>
    <w:rPr>
      <w:rFonts w:ascii="Arial" w:hAnsi="Arial"/>
      <w:sz w:val="24"/>
    </w:rPr>
  </w:style>
  <w:style w:type="paragraph" w:customStyle="1" w:styleId="TableHead">
    <w:name w:val="TableHead"/>
    <w:basedOn w:val="Normal"/>
    <w:rsid w:val="00A62118"/>
    <w:pPr>
      <w:spacing w:before="240" w:after="240"/>
      <w:jc w:val="center"/>
    </w:pPr>
    <w:rPr>
      <w:sz w:val="24"/>
    </w:rPr>
  </w:style>
  <w:style w:type="paragraph" w:styleId="BodyTextFirstIndent">
    <w:name w:val="Body Text First Indent"/>
    <w:basedOn w:val="BodyText"/>
    <w:rsid w:val="00A62118"/>
    <w:pPr>
      <w:spacing w:line="240" w:lineRule="auto"/>
      <w:ind w:firstLine="210"/>
    </w:pPr>
    <w:rPr>
      <w:rFonts w:ascii="Times New Roman" w:hAnsi="Times New Roman"/>
      <w:sz w:val="20"/>
    </w:rPr>
  </w:style>
  <w:style w:type="paragraph" w:styleId="BodyTextFirstIndent2">
    <w:name w:val="Body Text First Indent 2"/>
    <w:basedOn w:val="BodyTextIndent"/>
    <w:rsid w:val="00A62118"/>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val="0"/>
      <w:spacing w:after="120"/>
      <w:ind w:left="360" w:firstLine="210"/>
    </w:pPr>
  </w:style>
  <w:style w:type="paragraph" w:styleId="BodyTextIndent2">
    <w:name w:val="Body Text Indent 2"/>
    <w:basedOn w:val="Normal"/>
    <w:rsid w:val="00A62118"/>
    <w:pPr>
      <w:spacing w:after="120" w:line="480" w:lineRule="auto"/>
      <w:ind w:left="360"/>
    </w:pPr>
  </w:style>
  <w:style w:type="paragraph" w:styleId="BodyTextIndent3">
    <w:name w:val="Body Text Indent 3"/>
    <w:basedOn w:val="Normal"/>
    <w:rsid w:val="00A62118"/>
    <w:pPr>
      <w:spacing w:after="120"/>
      <w:ind w:left="360"/>
    </w:pPr>
    <w:rPr>
      <w:sz w:val="16"/>
    </w:rPr>
  </w:style>
  <w:style w:type="paragraph" w:styleId="Closing">
    <w:name w:val="Closing"/>
    <w:basedOn w:val="Normal"/>
    <w:rsid w:val="00A62118"/>
    <w:pPr>
      <w:ind w:left="4320"/>
    </w:pPr>
  </w:style>
  <w:style w:type="paragraph" w:styleId="CommentText">
    <w:name w:val="annotation text"/>
    <w:basedOn w:val="Normal"/>
    <w:link w:val="CommentTextChar"/>
    <w:uiPriority w:val="99"/>
    <w:rsid w:val="00A62118"/>
  </w:style>
  <w:style w:type="character" w:customStyle="1" w:styleId="CommentTextChar">
    <w:name w:val="Comment Text Char"/>
    <w:basedOn w:val="DefaultParagraphFont"/>
    <w:link w:val="CommentText"/>
    <w:uiPriority w:val="99"/>
    <w:rsid w:val="00374044"/>
  </w:style>
  <w:style w:type="paragraph" w:styleId="Date">
    <w:name w:val="Date"/>
    <w:basedOn w:val="Normal"/>
    <w:next w:val="Normal"/>
    <w:rsid w:val="00A62118"/>
  </w:style>
  <w:style w:type="paragraph" w:styleId="EnvelopeAddress">
    <w:name w:val="envelope address"/>
    <w:basedOn w:val="Normal"/>
    <w:rsid w:val="00A62118"/>
    <w:pPr>
      <w:framePr w:w="7920" w:h="1980" w:hRule="exact" w:hSpace="180" w:wrap="auto" w:hAnchor="page" w:xAlign="center" w:yAlign="bottom"/>
      <w:ind w:left="2880"/>
    </w:pPr>
    <w:rPr>
      <w:rFonts w:ascii="Arial" w:hAnsi="Arial"/>
      <w:sz w:val="24"/>
    </w:rPr>
  </w:style>
  <w:style w:type="paragraph" w:styleId="Index1">
    <w:name w:val="index 1"/>
    <w:basedOn w:val="Normal"/>
    <w:next w:val="Normal"/>
    <w:autoRedefine/>
    <w:semiHidden/>
    <w:rsid w:val="00A62118"/>
    <w:pPr>
      <w:ind w:left="200" w:hanging="200"/>
    </w:pPr>
  </w:style>
  <w:style w:type="paragraph" w:styleId="Index2">
    <w:name w:val="index 2"/>
    <w:basedOn w:val="Normal"/>
    <w:next w:val="Normal"/>
    <w:autoRedefine/>
    <w:semiHidden/>
    <w:rsid w:val="00A62118"/>
    <w:pPr>
      <w:ind w:left="400" w:hanging="200"/>
    </w:pPr>
  </w:style>
  <w:style w:type="paragraph" w:styleId="Index3">
    <w:name w:val="index 3"/>
    <w:basedOn w:val="Normal"/>
    <w:next w:val="Normal"/>
    <w:autoRedefine/>
    <w:semiHidden/>
    <w:rsid w:val="00A62118"/>
    <w:pPr>
      <w:ind w:left="600" w:hanging="200"/>
    </w:pPr>
  </w:style>
  <w:style w:type="paragraph" w:styleId="Index4">
    <w:name w:val="index 4"/>
    <w:basedOn w:val="Normal"/>
    <w:next w:val="Normal"/>
    <w:autoRedefine/>
    <w:semiHidden/>
    <w:rsid w:val="00A62118"/>
    <w:pPr>
      <w:ind w:left="800" w:hanging="200"/>
    </w:pPr>
  </w:style>
  <w:style w:type="paragraph" w:styleId="Index5">
    <w:name w:val="index 5"/>
    <w:basedOn w:val="Normal"/>
    <w:next w:val="Normal"/>
    <w:autoRedefine/>
    <w:semiHidden/>
    <w:rsid w:val="00A62118"/>
    <w:pPr>
      <w:ind w:left="1000" w:hanging="200"/>
    </w:pPr>
  </w:style>
  <w:style w:type="paragraph" w:styleId="Index6">
    <w:name w:val="index 6"/>
    <w:basedOn w:val="Normal"/>
    <w:next w:val="Normal"/>
    <w:autoRedefine/>
    <w:semiHidden/>
    <w:rsid w:val="00A62118"/>
    <w:pPr>
      <w:ind w:left="1200" w:hanging="200"/>
    </w:pPr>
  </w:style>
  <w:style w:type="paragraph" w:styleId="Index7">
    <w:name w:val="index 7"/>
    <w:basedOn w:val="Normal"/>
    <w:next w:val="Normal"/>
    <w:autoRedefine/>
    <w:semiHidden/>
    <w:rsid w:val="00A62118"/>
    <w:pPr>
      <w:ind w:left="1400" w:hanging="200"/>
    </w:pPr>
  </w:style>
  <w:style w:type="paragraph" w:styleId="Index8">
    <w:name w:val="index 8"/>
    <w:basedOn w:val="Normal"/>
    <w:next w:val="Normal"/>
    <w:autoRedefine/>
    <w:semiHidden/>
    <w:rsid w:val="00A62118"/>
    <w:pPr>
      <w:ind w:left="1600" w:hanging="200"/>
    </w:pPr>
  </w:style>
  <w:style w:type="paragraph" w:styleId="Index9">
    <w:name w:val="index 9"/>
    <w:basedOn w:val="Normal"/>
    <w:next w:val="Normal"/>
    <w:autoRedefine/>
    <w:semiHidden/>
    <w:rsid w:val="00A62118"/>
    <w:pPr>
      <w:ind w:left="1800" w:hanging="200"/>
    </w:pPr>
  </w:style>
  <w:style w:type="paragraph" w:styleId="IndexHeading">
    <w:name w:val="index heading"/>
    <w:basedOn w:val="Normal"/>
    <w:next w:val="Index1"/>
    <w:semiHidden/>
    <w:rsid w:val="00A62118"/>
    <w:rPr>
      <w:rFonts w:ascii="Arial" w:hAnsi="Arial"/>
      <w:b/>
    </w:rPr>
  </w:style>
  <w:style w:type="paragraph" w:styleId="List">
    <w:name w:val="List"/>
    <w:basedOn w:val="Normal"/>
    <w:rsid w:val="00A62118"/>
    <w:pPr>
      <w:ind w:left="360" w:hanging="360"/>
    </w:pPr>
  </w:style>
  <w:style w:type="paragraph" w:styleId="List2">
    <w:name w:val="List 2"/>
    <w:basedOn w:val="Normal"/>
    <w:rsid w:val="00A62118"/>
    <w:pPr>
      <w:ind w:left="720" w:hanging="360"/>
    </w:pPr>
  </w:style>
  <w:style w:type="paragraph" w:styleId="List3">
    <w:name w:val="List 3"/>
    <w:basedOn w:val="Normal"/>
    <w:rsid w:val="00A62118"/>
    <w:pPr>
      <w:ind w:left="1080" w:hanging="360"/>
    </w:pPr>
  </w:style>
  <w:style w:type="paragraph" w:styleId="List4">
    <w:name w:val="List 4"/>
    <w:basedOn w:val="Normal"/>
    <w:rsid w:val="00A62118"/>
    <w:pPr>
      <w:ind w:left="1440" w:hanging="360"/>
    </w:pPr>
  </w:style>
  <w:style w:type="paragraph" w:styleId="List5">
    <w:name w:val="List 5"/>
    <w:basedOn w:val="Normal"/>
    <w:rsid w:val="00A62118"/>
    <w:pPr>
      <w:ind w:left="1800" w:hanging="360"/>
    </w:pPr>
  </w:style>
  <w:style w:type="paragraph" w:styleId="ListContinue">
    <w:name w:val="List Continue"/>
    <w:basedOn w:val="Normal"/>
    <w:rsid w:val="00A62118"/>
    <w:pPr>
      <w:spacing w:after="120"/>
      <w:ind w:left="360"/>
    </w:pPr>
  </w:style>
  <w:style w:type="paragraph" w:styleId="ListContinue2">
    <w:name w:val="List Continue 2"/>
    <w:basedOn w:val="Normal"/>
    <w:rsid w:val="00A62118"/>
    <w:pPr>
      <w:spacing w:after="120"/>
      <w:ind w:left="720"/>
    </w:pPr>
  </w:style>
  <w:style w:type="paragraph" w:styleId="ListContinue3">
    <w:name w:val="List Continue 3"/>
    <w:basedOn w:val="Normal"/>
    <w:rsid w:val="00A62118"/>
    <w:pPr>
      <w:spacing w:after="120"/>
      <w:ind w:left="1080"/>
    </w:pPr>
  </w:style>
  <w:style w:type="paragraph" w:styleId="ListContinue4">
    <w:name w:val="List Continue 4"/>
    <w:basedOn w:val="Normal"/>
    <w:rsid w:val="00A62118"/>
    <w:pPr>
      <w:spacing w:after="120"/>
      <w:ind w:left="1440"/>
    </w:pPr>
  </w:style>
  <w:style w:type="paragraph" w:styleId="ListContinue5">
    <w:name w:val="List Continue 5"/>
    <w:basedOn w:val="Normal"/>
    <w:rsid w:val="00A62118"/>
    <w:pPr>
      <w:spacing w:after="120"/>
      <w:ind w:left="1800"/>
    </w:pPr>
  </w:style>
  <w:style w:type="paragraph" w:styleId="MacroText">
    <w:name w:val="macro"/>
    <w:semiHidden/>
    <w:rsid w:val="00A62118"/>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A6211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customStyle="1" w:styleId="NoteHeading1">
    <w:name w:val="Note Heading1"/>
    <w:basedOn w:val="Normal"/>
    <w:next w:val="Normal"/>
    <w:rsid w:val="00A62118"/>
  </w:style>
  <w:style w:type="paragraph" w:styleId="Salutation">
    <w:name w:val="Salutation"/>
    <w:basedOn w:val="Normal"/>
    <w:next w:val="Normal"/>
    <w:rsid w:val="00A62118"/>
  </w:style>
  <w:style w:type="paragraph" w:styleId="Signature">
    <w:name w:val="Signature"/>
    <w:basedOn w:val="Normal"/>
    <w:rsid w:val="00A62118"/>
    <w:pPr>
      <w:ind w:left="4320"/>
    </w:pPr>
  </w:style>
  <w:style w:type="paragraph" w:styleId="TableofAuthorities">
    <w:name w:val="table of authorities"/>
    <w:basedOn w:val="Normal"/>
    <w:next w:val="Normal"/>
    <w:semiHidden/>
    <w:rsid w:val="00A62118"/>
    <w:pPr>
      <w:ind w:left="200" w:hanging="200"/>
    </w:pPr>
  </w:style>
  <w:style w:type="paragraph" w:styleId="TableofFigures">
    <w:name w:val="table of figures"/>
    <w:basedOn w:val="Normal"/>
    <w:next w:val="Normal"/>
    <w:semiHidden/>
    <w:rsid w:val="00A62118"/>
    <w:pPr>
      <w:ind w:left="400" w:hanging="400"/>
    </w:pPr>
  </w:style>
  <w:style w:type="paragraph" w:styleId="TOAHeading">
    <w:name w:val="toa heading"/>
    <w:basedOn w:val="Normal"/>
    <w:next w:val="Normal"/>
    <w:semiHidden/>
    <w:rsid w:val="00A62118"/>
    <w:pPr>
      <w:spacing w:before="120"/>
    </w:pPr>
    <w:rPr>
      <w:rFonts w:ascii="Arial" w:hAnsi="Arial"/>
      <w:b/>
      <w:sz w:val="24"/>
    </w:rPr>
  </w:style>
  <w:style w:type="character" w:styleId="CommentReference">
    <w:name w:val="annotation reference"/>
    <w:basedOn w:val="DefaultParagraphFont"/>
    <w:uiPriority w:val="99"/>
    <w:semiHidden/>
    <w:rsid w:val="00A62118"/>
    <w:rPr>
      <w:sz w:val="16"/>
      <w:szCs w:val="16"/>
    </w:rPr>
  </w:style>
  <w:style w:type="paragraph" w:styleId="CommentSubject">
    <w:name w:val="annotation subject"/>
    <w:basedOn w:val="CommentText"/>
    <w:next w:val="CommentText"/>
    <w:link w:val="CommentSubjectChar"/>
    <w:uiPriority w:val="99"/>
    <w:semiHidden/>
    <w:rsid w:val="00A62118"/>
    <w:rPr>
      <w:b/>
      <w:bCs/>
    </w:rPr>
  </w:style>
  <w:style w:type="character" w:customStyle="1" w:styleId="CommentSubjectChar">
    <w:name w:val="Comment Subject Char"/>
    <w:basedOn w:val="CommentTextChar"/>
    <w:link w:val="CommentSubject"/>
    <w:uiPriority w:val="99"/>
    <w:semiHidden/>
    <w:rsid w:val="0021445A"/>
    <w:rPr>
      <w:b/>
      <w:bCs/>
    </w:rPr>
  </w:style>
  <w:style w:type="table" w:customStyle="1" w:styleId="TableTitle">
    <w:name w:val="Table Title"/>
    <w:basedOn w:val="TableNormal"/>
    <w:rsid w:val="00A62118"/>
    <w:tblPr/>
  </w:style>
  <w:style w:type="paragraph" w:customStyle="1" w:styleId="StylePlainTextArialUnderlineJustifiedLinespacing15">
    <w:name w:val="Style Plain Text + Arial Underline Justified Line spacing:  1.5 ..."/>
    <w:basedOn w:val="PlainText"/>
    <w:rsid w:val="00A62118"/>
    <w:pPr>
      <w:spacing w:after="120" w:line="360" w:lineRule="auto"/>
      <w:jc w:val="both"/>
    </w:pPr>
    <w:rPr>
      <w:rFonts w:ascii="Arial" w:hAnsi="Arial"/>
      <w:u w:val="single"/>
    </w:rPr>
  </w:style>
  <w:style w:type="paragraph" w:customStyle="1" w:styleId="StyleBodyTextBold">
    <w:name w:val="Style Body Text + Bold"/>
    <w:basedOn w:val="BodyText"/>
    <w:link w:val="StyleBodyTextBoldChar"/>
    <w:rsid w:val="00A62118"/>
    <w:pPr>
      <w:adjustRightInd w:val="0"/>
    </w:pPr>
    <w:rPr>
      <w:b/>
      <w:bCs/>
    </w:rPr>
  </w:style>
  <w:style w:type="character" w:customStyle="1" w:styleId="StyleBodyTextBoldChar">
    <w:name w:val="Style Body Text + Bold Char"/>
    <w:basedOn w:val="BodyTextChar"/>
    <w:link w:val="StyleBodyTextBold"/>
    <w:rsid w:val="00A62118"/>
    <w:rPr>
      <w:rFonts w:ascii="Arial" w:hAnsi="Arial"/>
      <w:b/>
      <w:bCs/>
      <w:sz w:val="24"/>
      <w:lang w:val="en-US" w:eastAsia="en-US" w:bidi="ar-SA"/>
    </w:rPr>
  </w:style>
  <w:style w:type="character" w:customStyle="1" w:styleId="Char2">
    <w:name w:val="Char2"/>
    <w:basedOn w:val="BlockTextChar"/>
    <w:rsid w:val="00A62118"/>
    <w:rPr>
      <w:rFonts w:ascii="Arial" w:hAnsi="Arial"/>
      <w:sz w:val="24"/>
      <w:lang w:val="en-US" w:eastAsia="en-US" w:bidi="ar-SA"/>
    </w:rPr>
  </w:style>
  <w:style w:type="table" w:styleId="TableGrid">
    <w:name w:val="Table Grid"/>
    <w:aliases w:val="Nexant Table"/>
    <w:basedOn w:val="TableNormal"/>
    <w:uiPriority w:val="59"/>
    <w:rsid w:val="00A6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basedOn w:val="DefaultParagraphFont"/>
    <w:rsid w:val="0002345A"/>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Style1">
    <w:name w:val="Style1"/>
    <w:basedOn w:val="TOC1"/>
    <w:rsid w:val="00A62118"/>
    <w:pPr>
      <w:tabs>
        <w:tab w:val="left" w:pos="1440"/>
        <w:tab w:val="right" w:pos="10080"/>
      </w:tabs>
    </w:pPr>
  </w:style>
  <w:style w:type="table" w:styleId="TableClassic1">
    <w:name w:val="Table Classic 1"/>
    <w:basedOn w:val="TableNormal"/>
    <w:rsid w:val="00A6211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A62118"/>
    <w:pPr>
      <w:ind w:left="720"/>
      <w:contextualSpacing/>
    </w:pPr>
    <w:rPr>
      <w:rFonts w:ascii="Calibri" w:hAnsi="Calibri"/>
      <w:sz w:val="24"/>
      <w:szCs w:val="24"/>
      <w:lang w:bidi="en-US"/>
    </w:rPr>
  </w:style>
  <w:style w:type="character" w:styleId="Emphasis">
    <w:name w:val="Emphasis"/>
    <w:basedOn w:val="DefaultParagraphFont"/>
    <w:qFormat/>
    <w:rsid w:val="00A62118"/>
    <w:rPr>
      <w:i/>
      <w:iCs/>
    </w:rPr>
  </w:style>
  <w:style w:type="paragraph" w:styleId="Revision">
    <w:name w:val="Revision"/>
    <w:hidden/>
    <w:uiPriority w:val="99"/>
    <w:semiHidden/>
    <w:rsid w:val="00A62118"/>
  </w:style>
  <w:style w:type="paragraph" w:customStyle="1" w:styleId="HeadingCont1">
    <w:name w:val="Heading Cont 1"/>
    <w:basedOn w:val="Normal"/>
    <w:link w:val="HeadingCont1Char"/>
    <w:rsid w:val="00066096"/>
    <w:pPr>
      <w:spacing w:before="240" w:line="480" w:lineRule="auto"/>
      <w:ind w:firstLine="360"/>
    </w:pPr>
    <w:rPr>
      <w:sz w:val="24"/>
    </w:rPr>
  </w:style>
  <w:style w:type="character" w:customStyle="1" w:styleId="HeadingCont1Char">
    <w:name w:val="Heading Cont 1 Char"/>
    <w:basedOn w:val="Heading1Char"/>
    <w:link w:val="HeadingCont1"/>
    <w:rsid w:val="00066096"/>
    <w:rPr>
      <w:b/>
      <w:sz w:val="24"/>
      <w:szCs w:val="24"/>
      <w:u w:val="single"/>
    </w:rPr>
  </w:style>
  <w:style w:type="paragraph" w:customStyle="1" w:styleId="HeadingCont2">
    <w:name w:val="Heading Cont 2"/>
    <w:basedOn w:val="HeadingCont1"/>
    <w:link w:val="HeadingCont2Char"/>
    <w:rsid w:val="00066096"/>
    <w:pPr>
      <w:spacing w:before="120"/>
      <w:ind w:left="990" w:firstLine="882"/>
    </w:pPr>
  </w:style>
  <w:style w:type="character" w:customStyle="1" w:styleId="HeadingCont2Char">
    <w:name w:val="Heading Cont 2 Char"/>
    <w:basedOn w:val="Heading1Char"/>
    <w:link w:val="HeadingCont2"/>
    <w:rsid w:val="00066096"/>
    <w:rPr>
      <w:b/>
      <w:sz w:val="24"/>
      <w:szCs w:val="24"/>
      <w:u w:val="single"/>
    </w:rPr>
  </w:style>
  <w:style w:type="paragraph" w:customStyle="1" w:styleId="HeadingCont3">
    <w:name w:val="Heading Cont 3"/>
    <w:basedOn w:val="HeadingCont2"/>
    <w:link w:val="HeadingCont3Char"/>
    <w:rsid w:val="00066096"/>
    <w:pPr>
      <w:spacing w:before="240" w:after="60"/>
      <w:ind w:left="0" w:firstLine="2160"/>
    </w:pPr>
  </w:style>
  <w:style w:type="character" w:customStyle="1" w:styleId="HeadingCont3Char">
    <w:name w:val="Heading Cont 3 Char"/>
    <w:basedOn w:val="Heading1Char"/>
    <w:link w:val="HeadingCont3"/>
    <w:rsid w:val="00066096"/>
    <w:rPr>
      <w:b/>
      <w:sz w:val="24"/>
      <w:szCs w:val="24"/>
      <w:u w:val="single"/>
    </w:rPr>
  </w:style>
  <w:style w:type="paragraph" w:customStyle="1" w:styleId="HeadingCont4">
    <w:name w:val="Heading Cont 4"/>
    <w:basedOn w:val="HeadingCont3"/>
    <w:link w:val="HeadingCont4Char"/>
    <w:rsid w:val="00066096"/>
    <w:pPr>
      <w:spacing w:before="0" w:after="0"/>
      <w:ind w:firstLine="0"/>
    </w:pPr>
  </w:style>
  <w:style w:type="character" w:customStyle="1" w:styleId="HeadingCont4Char">
    <w:name w:val="Heading Cont 4 Char"/>
    <w:basedOn w:val="Heading1Char"/>
    <w:link w:val="HeadingCont4"/>
    <w:rsid w:val="00066096"/>
    <w:rPr>
      <w:b/>
      <w:sz w:val="24"/>
      <w:szCs w:val="24"/>
      <w:u w:val="single"/>
    </w:rPr>
  </w:style>
  <w:style w:type="paragraph" w:customStyle="1" w:styleId="HeadingCont5">
    <w:name w:val="Heading Cont 5"/>
    <w:basedOn w:val="HeadingCont4"/>
    <w:link w:val="HeadingCont5Char"/>
    <w:rsid w:val="00066096"/>
    <w:pPr>
      <w:spacing w:line="240" w:lineRule="auto"/>
      <w:ind w:left="360"/>
    </w:pPr>
  </w:style>
  <w:style w:type="character" w:customStyle="1" w:styleId="HeadingCont5Char">
    <w:name w:val="Heading Cont 5 Char"/>
    <w:basedOn w:val="Heading1Char"/>
    <w:link w:val="HeadingCont5"/>
    <w:rsid w:val="00066096"/>
    <w:rPr>
      <w:b/>
      <w:sz w:val="24"/>
      <w:szCs w:val="24"/>
      <w:u w:val="single"/>
    </w:rPr>
  </w:style>
  <w:style w:type="paragraph" w:customStyle="1" w:styleId="HeadingCont6">
    <w:name w:val="Heading Cont 6"/>
    <w:basedOn w:val="HeadingCont5"/>
    <w:link w:val="HeadingCont6Char"/>
    <w:rsid w:val="00066096"/>
    <w:pPr>
      <w:ind w:left="0"/>
    </w:pPr>
  </w:style>
  <w:style w:type="character" w:customStyle="1" w:styleId="HeadingCont6Char">
    <w:name w:val="Heading Cont 6 Char"/>
    <w:basedOn w:val="Heading1Char"/>
    <w:link w:val="HeadingCont6"/>
    <w:rsid w:val="00066096"/>
    <w:rPr>
      <w:b/>
      <w:sz w:val="24"/>
      <w:szCs w:val="24"/>
      <w:u w:val="single"/>
    </w:rPr>
  </w:style>
  <w:style w:type="paragraph" w:customStyle="1" w:styleId="HeadingCont7">
    <w:name w:val="Heading Cont 7"/>
    <w:basedOn w:val="HeadingCont6"/>
    <w:link w:val="HeadingCont7Char"/>
    <w:rsid w:val="00066096"/>
    <w:pPr>
      <w:ind w:firstLine="720"/>
    </w:pPr>
  </w:style>
  <w:style w:type="character" w:customStyle="1" w:styleId="HeadingCont7Char">
    <w:name w:val="Heading Cont 7 Char"/>
    <w:basedOn w:val="Heading1Char"/>
    <w:link w:val="HeadingCont7"/>
    <w:rsid w:val="00066096"/>
    <w:rPr>
      <w:b/>
      <w:sz w:val="24"/>
      <w:szCs w:val="24"/>
      <w:u w:val="single"/>
    </w:rPr>
  </w:style>
  <w:style w:type="paragraph" w:customStyle="1" w:styleId="HeadingCont8">
    <w:name w:val="Heading Cont 8"/>
    <w:basedOn w:val="HeadingCont7"/>
    <w:link w:val="HeadingCont8Char"/>
    <w:rsid w:val="00066096"/>
  </w:style>
  <w:style w:type="character" w:customStyle="1" w:styleId="HeadingCont8Char">
    <w:name w:val="Heading Cont 8 Char"/>
    <w:basedOn w:val="Heading1Char"/>
    <w:link w:val="HeadingCont8"/>
    <w:rsid w:val="00066096"/>
    <w:rPr>
      <w:b/>
      <w:sz w:val="24"/>
      <w:szCs w:val="24"/>
      <w:u w:val="single"/>
    </w:rPr>
  </w:style>
  <w:style w:type="paragraph" w:customStyle="1" w:styleId="HeadingCont9">
    <w:name w:val="Heading Cont 9"/>
    <w:basedOn w:val="HeadingCont8"/>
    <w:link w:val="HeadingCont9Char"/>
    <w:rsid w:val="00066096"/>
    <w:pPr>
      <w:ind w:left="360" w:firstLine="0"/>
    </w:pPr>
  </w:style>
  <w:style w:type="character" w:customStyle="1" w:styleId="HeadingCont9Char">
    <w:name w:val="Heading Cont 9 Char"/>
    <w:basedOn w:val="Heading1Char"/>
    <w:link w:val="HeadingCont9"/>
    <w:rsid w:val="00066096"/>
    <w:rPr>
      <w:b/>
      <w:sz w:val="24"/>
      <w:szCs w:val="24"/>
      <w:u w:val="single"/>
    </w:rPr>
  </w:style>
  <w:style w:type="paragraph" w:customStyle="1" w:styleId="xmsonormal">
    <w:name w:val="x_msonormal"/>
    <w:basedOn w:val="Normal"/>
    <w:rsid w:val="00B57C4A"/>
    <w:rPr>
      <w:rFonts w:ascii="Calibri" w:eastAsiaTheme="minorHAnsi" w:hAnsi="Calibri" w:cs="Calibri"/>
      <w:sz w:val="22"/>
      <w:szCs w:val="22"/>
    </w:rPr>
  </w:style>
  <w:style w:type="paragraph" w:styleId="NoSpacing">
    <w:name w:val="No Spacing"/>
    <w:link w:val="NoSpacingChar"/>
    <w:uiPriority w:val="1"/>
    <w:qFormat/>
    <w:rsid w:val="0021445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21445A"/>
    <w:rPr>
      <w:rFonts w:asciiTheme="minorHAnsi" w:eastAsiaTheme="minorEastAsia" w:hAnsiTheme="minorHAnsi" w:cstheme="minorBidi"/>
      <w:sz w:val="22"/>
      <w:szCs w:val="22"/>
    </w:rPr>
  </w:style>
  <w:style w:type="paragraph" w:styleId="TOCHeading">
    <w:name w:val="TOC Heading"/>
    <w:basedOn w:val="Heading1"/>
    <w:next w:val="Normal"/>
    <w:uiPriority w:val="39"/>
    <w:unhideWhenUsed/>
    <w:rsid w:val="0021445A"/>
    <w:pPr>
      <w:keepNext/>
      <w:keepLines/>
      <w:numPr>
        <w:numId w:val="0"/>
      </w:numPr>
      <w:tabs>
        <w:tab w:val="right" w:pos="9360"/>
      </w:tabs>
      <w:spacing w:after="240" w:line="276" w:lineRule="auto"/>
      <w:jc w:val="both"/>
      <w:outlineLvl w:val="9"/>
    </w:pPr>
    <w:rPr>
      <w:rFonts w:asciiTheme="minorHAnsi" w:eastAsiaTheme="majorEastAsia" w:hAnsiTheme="minorHAnsi" w:cstheme="minorHAnsi"/>
      <w:bCs/>
      <w:color w:val="002060"/>
      <w:sz w:val="28"/>
      <w:szCs w:val="28"/>
      <w:u w:val="none"/>
    </w:rPr>
  </w:style>
  <w:style w:type="paragraph" w:customStyle="1" w:styleId="BoldHeading">
    <w:name w:val="Bold Heading"/>
    <w:basedOn w:val="Normal"/>
    <w:qFormat/>
    <w:rsid w:val="0021445A"/>
    <w:pPr>
      <w:spacing w:before="120" w:after="120" w:line="264" w:lineRule="auto"/>
    </w:pPr>
    <w:rPr>
      <w:rFonts w:asciiTheme="minorHAnsi" w:eastAsiaTheme="minorHAnsi" w:hAnsiTheme="minorHAnsi" w:cstheme="minorBidi"/>
      <w:b/>
      <w:sz w:val="24"/>
      <w:szCs w:val="22"/>
    </w:rPr>
  </w:style>
  <w:style w:type="table" w:customStyle="1" w:styleId="LightShading-Accent11">
    <w:name w:val="Light Shading - Accent 11"/>
    <w:basedOn w:val="TableNormal"/>
    <w:uiPriority w:val="60"/>
    <w:rsid w:val="0021445A"/>
    <w:rPr>
      <w:rFonts w:asciiTheme="minorHAnsi" w:eastAsiaTheme="minorHAnsi"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lpha">
    <w:name w:val="Alpha"/>
    <w:basedOn w:val="ListBullet"/>
    <w:qFormat/>
    <w:rsid w:val="0021445A"/>
    <w:pPr>
      <w:numPr>
        <w:numId w:val="11"/>
      </w:numPr>
      <w:spacing w:after="120" w:line="264" w:lineRule="auto"/>
      <w:contextualSpacing/>
    </w:pPr>
    <w:rPr>
      <w:rFonts w:asciiTheme="minorHAnsi" w:eastAsiaTheme="minorHAnsi" w:hAnsiTheme="minorHAnsi" w:cstheme="minorBidi"/>
      <w:b w:val="0"/>
      <w:sz w:val="22"/>
      <w:szCs w:val="22"/>
    </w:rPr>
  </w:style>
  <w:style w:type="paragraph" w:customStyle="1" w:styleId="Alpha2">
    <w:name w:val="Alpha 2"/>
    <w:basedOn w:val="ListBullet2"/>
    <w:qFormat/>
    <w:rsid w:val="0021445A"/>
    <w:pPr>
      <w:numPr>
        <w:numId w:val="12"/>
      </w:numPr>
      <w:spacing w:line="264" w:lineRule="auto"/>
    </w:pPr>
    <w:rPr>
      <w:rFonts w:asciiTheme="minorHAnsi" w:eastAsiaTheme="minorHAnsi" w:hAnsiTheme="minorHAnsi" w:cstheme="minorBidi"/>
      <w:b/>
      <w:sz w:val="22"/>
      <w:szCs w:val="22"/>
    </w:rPr>
  </w:style>
  <w:style w:type="paragraph" w:customStyle="1" w:styleId="Alpha3">
    <w:name w:val="Alpha 3"/>
    <w:basedOn w:val="ListBullet3"/>
    <w:qFormat/>
    <w:rsid w:val="0021445A"/>
    <w:pPr>
      <w:numPr>
        <w:numId w:val="13"/>
      </w:numPr>
      <w:spacing w:after="120" w:line="264" w:lineRule="auto"/>
      <w:contextualSpacing/>
    </w:pPr>
    <w:rPr>
      <w:rFonts w:asciiTheme="minorHAnsi" w:eastAsiaTheme="minorHAnsi" w:hAnsiTheme="minorHAnsi" w:cstheme="minorBidi"/>
      <w:b w:val="0"/>
      <w:sz w:val="22"/>
      <w:szCs w:val="22"/>
    </w:rPr>
  </w:style>
  <w:style w:type="paragraph" w:customStyle="1" w:styleId="Alpha4">
    <w:name w:val="Alpha 4"/>
    <w:basedOn w:val="ListBullet4"/>
    <w:qFormat/>
    <w:rsid w:val="0021445A"/>
    <w:pPr>
      <w:numPr>
        <w:numId w:val="14"/>
      </w:numPr>
      <w:spacing w:after="120" w:line="264" w:lineRule="auto"/>
      <w:contextualSpacing/>
    </w:pPr>
    <w:rPr>
      <w:rFonts w:asciiTheme="minorHAnsi" w:eastAsiaTheme="minorHAnsi" w:hAnsiTheme="minorHAnsi" w:cstheme="minorBidi"/>
      <w:b w:val="0"/>
      <w:sz w:val="22"/>
      <w:szCs w:val="22"/>
    </w:rPr>
  </w:style>
  <w:style w:type="paragraph" w:customStyle="1" w:styleId="Roman">
    <w:name w:val="Roman"/>
    <w:basedOn w:val="ListBullet"/>
    <w:qFormat/>
    <w:rsid w:val="0021445A"/>
    <w:pPr>
      <w:numPr>
        <w:numId w:val="18"/>
      </w:numPr>
      <w:spacing w:after="120" w:line="264" w:lineRule="auto"/>
      <w:contextualSpacing/>
    </w:pPr>
    <w:rPr>
      <w:rFonts w:asciiTheme="minorHAnsi" w:eastAsiaTheme="minorHAnsi" w:hAnsiTheme="minorHAnsi" w:cstheme="minorBidi"/>
      <w:b w:val="0"/>
      <w:sz w:val="22"/>
      <w:szCs w:val="22"/>
    </w:rPr>
  </w:style>
  <w:style w:type="paragraph" w:customStyle="1" w:styleId="Roman2">
    <w:name w:val="Roman 2"/>
    <w:basedOn w:val="ListBullet2"/>
    <w:qFormat/>
    <w:rsid w:val="0021445A"/>
    <w:pPr>
      <w:numPr>
        <w:numId w:val="21"/>
      </w:numPr>
      <w:spacing w:line="264" w:lineRule="auto"/>
    </w:pPr>
    <w:rPr>
      <w:rFonts w:asciiTheme="minorHAnsi" w:eastAsiaTheme="minorHAnsi" w:hAnsiTheme="minorHAnsi" w:cstheme="minorBidi"/>
      <w:b/>
      <w:sz w:val="22"/>
      <w:szCs w:val="22"/>
    </w:rPr>
  </w:style>
  <w:style w:type="paragraph" w:customStyle="1" w:styleId="Roman3">
    <w:name w:val="Roman 3"/>
    <w:basedOn w:val="ListBullet3"/>
    <w:qFormat/>
    <w:rsid w:val="0021445A"/>
    <w:pPr>
      <w:numPr>
        <w:numId w:val="16"/>
      </w:numPr>
      <w:spacing w:after="120" w:line="264" w:lineRule="auto"/>
      <w:contextualSpacing/>
    </w:pPr>
    <w:rPr>
      <w:rFonts w:asciiTheme="minorHAnsi" w:eastAsiaTheme="minorHAnsi" w:hAnsiTheme="minorHAnsi" w:cstheme="minorBidi"/>
      <w:b w:val="0"/>
      <w:sz w:val="22"/>
      <w:szCs w:val="22"/>
    </w:rPr>
  </w:style>
  <w:style w:type="paragraph" w:customStyle="1" w:styleId="Roman4">
    <w:name w:val="Roman 4"/>
    <w:basedOn w:val="ListBullet4"/>
    <w:qFormat/>
    <w:rsid w:val="0021445A"/>
    <w:pPr>
      <w:numPr>
        <w:numId w:val="20"/>
      </w:numPr>
      <w:spacing w:after="120" w:line="264" w:lineRule="auto"/>
      <w:contextualSpacing/>
    </w:pPr>
    <w:rPr>
      <w:rFonts w:asciiTheme="minorHAnsi" w:eastAsiaTheme="minorHAnsi" w:hAnsiTheme="minorHAnsi" w:cstheme="minorBidi"/>
      <w:b w:val="0"/>
      <w:sz w:val="22"/>
      <w:szCs w:val="22"/>
    </w:rPr>
  </w:style>
  <w:style w:type="paragraph" w:customStyle="1" w:styleId="tableNote">
    <w:name w:val="tableNote"/>
    <w:basedOn w:val="Normal"/>
    <w:rsid w:val="0021445A"/>
    <w:pPr>
      <w:tabs>
        <w:tab w:val="left" w:pos="-1440"/>
        <w:tab w:val="left" w:pos="-720"/>
      </w:tabs>
      <w:spacing w:before="60" w:after="120"/>
    </w:pPr>
    <w:rPr>
      <w:rFonts w:ascii="Arial" w:hAnsi="Arial"/>
      <w:sz w:val="16"/>
    </w:rPr>
  </w:style>
  <w:style w:type="paragraph" w:customStyle="1" w:styleId="in">
    <w:name w:val="in"/>
    <w:aliases w:val="into bullet"/>
    <w:basedOn w:val="Normal"/>
    <w:link w:val="inChar"/>
    <w:rsid w:val="0021445A"/>
    <w:pPr>
      <w:tabs>
        <w:tab w:val="left" w:pos="-1440"/>
        <w:tab w:val="left" w:pos="-720"/>
      </w:tabs>
      <w:spacing w:after="120"/>
    </w:pPr>
    <w:rPr>
      <w:rFonts w:eastAsia="PMingLiU"/>
      <w:sz w:val="24"/>
      <w:lang w:eastAsia="zh-TW"/>
    </w:rPr>
  </w:style>
  <w:style w:type="character" w:customStyle="1" w:styleId="inChar">
    <w:name w:val="in Char"/>
    <w:aliases w:val="into bullet Char"/>
    <w:link w:val="in"/>
    <w:rsid w:val="0021445A"/>
    <w:rPr>
      <w:rFonts w:eastAsia="PMingLiU"/>
      <w:sz w:val="24"/>
      <w:lang w:eastAsia="zh-TW"/>
    </w:rPr>
  </w:style>
  <w:style w:type="paragraph" w:customStyle="1" w:styleId="b">
    <w:name w:val="b"/>
    <w:aliases w:val="bullet"/>
    <w:basedOn w:val="Normal"/>
    <w:link w:val="bChar"/>
    <w:rsid w:val="0021445A"/>
    <w:pPr>
      <w:numPr>
        <w:numId w:val="17"/>
      </w:numPr>
      <w:tabs>
        <w:tab w:val="left" w:pos="-1440"/>
        <w:tab w:val="left" w:pos="-720"/>
      </w:tabs>
      <w:spacing w:after="120" w:line="240" w:lineRule="atLeast"/>
      <w:ind w:right="360"/>
    </w:pPr>
    <w:rPr>
      <w:rFonts w:eastAsia="PMingLiU"/>
      <w:sz w:val="24"/>
      <w:lang w:eastAsia="zh-TW"/>
    </w:rPr>
  </w:style>
  <w:style w:type="character" w:customStyle="1" w:styleId="bChar">
    <w:name w:val="b Char"/>
    <w:aliases w:val="bullet Char Char,bullet Char"/>
    <w:link w:val="b"/>
    <w:rsid w:val="0021445A"/>
    <w:rPr>
      <w:rFonts w:eastAsia="PMingLiU"/>
      <w:sz w:val="24"/>
      <w:lang w:eastAsia="zh-TW"/>
    </w:rPr>
  </w:style>
  <w:style w:type="character" w:styleId="UnresolvedMention">
    <w:name w:val="Unresolved Mention"/>
    <w:basedOn w:val="DefaultParagraphFont"/>
    <w:uiPriority w:val="99"/>
    <w:unhideWhenUsed/>
    <w:rsid w:val="002009CF"/>
    <w:rPr>
      <w:color w:val="605E5C"/>
      <w:shd w:val="clear" w:color="auto" w:fill="E1DFDD"/>
    </w:rPr>
  </w:style>
  <w:style w:type="character" w:customStyle="1" w:styleId="PlainTextChar">
    <w:name w:val="Plain Text Char"/>
    <w:basedOn w:val="DefaultParagraphFont"/>
    <w:link w:val="PlainText"/>
    <w:rsid w:val="00D64B12"/>
    <w:rPr>
      <w:rFonts w:ascii="Courier New" w:hAnsi="Courier New"/>
      <w:sz w:val="24"/>
    </w:rPr>
  </w:style>
  <w:style w:type="character" w:styleId="Mention">
    <w:name w:val="Mention"/>
    <w:basedOn w:val="DefaultParagraphFont"/>
    <w:rsid w:val="00AD38FA"/>
    <w:rPr>
      <w:color w:val="2B579A"/>
      <w:shd w:val="clear" w:color="auto" w:fill="E1DFDD"/>
    </w:rPr>
  </w:style>
  <w:style w:type="character" w:customStyle="1" w:styleId="normaltextrun1">
    <w:name w:val="normaltextrun1"/>
    <w:basedOn w:val="DefaultParagraphFont"/>
    <w:rsid w:val="00B803D5"/>
  </w:style>
  <w:style w:type="paragraph" w:customStyle="1" w:styleId="paragraph">
    <w:name w:val="paragraph"/>
    <w:basedOn w:val="Normal"/>
    <w:rsid w:val="00B803D5"/>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DefaultParagraphFont"/>
    <w:rsid w:val="00B803D5"/>
  </w:style>
  <w:style w:type="character" w:customStyle="1" w:styleId="eop">
    <w:name w:val="eop"/>
    <w:basedOn w:val="DefaultParagraphFont"/>
    <w:rsid w:val="00B803D5"/>
  </w:style>
  <w:style w:type="paragraph" w:customStyle="1" w:styleId="pf0">
    <w:name w:val="pf0"/>
    <w:basedOn w:val="Normal"/>
    <w:rsid w:val="0086734F"/>
    <w:pPr>
      <w:spacing w:before="100" w:beforeAutospacing="1" w:after="100" w:afterAutospacing="1"/>
    </w:pPr>
    <w:rPr>
      <w:sz w:val="24"/>
      <w:szCs w:val="24"/>
    </w:rPr>
  </w:style>
  <w:style w:type="character" w:customStyle="1" w:styleId="cf01">
    <w:name w:val="cf01"/>
    <w:basedOn w:val="DefaultParagraphFont"/>
    <w:rsid w:val="0086734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1371">
      <w:bodyDiv w:val="1"/>
      <w:marLeft w:val="0"/>
      <w:marRight w:val="0"/>
      <w:marTop w:val="0"/>
      <w:marBottom w:val="0"/>
      <w:divBdr>
        <w:top w:val="none" w:sz="0" w:space="0" w:color="auto"/>
        <w:left w:val="none" w:sz="0" w:space="0" w:color="auto"/>
        <w:bottom w:val="none" w:sz="0" w:space="0" w:color="auto"/>
        <w:right w:val="none" w:sz="0" w:space="0" w:color="auto"/>
      </w:divBdr>
    </w:div>
    <w:div w:id="331567487">
      <w:bodyDiv w:val="1"/>
      <w:marLeft w:val="0"/>
      <w:marRight w:val="0"/>
      <w:marTop w:val="0"/>
      <w:marBottom w:val="0"/>
      <w:divBdr>
        <w:top w:val="none" w:sz="0" w:space="0" w:color="auto"/>
        <w:left w:val="none" w:sz="0" w:space="0" w:color="auto"/>
        <w:bottom w:val="none" w:sz="0" w:space="0" w:color="auto"/>
        <w:right w:val="none" w:sz="0" w:space="0" w:color="auto"/>
      </w:divBdr>
    </w:div>
    <w:div w:id="413017862">
      <w:bodyDiv w:val="1"/>
      <w:marLeft w:val="0"/>
      <w:marRight w:val="0"/>
      <w:marTop w:val="0"/>
      <w:marBottom w:val="0"/>
      <w:divBdr>
        <w:top w:val="none" w:sz="0" w:space="0" w:color="auto"/>
        <w:left w:val="none" w:sz="0" w:space="0" w:color="auto"/>
        <w:bottom w:val="none" w:sz="0" w:space="0" w:color="auto"/>
        <w:right w:val="none" w:sz="0" w:space="0" w:color="auto"/>
      </w:divBdr>
    </w:div>
    <w:div w:id="424765451">
      <w:bodyDiv w:val="1"/>
      <w:marLeft w:val="0"/>
      <w:marRight w:val="0"/>
      <w:marTop w:val="0"/>
      <w:marBottom w:val="0"/>
      <w:divBdr>
        <w:top w:val="none" w:sz="0" w:space="0" w:color="auto"/>
        <w:left w:val="none" w:sz="0" w:space="0" w:color="auto"/>
        <w:bottom w:val="none" w:sz="0" w:space="0" w:color="auto"/>
        <w:right w:val="none" w:sz="0" w:space="0" w:color="auto"/>
      </w:divBdr>
    </w:div>
    <w:div w:id="433093673">
      <w:bodyDiv w:val="1"/>
      <w:marLeft w:val="0"/>
      <w:marRight w:val="0"/>
      <w:marTop w:val="0"/>
      <w:marBottom w:val="0"/>
      <w:divBdr>
        <w:top w:val="none" w:sz="0" w:space="0" w:color="auto"/>
        <w:left w:val="none" w:sz="0" w:space="0" w:color="auto"/>
        <w:bottom w:val="none" w:sz="0" w:space="0" w:color="auto"/>
        <w:right w:val="none" w:sz="0" w:space="0" w:color="auto"/>
      </w:divBdr>
    </w:div>
    <w:div w:id="493451852">
      <w:bodyDiv w:val="1"/>
      <w:marLeft w:val="0"/>
      <w:marRight w:val="0"/>
      <w:marTop w:val="0"/>
      <w:marBottom w:val="0"/>
      <w:divBdr>
        <w:top w:val="none" w:sz="0" w:space="0" w:color="auto"/>
        <w:left w:val="none" w:sz="0" w:space="0" w:color="auto"/>
        <w:bottom w:val="none" w:sz="0" w:space="0" w:color="auto"/>
        <w:right w:val="none" w:sz="0" w:space="0" w:color="auto"/>
      </w:divBdr>
    </w:div>
    <w:div w:id="504169357">
      <w:bodyDiv w:val="1"/>
      <w:marLeft w:val="0"/>
      <w:marRight w:val="0"/>
      <w:marTop w:val="0"/>
      <w:marBottom w:val="0"/>
      <w:divBdr>
        <w:top w:val="none" w:sz="0" w:space="0" w:color="auto"/>
        <w:left w:val="none" w:sz="0" w:space="0" w:color="auto"/>
        <w:bottom w:val="none" w:sz="0" w:space="0" w:color="auto"/>
        <w:right w:val="none" w:sz="0" w:space="0" w:color="auto"/>
      </w:divBdr>
    </w:div>
    <w:div w:id="509443085">
      <w:bodyDiv w:val="1"/>
      <w:marLeft w:val="0"/>
      <w:marRight w:val="0"/>
      <w:marTop w:val="0"/>
      <w:marBottom w:val="0"/>
      <w:divBdr>
        <w:top w:val="none" w:sz="0" w:space="0" w:color="auto"/>
        <w:left w:val="none" w:sz="0" w:space="0" w:color="auto"/>
        <w:bottom w:val="none" w:sz="0" w:space="0" w:color="auto"/>
        <w:right w:val="none" w:sz="0" w:space="0" w:color="auto"/>
      </w:divBdr>
    </w:div>
    <w:div w:id="540437134">
      <w:bodyDiv w:val="1"/>
      <w:marLeft w:val="0"/>
      <w:marRight w:val="0"/>
      <w:marTop w:val="0"/>
      <w:marBottom w:val="0"/>
      <w:divBdr>
        <w:top w:val="none" w:sz="0" w:space="0" w:color="auto"/>
        <w:left w:val="none" w:sz="0" w:space="0" w:color="auto"/>
        <w:bottom w:val="none" w:sz="0" w:space="0" w:color="auto"/>
        <w:right w:val="none" w:sz="0" w:space="0" w:color="auto"/>
      </w:divBdr>
    </w:div>
    <w:div w:id="596519556">
      <w:bodyDiv w:val="1"/>
      <w:marLeft w:val="0"/>
      <w:marRight w:val="0"/>
      <w:marTop w:val="0"/>
      <w:marBottom w:val="0"/>
      <w:divBdr>
        <w:top w:val="none" w:sz="0" w:space="0" w:color="auto"/>
        <w:left w:val="none" w:sz="0" w:space="0" w:color="auto"/>
        <w:bottom w:val="none" w:sz="0" w:space="0" w:color="auto"/>
        <w:right w:val="none" w:sz="0" w:space="0" w:color="auto"/>
      </w:divBdr>
    </w:div>
    <w:div w:id="622349990">
      <w:bodyDiv w:val="1"/>
      <w:marLeft w:val="0"/>
      <w:marRight w:val="0"/>
      <w:marTop w:val="0"/>
      <w:marBottom w:val="0"/>
      <w:divBdr>
        <w:top w:val="none" w:sz="0" w:space="0" w:color="auto"/>
        <w:left w:val="none" w:sz="0" w:space="0" w:color="auto"/>
        <w:bottom w:val="none" w:sz="0" w:space="0" w:color="auto"/>
        <w:right w:val="none" w:sz="0" w:space="0" w:color="auto"/>
      </w:divBdr>
    </w:div>
    <w:div w:id="675766413">
      <w:bodyDiv w:val="1"/>
      <w:marLeft w:val="0"/>
      <w:marRight w:val="0"/>
      <w:marTop w:val="0"/>
      <w:marBottom w:val="0"/>
      <w:divBdr>
        <w:top w:val="none" w:sz="0" w:space="0" w:color="auto"/>
        <w:left w:val="none" w:sz="0" w:space="0" w:color="auto"/>
        <w:bottom w:val="none" w:sz="0" w:space="0" w:color="auto"/>
        <w:right w:val="none" w:sz="0" w:space="0" w:color="auto"/>
      </w:divBdr>
    </w:div>
    <w:div w:id="764039415">
      <w:bodyDiv w:val="1"/>
      <w:marLeft w:val="0"/>
      <w:marRight w:val="0"/>
      <w:marTop w:val="0"/>
      <w:marBottom w:val="0"/>
      <w:divBdr>
        <w:top w:val="none" w:sz="0" w:space="0" w:color="auto"/>
        <w:left w:val="none" w:sz="0" w:space="0" w:color="auto"/>
        <w:bottom w:val="none" w:sz="0" w:space="0" w:color="auto"/>
        <w:right w:val="none" w:sz="0" w:space="0" w:color="auto"/>
      </w:divBdr>
    </w:div>
    <w:div w:id="848834717">
      <w:bodyDiv w:val="1"/>
      <w:marLeft w:val="0"/>
      <w:marRight w:val="0"/>
      <w:marTop w:val="0"/>
      <w:marBottom w:val="0"/>
      <w:divBdr>
        <w:top w:val="none" w:sz="0" w:space="0" w:color="auto"/>
        <w:left w:val="none" w:sz="0" w:space="0" w:color="auto"/>
        <w:bottom w:val="none" w:sz="0" w:space="0" w:color="auto"/>
        <w:right w:val="none" w:sz="0" w:space="0" w:color="auto"/>
      </w:divBdr>
    </w:div>
    <w:div w:id="903879079">
      <w:bodyDiv w:val="1"/>
      <w:marLeft w:val="0"/>
      <w:marRight w:val="0"/>
      <w:marTop w:val="0"/>
      <w:marBottom w:val="0"/>
      <w:divBdr>
        <w:top w:val="none" w:sz="0" w:space="0" w:color="auto"/>
        <w:left w:val="none" w:sz="0" w:space="0" w:color="auto"/>
        <w:bottom w:val="none" w:sz="0" w:space="0" w:color="auto"/>
        <w:right w:val="none" w:sz="0" w:space="0" w:color="auto"/>
      </w:divBdr>
    </w:div>
    <w:div w:id="959534494">
      <w:bodyDiv w:val="1"/>
      <w:marLeft w:val="0"/>
      <w:marRight w:val="0"/>
      <w:marTop w:val="0"/>
      <w:marBottom w:val="0"/>
      <w:divBdr>
        <w:top w:val="none" w:sz="0" w:space="0" w:color="auto"/>
        <w:left w:val="none" w:sz="0" w:space="0" w:color="auto"/>
        <w:bottom w:val="none" w:sz="0" w:space="0" w:color="auto"/>
        <w:right w:val="none" w:sz="0" w:space="0" w:color="auto"/>
      </w:divBdr>
    </w:div>
    <w:div w:id="962806522">
      <w:bodyDiv w:val="1"/>
      <w:marLeft w:val="0"/>
      <w:marRight w:val="0"/>
      <w:marTop w:val="0"/>
      <w:marBottom w:val="0"/>
      <w:divBdr>
        <w:top w:val="none" w:sz="0" w:space="0" w:color="auto"/>
        <w:left w:val="none" w:sz="0" w:space="0" w:color="auto"/>
        <w:bottom w:val="none" w:sz="0" w:space="0" w:color="auto"/>
        <w:right w:val="none" w:sz="0" w:space="0" w:color="auto"/>
      </w:divBdr>
    </w:div>
    <w:div w:id="963733629">
      <w:bodyDiv w:val="1"/>
      <w:marLeft w:val="0"/>
      <w:marRight w:val="0"/>
      <w:marTop w:val="0"/>
      <w:marBottom w:val="0"/>
      <w:divBdr>
        <w:top w:val="none" w:sz="0" w:space="0" w:color="auto"/>
        <w:left w:val="none" w:sz="0" w:space="0" w:color="auto"/>
        <w:bottom w:val="none" w:sz="0" w:space="0" w:color="auto"/>
        <w:right w:val="none" w:sz="0" w:space="0" w:color="auto"/>
      </w:divBdr>
    </w:div>
    <w:div w:id="997003616">
      <w:bodyDiv w:val="1"/>
      <w:marLeft w:val="0"/>
      <w:marRight w:val="0"/>
      <w:marTop w:val="0"/>
      <w:marBottom w:val="0"/>
      <w:divBdr>
        <w:top w:val="none" w:sz="0" w:space="0" w:color="auto"/>
        <w:left w:val="none" w:sz="0" w:space="0" w:color="auto"/>
        <w:bottom w:val="none" w:sz="0" w:space="0" w:color="auto"/>
        <w:right w:val="none" w:sz="0" w:space="0" w:color="auto"/>
      </w:divBdr>
    </w:div>
    <w:div w:id="1001084141">
      <w:bodyDiv w:val="1"/>
      <w:marLeft w:val="0"/>
      <w:marRight w:val="0"/>
      <w:marTop w:val="0"/>
      <w:marBottom w:val="0"/>
      <w:divBdr>
        <w:top w:val="none" w:sz="0" w:space="0" w:color="auto"/>
        <w:left w:val="none" w:sz="0" w:space="0" w:color="auto"/>
        <w:bottom w:val="none" w:sz="0" w:space="0" w:color="auto"/>
        <w:right w:val="none" w:sz="0" w:space="0" w:color="auto"/>
      </w:divBdr>
    </w:div>
    <w:div w:id="1001086360">
      <w:bodyDiv w:val="1"/>
      <w:marLeft w:val="0"/>
      <w:marRight w:val="0"/>
      <w:marTop w:val="0"/>
      <w:marBottom w:val="0"/>
      <w:divBdr>
        <w:top w:val="none" w:sz="0" w:space="0" w:color="auto"/>
        <w:left w:val="none" w:sz="0" w:space="0" w:color="auto"/>
        <w:bottom w:val="none" w:sz="0" w:space="0" w:color="auto"/>
        <w:right w:val="none" w:sz="0" w:space="0" w:color="auto"/>
      </w:divBdr>
    </w:div>
    <w:div w:id="1004210848">
      <w:bodyDiv w:val="1"/>
      <w:marLeft w:val="0"/>
      <w:marRight w:val="0"/>
      <w:marTop w:val="0"/>
      <w:marBottom w:val="0"/>
      <w:divBdr>
        <w:top w:val="none" w:sz="0" w:space="0" w:color="auto"/>
        <w:left w:val="none" w:sz="0" w:space="0" w:color="auto"/>
        <w:bottom w:val="none" w:sz="0" w:space="0" w:color="auto"/>
        <w:right w:val="none" w:sz="0" w:space="0" w:color="auto"/>
      </w:divBdr>
    </w:div>
    <w:div w:id="1007903209">
      <w:bodyDiv w:val="1"/>
      <w:marLeft w:val="0"/>
      <w:marRight w:val="0"/>
      <w:marTop w:val="0"/>
      <w:marBottom w:val="0"/>
      <w:divBdr>
        <w:top w:val="none" w:sz="0" w:space="0" w:color="auto"/>
        <w:left w:val="none" w:sz="0" w:space="0" w:color="auto"/>
        <w:bottom w:val="none" w:sz="0" w:space="0" w:color="auto"/>
        <w:right w:val="none" w:sz="0" w:space="0" w:color="auto"/>
      </w:divBdr>
    </w:div>
    <w:div w:id="1100032709">
      <w:bodyDiv w:val="1"/>
      <w:marLeft w:val="0"/>
      <w:marRight w:val="0"/>
      <w:marTop w:val="0"/>
      <w:marBottom w:val="0"/>
      <w:divBdr>
        <w:top w:val="none" w:sz="0" w:space="0" w:color="auto"/>
        <w:left w:val="none" w:sz="0" w:space="0" w:color="auto"/>
        <w:bottom w:val="none" w:sz="0" w:space="0" w:color="auto"/>
        <w:right w:val="none" w:sz="0" w:space="0" w:color="auto"/>
      </w:divBdr>
    </w:div>
    <w:div w:id="1131829529">
      <w:bodyDiv w:val="1"/>
      <w:marLeft w:val="0"/>
      <w:marRight w:val="0"/>
      <w:marTop w:val="0"/>
      <w:marBottom w:val="0"/>
      <w:divBdr>
        <w:top w:val="none" w:sz="0" w:space="0" w:color="auto"/>
        <w:left w:val="none" w:sz="0" w:space="0" w:color="auto"/>
        <w:bottom w:val="none" w:sz="0" w:space="0" w:color="auto"/>
        <w:right w:val="none" w:sz="0" w:space="0" w:color="auto"/>
      </w:divBdr>
    </w:div>
    <w:div w:id="1217857368">
      <w:bodyDiv w:val="1"/>
      <w:marLeft w:val="0"/>
      <w:marRight w:val="0"/>
      <w:marTop w:val="0"/>
      <w:marBottom w:val="0"/>
      <w:divBdr>
        <w:top w:val="none" w:sz="0" w:space="0" w:color="auto"/>
        <w:left w:val="none" w:sz="0" w:space="0" w:color="auto"/>
        <w:bottom w:val="none" w:sz="0" w:space="0" w:color="auto"/>
        <w:right w:val="none" w:sz="0" w:space="0" w:color="auto"/>
      </w:divBdr>
    </w:div>
    <w:div w:id="1271430736">
      <w:bodyDiv w:val="1"/>
      <w:marLeft w:val="0"/>
      <w:marRight w:val="0"/>
      <w:marTop w:val="0"/>
      <w:marBottom w:val="0"/>
      <w:divBdr>
        <w:top w:val="none" w:sz="0" w:space="0" w:color="auto"/>
        <w:left w:val="none" w:sz="0" w:space="0" w:color="auto"/>
        <w:bottom w:val="none" w:sz="0" w:space="0" w:color="auto"/>
        <w:right w:val="none" w:sz="0" w:space="0" w:color="auto"/>
      </w:divBdr>
    </w:div>
    <w:div w:id="1314719252">
      <w:bodyDiv w:val="1"/>
      <w:marLeft w:val="0"/>
      <w:marRight w:val="0"/>
      <w:marTop w:val="0"/>
      <w:marBottom w:val="0"/>
      <w:divBdr>
        <w:top w:val="none" w:sz="0" w:space="0" w:color="auto"/>
        <w:left w:val="none" w:sz="0" w:space="0" w:color="auto"/>
        <w:bottom w:val="none" w:sz="0" w:space="0" w:color="auto"/>
        <w:right w:val="none" w:sz="0" w:space="0" w:color="auto"/>
      </w:divBdr>
      <w:divsChild>
        <w:div w:id="1617248486">
          <w:marLeft w:val="0"/>
          <w:marRight w:val="0"/>
          <w:marTop w:val="0"/>
          <w:marBottom w:val="0"/>
          <w:divBdr>
            <w:top w:val="none" w:sz="0" w:space="0" w:color="auto"/>
            <w:left w:val="none" w:sz="0" w:space="0" w:color="auto"/>
            <w:bottom w:val="none" w:sz="0" w:space="0" w:color="auto"/>
            <w:right w:val="none" w:sz="0" w:space="0" w:color="auto"/>
          </w:divBdr>
        </w:div>
      </w:divsChild>
    </w:div>
    <w:div w:id="1314796976">
      <w:bodyDiv w:val="1"/>
      <w:marLeft w:val="0"/>
      <w:marRight w:val="0"/>
      <w:marTop w:val="0"/>
      <w:marBottom w:val="0"/>
      <w:divBdr>
        <w:top w:val="none" w:sz="0" w:space="0" w:color="auto"/>
        <w:left w:val="none" w:sz="0" w:space="0" w:color="auto"/>
        <w:bottom w:val="none" w:sz="0" w:space="0" w:color="auto"/>
        <w:right w:val="none" w:sz="0" w:space="0" w:color="auto"/>
      </w:divBdr>
    </w:div>
    <w:div w:id="1322461967">
      <w:bodyDiv w:val="1"/>
      <w:marLeft w:val="0"/>
      <w:marRight w:val="0"/>
      <w:marTop w:val="0"/>
      <w:marBottom w:val="0"/>
      <w:divBdr>
        <w:top w:val="none" w:sz="0" w:space="0" w:color="auto"/>
        <w:left w:val="none" w:sz="0" w:space="0" w:color="auto"/>
        <w:bottom w:val="none" w:sz="0" w:space="0" w:color="auto"/>
        <w:right w:val="none" w:sz="0" w:space="0" w:color="auto"/>
      </w:divBdr>
    </w:div>
    <w:div w:id="1415322575">
      <w:bodyDiv w:val="1"/>
      <w:marLeft w:val="0"/>
      <w:marRight w:val="0"/>
      <w:marTop w:val="0"/>
      <w:marBottom w:val="0"/>
      <w:divBdr>
        <w:top w:val="none" w:sz="0" w:space="0" w:color="auto"/>
        <w:left w:val="none" w:sz="0" w:space="0" w:color="auto"/>
        <w:bottom w:val="none" w:sz="0" w:space="0" w:color="auto"/>
        <w:right w:val="none" w:sz="0" w:space="0" w:color="auto"/>
      </w:divBdr>
    </w:div>
    <w:div w:id="1470703714">
      <w:bodyDiv w:val="1"/>
      <w:marLeft w:val="0"/>
      <w:marRight w:val="0"/>
      <w:marTop w:val="0"/>
      <w:marBottom w:val="0"/>
      <w:divBdr>
        <w:top w:val="none" w:sz="0" w:space="0" w:color="auto"/>
        <w:left w:val="none" w:sz="0" w:space="0" w:color="auto"/>
        <w:bottom w:val="none" w:sz="0" w:space="0" w:color="auto"/>
        <w:right w:val="none" w:sz="0" w:space="0" w:color="auto"/>
      </w:divBdr>
    </w:div>
    <w:div w:id="1487277780">
      <w:bodyDiv w:val="1"/>
      <w:marLeft w:val="0"/>
      <w:marRight w:val="0"/>
      <w:marTop w:val="0"/>
      <w:marBottom w:val="0"/>
      <w:divBdr>
        <w:top w:val="none" w:sz="0" w:space="0" w:color="auto"/>
        <w:left w:val="none" w:sz="0" w:space="0" w:color="auto"/>
        <w:bottom w:val="none" w:sz="0" w:space="0" w:color="auto"/>
        <w:right w:val="none" w:sz="0" w:space="0" w:color="auto"/>
      </w:divBdr>
    </w:div>
    <w:div w:id="1631470550">
      <w:bodyDiv w:val="1"/>
      <w:marLeft w:val="0"/>
      <w:marRight w:val="0"/>
      <w:marTop w:val="0"/>
      <w:marBottom w:val="0"/>
      <w:divBdr>
        <w:top w:val="none" w:sz="0" w:space="0" w:color="auto"/>
        <w:left w:val="none" w:sz="0" w:space="0" w:color="auto"/>
        <w:bottom w:val="none" w:sz="0" w:space="0" w:color="auto"/>
        <w:right w:val="none" w:sz="0" w:space="0" w:color="auto"/>
      </w:divBdr>
    </w:div>
    <w:div w:id="1661881329">
      <w:bodyDiv w:val="1"/>
      <w:marLeft w:val="0"/>
      <w:marRight w:val="0"/>
      <w:marTop w:val="0"/>
      <w:marBottom w:val="0"/>
      <w:divBdr>
        <w:top w:val="none" w:sz="0" w:space="0" w:color="auto"/>
        <w:left w:val="none" w:sz="0" w:space="0" w:color="auto"/>
        <w:bottom w:val="none" w:sz="0" w:space="0" w:color="auto"/>
        <w:right w:val="none" w:sz="0" w:space="0" w:color="auto"/>
      </w:divBdr>
    </w:div>
    <w:div w:id="1687095446">
      <w:bodyDiv w:val="1"/>
      <w:marLeft w:val="0"/>
      <w:marRight w:val="0"/>
      <w:marTop w:val="0"/>
      <w:marBottom w:val="0"/>
      <w:divBdr>
        <w:top w:val="none" w:sz="0" w:space="0" w:color="auto"/>
        <w:left w:val="none" w:sz="0" w:space="0" w:color="auto"/>
        <w:bottom w:val="none" w:sz="0" w:space="0" w:color="auto"/>
        <w:right w:val="none" w:sz="0" w:space="0" w:color="auto"/>
      </w:divBdr>
    </w:div>
    <w:div w:id="1810705500">
      <w:bodyDiv w:val="1"/>
      <w:marLeft w:val="0"/>
      <w:marRight w:val="0"/>
      <w:marTop w:val="0"/>
      <w:marBottom w:val="0"/>
      <w:divBdr>
        <w:top w:val="none" w:sz="0" w:space="0" w:color="auto"/>
        <w:left w:val="none" w:sz="0" w:space="0" w:color="auto"/>
        <w:bottom w:val="none" w:sz="0" w:space="0" w:color="auto"/>
        <w:right w:val="none" w:sz="0" w:space="0" w:color="auto"/>
      </w:divBdr>
    </w:div>
    <w:div w:id="1854028105">
      <w:bodyDiv w:val="1"/>
      <w:marLeft w:val="0"/>
      <w:marRight w:val="0"/>
      <w:marTop w:val="0"/>
      <w:marBottom w:val="0"/>
      <w:divBdr>
        <w:top w:val="none" w:sz="0" w:space="0" w:color="auto"/>
        <w:left w:val="none" w:sz="0" w:space="0" w:color="auto"/>
        <w:bottom w:val="none" w:sz="0" w:space="0" w:color="auto"/>
        <w:right w:val="none" w:sz="0" w:space="0" w:color="auto"/>
      </w:divBdr>
    </w:div>
    <w:div w:id="1895921454">
      <w:bodyDiv w:val="1"/>
      <w:marLeft w:val="0"/>
      <w:marRight w:val="0"/>
      <w:marTop w:val="0"/>
      <w:marBottom w:val="0"/>
      <w:divBdr>
        <w:top w:val="none" w:sz="0" w:space="0" w:color="auto"/>
        <w:left w:val="none" w:sz="0" w:space="0" w:color="auto"/>
        <w:bottom w:val="none" w:sz="0" w:space="0" w:color="auto"/>
        <w:right w:val="none" w:sz="0" w:space="0" w:color="auto"/>
      </w:divBdr>
    </w:div>
    <w:div w:id="1905407709">
      <w:bodyDiv w:val="1"/>
      <w:marLeft w:val="0"/>
      <w:marRight w:val="0"/>
      <w:marTop w:val="0"/>
      <w:marBottom w:val="0"/>
      <w:divBdr>
        <w:top w:val="none" w:sz="0" w:space="0" w:color="auto"/>
        <w:left w:val="none" w:sz="0" w:space="0" w:color="auto"/>
        <w:bottom w:val="none" w:sz="0" w:space="0" w:color="auto"/>
        <w:right w:val="none" w:sz="0" w:space="0" w:color="auto"/>
      </w:divBdr>
    </w:div>
    <w:div w:id="1934238188">
      <w:bodyDiv w:val="1"/>
      <w:marLeft w:val="0"/>
      <w:marRight w:val="0"/>
      <w:marTop w:val="0"/>
      <w:marBottom w:val="0"/>
      <w:divBdr>
        <w:top w:val="none" w:sz="0" w:space="0" w:color="auto"/>
        <w:left w:val="none" w:sz="0" w:space="0" w:color="auto"/>
        <w:bottom w:val="none" w:sz="0" w:space="0" w:color="auto"/>
        <w:right w:val="none" w:sz="0" w:space="0" w:color="auto"/>
      </w:divBdr>
    </w:div>
    <w:div w:id="1936202466">
      <w:bodyDiv w:val="1"/>
      <w:marLeft w:val="0"/>
      <w:marRight w:val="0"/>
      <w:marTop w:val="0"/>
      <w:marBottom w:val="0"/>
      <w:divBdr>
        <w:top w:val="none" w:sz="0" w:space="0" w:color="auto"/>
        <w:left w:val="none" w:sz="0" w:space="0" w:color="auto"/>
        <w:bottom w:val="none" w:sz="0" w:space="0" w:color="auto"/>
        <w:right w:val="none" w:sz="0" w:space="0" w:color="auto"/>
      </w:divBdr>
    </w:div>
    <w:div w:id="2031291963">
      <w:bodyDiv w:val="1"/>
      <w:marLeft w:val="0"/>
      <w:marRight w:val="0"/>
      <w:marTop w:val="0"/>
      <w:marBottom w:val="0"/>
      <w:divBdr>
        <w:top w:val="none" w:sz="0" w:space="0" w:color="auto"/>
        <w:left w:val="none" w:sz="0" w:space="0" w:color="auto"/>
        <w:bottom w:val="none" w:sz="0" w:space="0" w:color="auto"/>
        <w:right w:val="none" w:sz="0" w:space="0" w:color="auto"/>
      </w:divBdr>
    </w:div>
    <w:div w:id="2058814027">
      <w:bodyDiv w:val="1"/>
      <w:marLeft w:val="0"/>
      <w:marRight w:val="0"/>
      <w:marTop w:val="0"/>
      <w:marBottom w:val="0"/>
      <w:divBdr>
        <w:top w:val="none" w:sz="0" w:space="0" w:color="auto"/>
        <w:left w:val="none" w:sz="0" w:space="0" w:color="auto"/>
        <w:bottom w:val="none" w:sz="0" w:space="0" w:color="auto"/>
        <w:right w:val="none" w:sz="0" w:space="0" w:color="auto"/>
      </w:divBdr>
    </w:div>
    <w:div w:id="2066954360">
      <w:bodyDiv w:val="1"/>
      <w:marLeft w:val="0"/>
      <w:marRight w:val="0"/>
      <w:marTop w:val="0"/>
      <w:marBottom w:val="0"/>
      <w:divBdr>
        <w:top w:val="none" w:sz="0" w:space="0" w:color="auto"/>
        <w:left w:val="none" w:sz="0" w:space="0" w:color="auto"/>
        <w:bottom w:val="none" w:sz="0" w:space="0" w:color="auto"/>
        <w:right w:val="none" w:sz="0" w:space="0" w:color="auto"/>
      </w:divBdr>
    </w:div>
    <w:div w:id="2075155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orgiapower.com/business/products-programs/efficiency-maintenance/ceep.html" TargetMode="External"/><Relationship Id="rId5" Type="http://schemas.openxmlformats.org/officeDocument/2006/relationships/webSettings" Target="webSettings.xml"/><Relationship Id="rId10" Type="http://schemas.openxmlformats.org/officeDocument/2006/relationships/hyperlink" Target="https://www.georgiapower.com/business/products-programs/efficiency-maintenance/ceep.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B7481-F1BE-48C2-AB73-E06EE2420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6778</Words>
  <Characters>38637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45325</CharactersWithSpaces>
  <SharedDoc>false</SharedDoc>
  <HLinks>
    <vt:vector size="18" baseType="variant">
      <vt:variant>
        <vt:i4>2031617</vt:i4>
      </vt:variant>
      <vt:variant>
        <vt:i4>3</vt:i4>
      </vt:variant>
      <vt:variant>
        <vt:i4>0</vt:i4>
      </vt:variant>
      <vt:variant>
        <vt:i4>5</vt:i4>
      </vt:variant>
      <vt:variant>
        <vt:lpwstr>https://www.georgiapower.com/business/products-programs/efficiency-maintenance/ceep.html</vt:lpwstr>
      </vt:variant>
      <vt:variant>
        <vt:lpwstr>eligible</vt:lpwstr>
      </vt:variant>
      <vt:variant>
        <vt:i4>2031617</vt:i4>
      </vt:variant>
      <vt:variant>
        <vt:i4>0</vt:i4>
      </vt:variant>
      <vt:variant>
        <vt:i4>0</vt:i4>
      </vt:variant>
      <vt:variant>
        <vt:i4>5</vt:i4>
      </vt:variant>
      <vt:variant>
        <vt:lpwstr>https://www.georgiapower.com/business/products-programs/efficiency-maintenance/ceep.html</vt:lpwstr>
      </vt:variant>
      <vt:variant>
        <vt:lpwstr>eligible</vt:lpwstr>
      </vt:variant>
      <vt:variant>
        <vt:i4>4849780</vt:i4>
      </vt:variant>
      <vt:variant>
        <vt:i4>0</vt:i4>
      </vt:variant>
      <vt:variant>
        <vt:i4>0</vt:i4>
      </vt:variant>
      <vt:variant>
        <vt:i4>5</vt:i4>
      </vt:variant>
      <vt:variant>
        <vt:lpwstr>mailto:SSHETTY@southernco.com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2025-01-30T16:25:00Z</dcterms:created>
  <dcterms:modified xsi:type="dcterms:W3CDTF">2025-01-30T16:25:00Z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2025-01-30T16:25:26Z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b4973de8-3fe2-475c-8a7e-56596e157f76</vt:lpwstr>
  </property>
  <property fmtid="{D5CDD505-2E9C-101B-9397-08002B2CF9AE}" pid="9" name="MSIP_Label_ed3826ce-7c18-471d-9596-93de5bae332e_ContentBits">
    <vt:lpwstr>0</vt:lpwstr>
  </property>
</Properties>
</file>